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31" w:rsidRPr="00061CB3" w:rsidRDefault="00D75031" w:rsidP="00AC7B97">
      <w:pPr>
        <w:rPr>
          <w:rFonts w:ascii="Arial" w:hAnsi="Arial" w:cs="Arial"/>
        </w:rPr>
      </w:pPr>
    </w:p>
    <w:p w:rsidR="00D75031" w:rsidRPr="00061CB3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061CB3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061CB3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FC7A26" w:rsidRPr="00061CB3" w:rsidRDefault="00FC7A26" w:rsidP="00954F47">
      <w:pPr>
        <w:rPr>
          <w:rFonts w:ascii="Arial" w:hAnsi="Arial" w:cs="Arial"/>
          <w:noProof/>
          <w:sz w:val="24"/>
          <w:szCs w:val="24"/>
        </w:rPr>
      </w:pPr>
    </w:p>
    <w:p w:rsidR="00FC7A26" w:rsidRPr="00061CB3" w:rsidRDefault="00FC7A26" w:rsidP="00954F47">
      <w:pPr>
        <w:rPr>
          <w:rFonts w:ascii="Arial" w:hAnsi="Arial" w:cs="Arial"/>
          <w:noProof/>
          <w:sz w:val="24"/>
          <w:szCs w:val="24"/>
        </w:rPr>
      </w:pPr>
    </w:p>
    <w:p w:rsidR="00FC7A26" w:rsidRPr="00061CB3" w:rsidRDefault="00FC7A26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061CB3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A77A0B" w:rsidRPr="00061CB3" w:rsidRDefault="00A77A0B" w:rsidP="00954F47">
      <w:pPr>
        <w:rPr>
          <w:rFonts w:ascii="Arial" w:hAnsi="Arial" w:cs="Arial"/>
          <w:noProof/>
          <w:sz w:val="24"/>
          <w:szCs w:val="24"/>
        </w:rPr>
      </w:pPr>
    </w:p>
    <w:p w:rsidR="00A77A0B" w:rsidRPr="00061CB3" w:rsidRDefault="00A77A0B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061CB3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061CB3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061CB3" w:rsidRDefault="004A62FC" w:rsidP="004644C6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061CB3">
        <w:rPr>
          <w:rFonts w:ascii="Arial" w:hAnsi="Arial" w:cs="Arial"/>
          <w:b/>
          <w:noProof/>
          <w:sz w:val="36"/>
          <w:szCs w:val="36"/>
        </w:rPr>
        <w:t xml:space="preserve">Integračný manuál </w:t>
      </w:r>
      <w:r w:rsidR="00637FC5" w:rsidRPr="00061CB3">
        <w:rPr>
          <w:rFonts w:ascii="Arial" w:hAnsi="Arial" w:cs="Arial"/>
          <w:b/>
          <w:noProof/>
          <w:sz w:val="36"/>
          <w:szCs w:val="36"/>
        </w:rPr>
        <w:t>webových služieb</w:t>
      </w:r>
      <w:r w:rsidR="00E316C4" w:rsidRPr="00061CB3">
        <w:rPr>
          <w:rFonts w:ascii="Arial" w:hAnsi="Arial" w:cs="Arial"/>
          <w:b/>
          <w:noProof/>
          <w:sz w:val="36"/>
          <w:szCs w:val="36"/>
        </w:rPr>
        <w:t xml:space="preserve"> - </w:t>
      </w:r>
      <w:r w:rsidR="00852BCA" w:rsidRPr="00061CB3">
        <w:rPr>
          <w:rFonts w:ascii="Arial" w:hAnsi="Arial" w:cs="Arial"/>
          <w:b/>
          <w:noProof/>
          <w:sz w:val="36"/>
          <w:szCs w:val="36"/>
        </w:rPr>
        <w:t xml:space="preserve">informačného systému Register </w:t>
      </w:r>
      <w:r w:rsidR="00A77A0B" w:rsidRPr="00061CB3">
        <w:rPr>
          <w:rFonts w:ascii="Arial" w:hAnsi="Arial" w:cs="Arial"/>
          <w:b/>
          <w:noProof/>
          <w:sz w:val="36"/>
          <w:szCs w:val="36"/>
        </w:rPr>
        <w:t>a identifikátor právnických osôb a</w:t>
      </w:r>
      <w:r w:rsidR="006929E3" w:rsidRPr="00061CB3">
        <w:rPr>
          <w:rFonts w:ascii="Arial" w:hAnsi="Arial" w:cs="Arial"/>
          <w:b/>
          <w:noProof/>
          <w:sz w:val="36"/>
          <w:szCs w:val="36"/>
        </w:rPr>
        <w:t> </w:t>
      </w:r>
      <w:r w:rsidR="00A77A0B" w:rsidRPr="00061CB3">
        <w:rPr>
          <w:rFonts w:ascii="Arial" w:hAnsi="Arial" w:cs="Arial"/>
          <w:b/>
          <w:noProof/>
          <w:sz w:val="36"/>
          <w:szCs w:val="36"/>
        </w:rPr>
        <w:t>podnikateľov</w:t>
      </w:r>
      <w:r w:rsidR="006929E3" w:rsidRPr="00061CB3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929E3" w:rsidRPr="00061CB3">
        <w:rPr>
          <w:rFonts w:ascii="Arial" w:hAnsi="Arial" w:cs="Arial"/>
          <w:sz w:val="36"/>
          <w:szCs w:val="36"/>
        </w:rPr>
        <w:t xml:space="preserve">- </w:t>
      </w:r>
      <w:r w:rsidR="00D03393" w:rsidRPr="00061CB3">
        <w:rPr>
          <w:rFonts w:ascii="Arial" w:hAnsi="Arial" w:cs="Arial"/>
          <w:sz w:val="36"/>
          <w:szCs w:val="36"/>
        </w:rPr>
        <w:t>z</w:t>
      </w:r>
      <w:r w:rsidR="00D03393">
        <w:rPr>
          <w:rFonts w:ascii="Arial" w:hAnsi="Arial" w:cs="Arial"/>
          <w:sz w:val="36"/>
          <w:szCs w:val="36"/>
        </w:rPr>
        <w:t>á</w:t>
      </w:r>
      <w:r w:rsidR="00D03393" w:rsidRPr="00061CB3">
        <w:rPr>
          <w:rFonts w:ascii="Arial" w:hAnsi="Arial" w:cs="Arial"/>
          <w:sz w:val="36"/>
          <w:szCs w:val="36"/>
        </w:rPr>
        <w:t xml:space="preserve">pis </w:t>
      </w:r>
      <w:r w:rsidR="006929E3" w:rsidRPr="00061CB3">
        <w:rPr>
          <w:rFonts w:ascii="Arial" w:hAnsi="Arial" w:cs="Arial"/>
          <w:sz w:val="36"/>
          <w:szCs w:val="36"/>
        </w:rPr>
        <w:t>PO</w:t>
      </w:r>
      <w:r w:rsidR="00E2783A" w:rsidRPr="00061CB3">
        <w:rPr>
          <w:rFonts w:ascii="Arial" w:hAnsi="Arial" w:cs="Arial"/>
          <w:sz w:val="36"/>
          <w:szCs w:val="36"/>
        </w:rPr>
        <w:t xml:space="preserve">, </w:t>
      </w:r>
      <w:r w:rsidR="006929E3" w:rsidRPr="00061CB3">
        <w:rPr>
          <w:rFonts w:ascii="Arial" w:hAnsi="Arial" w:cs="Arial"/>
          <w:sz w:val="36"/>
          <w:szCs w:val="36"/>
        </w:rPr>
        <w:t>generovanie IPO</w:t>
      </w:r>
      <w:r w:rsidR="00E2783A" w:rsidRPr="00061CB3">
        <w:rPr>
          <w:rFonts w:ascii="Arial" w:hAnsi="Arial" w:cs="Arial"/>
          <w:sz w:val="36"/>
          <w:szCs w:val="36"/>
        </w:rPr>
        <w:t>, zápis HL SKNACE</w:t>
      </w:r>
      <w:r w:rsidR="00CE1ABE">
        <w:rPr>
          <w:rFonts w:ascii="Arial" w:hAnsi="Arial" w:cs="Arial"/>
          <w:sz w:val="36"/>
          <w:szCs w:val="36"/>
        </w:rPr>
        <w:t xml:space="preserve"> a</w:t>
      </w:r>
      <w:r w:rsidR="00E2783A" w:rsidRPr="00061CB3">
        <w:rPr>
          <w:rFonts w:ascii="Arial" w:hAnsi="Arial" w:cs="Arial"/>
          <w:sz w:val="36"/>
          <w:szCs w:val="36"/>
        </w:rPr>
        <w:t xml:space="preserve"> ESA2010</w:t>
      </w:r>
    </w:p>
    <w:p w:rsidR="004644C6" w:rsidRPr="00061CB3" w:rsidRDefault="004644C6" w:rsidP="00A77A0B">
      <w:pPr>
        <w:rPr>
          <w:rFonts w:ascii="Arial" w:hAnsi="Arial" w:cs="Arial"/>
          <w:sz w:val="24"/>
          <w:szCs w:val="24"/>
        </w:rPr>
        <w:sectPr w:rsidR="004644C6" w:rsidRPr="00061CB3">
          <w:footerReference w:type="default" r:id="rId13"/>
          <w:headerReference w:type="first" r:id="rId14"/>
          <w:footerReference w:type="first" r:id="rId15"/>
          <w:pgSz w:w="11908" w:h="16833"/>
          <w:pgMar w:top="1586" w:right="1134" w:bottom="1417" w:left="1308" w:header="708" w:footer="708" w:gutter="0"/>
          <w:cols w:space="708"/>
          <w:noEndnote/>
          <w:titlePg/>
        </w:sectPr>
      </w:pPr>
    </w:p>
    <w:p w:rsidR="00A77A0B" w:rsidRPr="00061CB3" w:rsidRDefault="00A77A0B" w:rsidP="00A77A0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590"/>
        <w:gridCol w:w="5193"/>
        <w:gridCol w:w="2033"/>
      </w:tblGrid>
      <w:tr w:rsidR="00E905B5" w:rsidRPr="00061CB3" w:rsidTr="006A3B16">
        <w:trPr>
          <w:jc w:val="center"/>
        </w:trPr>
        <w:tc>
          <w:tcPr>
            <w:tcW w:w="447" w:type="pct"/>
            <w:shd w:val="clear" w:color="auto" w:fill="E6E6E6"/>
            <w:vAlign w:val="center"/>
          </w:tcPr>
          <w:p w:rsidR="00E905B5" w:rsidRPr="00061CB3" w:rsidRDefault="00E905B5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Verzia</w:t>
            </w:r>
          </w:p>
        </w:tc>
        <w:tc>
          <w:tcPr>
            <w:tcW w:w="821" w:type="pct"/>
            <w:shd w:val="clear" w:color="auto" w:fill="E6E6E6"/>
            <w:vAlign w:val="center"/>
          </w:tcPr>
          <w:p w:rsidR="00E905B5" w:rsidRPr="00061CB3" w:rsidRDefault="00E905B5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Dátum verzie</w:t>
            </w:r>
          </w:p>
        </w:tc>
        <w:tc>
          <w:tcPr>
            <w:tcW w:w="2682" w:type="pct"/>
            <w:shd w:val="clear" w:color="auto" w:fill="E6E6E6"/>
            <w:vAlign w:val="center"/>
          </w:tcPr>
          <w:p w:rsidR="00E905B5" w:rsidRPr="00061CB3" w:rsidRDefault="00E905B5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Popis zmien</w:t>
            </w:r>
          </w:p>
        </w:tc>
        <w:tc>
          <w:tcPr>
            <w:tcW w:w="1050" w:type="pct"/>
            <w:shd w:val="clear" w:color="auto" w:fill="E6E6E6"/>
            <w:vAlign w:val="center"/>
          </w:tcPr>
          <w:p w:rsidR="00E905B5" w:rsidRPr="00061CB3" w:rsidRDefault="00E905B5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Vypracoval</w:t>
            </w:r>
          </w:p>
        </w:tc>
      </w:tr>
      <w:tr w:rsidR="006A3B16" w:rsidRPr="00061CB3" w:rsidTr="006A3B16">
        <w:trPr>
          <w:jc w:val="center"/>
        </w:trPr>
        <w:tc>
          <w:tcPr>
            <w:tcW w:w="447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DRAFT</w:t>
            </w:r>
          </w:p>
        </w:tc>
        <w:tc>
          <w:tcPr>
            <w:tcW w:w="821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20.7.2014</w:t>
            </w:r>
          </w:p>
        </w:tc>
        <w:tc>
          <w:tcPr>
            <w:tcW w:w="2682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Základná verzia dokumentu</w:t>
            </w:r>
          </w:p>
        </w:tc>
        <w:tc>
          <w:tcPr>
            <w:tcW w:w="1050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Eduard </w:t>
            </w:r>
            <w:proofErr w:type="spellStart"/>
            <w:r w:rsidRPr="00FE56C0">
              <w:t>Bronda</w:t>
            </w:r>
            <w:proofErr w:type="spellEnd"/>
          </w:p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Martina </w:t>
            </w:r>
            <w:proofErr w:type="spellStart"/>
            <w:r w:rsidRPr="00FE56C0">
              <w:t>Verkinová</w:t>
            </w:r>
            <w:proofErr w:type="spellEnd"/>
          </w:p>
        </w:tc>
      </w:tr>
      <w:tr w:rsidR="006A3B16" w:rsidRPr="00061CB3" w:rsidTr="006A3B16">
        <w:trPr>
          <w:jc w:val="center"/>
        </w:trPr>
        <w:tc>
          <w:tcPr>
            <w:tcW w:w="447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DRAFT</w:t>
            </w:r>
          </w:p>
        </w:tc>
        <w:tc>
          <w:tcPr>
            <w:tcW w:w="821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31.7.2014</w:t>
            </w:r>
          </w:p>
        </w:tc>
        <w:tc>
          <w:tcPr>
            <w:tcW w:w="2682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Zapracovanie pripomienok</w:t>
            </w:r>
          </w:p>
        </w:tc>
        <w:tc>
          <w:tcPr>
            <w:tcW w:w="1050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Eduard </w:t>
            </w:r>
            <w:proofErr w:type="spellStart"/>
            <w:r w:rsidRPr="00FE56C0">
              <w:t>Bronda</w:t>
            </w:r>
            <w:proofErr w:type="spellEnd"/>
          </w:p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Martina </w:t>
            </w:r>
            <w:proofErr w:type="spellStart"/>
            <w:r w:rsidRPr="00FE56C0">
              <w:t>Verkinová</w:t>
            </w:r>
            <w:proofErr w:type="spellEnd"/>
          </w:p>
        </w:tc>
      </w:tr>
      <w:tr w:rsidR="006A3B16" w:rsidRPr="00061CB3" w:rsidTr="006A3B16">
        <w:trPr>
          <w:jc w:val="center"/>
        </w:trPr>
        <w:tc>
          <w:tcPr>
            <w:tcW w:w="447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V0.2</w:t>
            </w:r>
          </w:p>
        </w:tc>
        <w:tc>
          <w:tcPr>
            <w:tcW w:w="821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7.8.2014</w:t>
            </w:r>
          </w:p>
        </w:tc>
        <w:tc>
          <w:tcPr>
            <w:tcW w:w="2682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Zapracovanie pripomienok </w:t>
            </w:r>
          </w:p>
        </w:tc>
        <w:tc>
          <w:tcPr>
            <w:tcW w:w="1050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Eduard </w:t>
            </w:r>
            <w:proofErr w:type="spellStart"/>
            <w:r w:rsidRPr="00FE56C0">
              <w:t>Bronda</w:t>
            </w:r>
            <w:proofErr w:type="spellEnd"/>
          </w:p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Martina </w:t>
            </w:r>
            <w:proofErr w:type="spellStart"/>
            <w:r w:rsidRPr="00FE56C0">
              <w:t>Verkinová</w:t>
            </w:r>
            <w:proofErr w:type="spellEnd"/>
          </w:p>
        </w:tc>
      </w:tr>
      <w:tr w:rsidR="006A3B16" w:rsidRPr="00061CB3" w:rsidTr="006A3B16">
        <w:trPr>
          <w:jc w:val="center"/>
        </w:trPr>
        <w:tc>
          <w:tcPr>
            <w:tcW w:w="447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V0.3</w:t>
            </w:r>
          </w:p>
        </w:tc>
        <w:tc>
          <w:tcPr>
            <w:tcW w:w="821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3.9.2014</w:t>
            </w:r>
          </w:p>
        </w:tc>
        <w:tc>
          <w:tcPr>
            <w:tcW w:w="2682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Zapracovanie pripomienok </w:t>
            </w:r>
          </w:p>
        </w:tc>
        <w:tc>
          <w:tcPr>
            <w:tcW w:w="1050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Eduard </w:t>
            </w:r>
            <w:proofErr w:type="spellStart"/>
            <w:r w:rsidRPr="00FE56C0">
              <w:t>Bronda</w:t>
            </w:r>
            <w:proofErr w:type="spellEnd"/>
          </w:p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Martina </w:t>
            </w:r>
            <w:proofErr w:type="spellStart"/>
            <w:r w:rsidRPr="00FE56C0">
              <w:t>Verkinová</w:t>
            </w:r>
            <w:proofErr w:type="spellEnd"/>
          </w:p>
        </w:tc>
      </w:tr>
      <w:tr w:rsidR="006A3B16" w:rsidRPr="00061CB3" w:rsidTr="006A3B16">
        <w:trPr>
          <w:jc w:val="center"/>
        </w:trPr>
        <w:tc>
          <w:tcPr>
            <w:tcW w:w="447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V0.4</w:t>
            </w:r>
          </w:p>
        </w:tc>
        <w:tc>
          <w:tcPr>
            <w:tcW w:w="821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19.9.2014</w:t>
            </w:r>
          </w:p>
        </w:tc>
        <w:tc>
          <w:tcPr>
            <w:tcW w:w="2682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Doplnené: dátum a čas vytvorenia dávky, dátum zmeny a zápisu</w:t>
            </w:r>
          </w:p>
          <w:p w:rsidR="006A3B16" w:rsidRPr="00D03393" w:rsidRDefault="00FE56C0" w:rsidP="006A3B16">
            <w:pPr>
              <w:spacing w:after="0" w:line="240" w:lineRule="auto"/>
            </w:pPr>
            <w:r w:rsidRPr="00FE56C0">
              <w:t>Doplnené položky Právny stav, Štatutárny orgán, Akcie a vklady subjektu</w:t>
            </w:r>
          </w:p>
        </w:tc>
        <w:tc>
          <w:tcPr>
            <w:tcW w:w="1050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Eduard </w:t>
            </w:r>
            <w:proofErr w:type="spellStart"/>
            <w:r w:rsidRPr="00FE56C0">
              <w:t>Bronda</w:t>
            </w:r>
            <w:proofErr w:type="spellEnd"/>
          </w:p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Martina </w:t>
            </w:r>
            <w:proofErr w:type="spellStart"/>
            <w:r w:rsidRPr="00FE56C0">
              <w:t>Verkinová</w:t>
            </w:r>
            <w:proofErr w:type="spellEnd"/>
          </w:p>
        </w:tc>
      </w:tr>
      <w:tr w:rsidR="006A3B16" w:rsidRPr="00061CB3" w:rsidTr="006A3B16">
        <w:trPr>
          <w:jc w:val="center"/>
        </w:trPr>
        <w:tc>
          <w:tcPr>
            <w:tcW w:w="447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V0.5</w:t>
            </w:r>
          </w:p>
        </w:tc>
        <w:tc>
          <w:tcPr>
            <w:tcW w:w="821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10.10.2014</w:t>
            </w:r>
          </w:p>
        </w:tc>
        <w:tc>
          <w:tcPr>
            <w:tcW w:w="2682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Upravené kapitoly </w:t>
            </w:r>
          </w:p>
          <w:p w:rsidR="006A3B16" w:rsidRPr="00D03393" w:rsidRDefault="00FE56C0" w:rsidP="006A3B16">
            <w:pPr>
              <w:spacing w:after="0" w:line="240" w:lineRule="auto"/>
            </w:pPr>
            <w:r w:rsidRPr="00FE56C0">
              <w:t>5.1 – úprava času prevádzky</w:t>
            </w:r>
          </w:p>
          <w:p w:rsidR="006A3B16" w:rsidRPr="00D03393" w:rsidRDefault="00FE56C0" w:rsidP="006A3B16">
            <w:pPr>
              <w:spacing w:after="0" w:line="240" w:lineRule="auto"/>
            </w:pPr>
            <w:r w:rsidRPr="00FE56C0">
              <w:t>6.1, 6.2, 6.10, 6.13, 6.21, 6.25, 6.26 – upravený popis alebo povinnosť vyplnenia</w:t>
            </w:r>
          </w:p>
          <w:p w:rsidR="006A3B16" w:rsidRPr="00D03393" w:rsidRDefault="00FE56C0" w:rsidP="006A3B16">
            <w:pPr>
              <w:spacing w:after="0" w:line="240" w:lineRule="auto"/>
            </w:pPr>
            <w:r w:rsidRPr="00FE56C0">
              <w:t>6.22,  6.36 –doplnený identifikátor adresy</w:t>
            </w:r>
          </w:p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aktualizované XSD schémy </w:t>
            </w:r>
          </w:p>
        </w:tc>
        <w:tc>
          <w:tcPr>
            <w:tcW w:w="1050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 xml:space="preserve">Martina </w:t>
            </w:r>
            <w:proofErr w:type="spellStart"/>
            <w:r w:rsidRPr="00FE56C0">
              <w:t>Verkinová</w:t>
            </w:r>
            <w:proofErr w:type="spellEnd"/>
          </w:p>
        </w:tc>
      </w:tr>
      <w:tr w:rsidR="006A3B16" w:rsidRPr="00061CB3" w:rsidTr="006A3B16">
        <w:trPr>
          <w:jc w:val="center"/>
        </w:trPr>
        <w:tc>
          <w:tcPr>
            <w:tcW w:w="447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V0.6</w:t>
            </w:r>
          </w:p>
        </w:tc>
        <w:tc>
          <w:tcPr>
            <w:tcW w:w="821" w:type="pct"/>
            <w:vAlign w:val="center"/>
          </w:tcPr>
          <w:p w:rsidR="006A3B16" w:rsidRPr="002D49EE" w:rsidRDefault="006A3B16" w:rsidP="006A3B16">
            <w:pPr>
              <w:spacing w:after="0" w:line="240" w:lineRule="auto"/>
            </w:pPr>
            <w:r>
              <w:t>27</w:t>
            </w:r>
            <w:r w:rsidRPr="002D49EE">
              <w:t>.</w:t>
            </w:r>
            <w:r>
              <w:t>11</w:t>
            </w:r>
            <w:r w:rsidRPr="002D49EE">
              <w:t>.2014</w:t>
            </w:r>
          </w:p>
        </w:tc>
        <w:tc>
          <w:tcPr>
            <w:tcW w:w="2682" w:type="pct"/>
            <w:vAlign w:val="center"/>
          </w:tcPr>
          <w:p w:rsidR="006A3B16" w:rsidRPr="002D49EE" w:rsidRDefault="006A3B16" w:rsidP="006A3B16">
            <w:pPr>
              <w:spacing w:after="0" w:line="240" w:lineRule="auto"/>
            </w:pPr>
            <w:r>
              <w:t>Prvá verzia dokumentu po zosúladení s navrhovaným Výnosom MF SR o štandardoch pre ISVS</w:t>
            </w:r>
          </w:p>
        </w:tc>
        <w:tc>
          <w:tcPr>
            <w:tcW w:w="1050" w:type="pct"/>
            <w:vAlign w:val="center"/>
          </w:tcPr>
          <w:p w:rsidR="006A3B16" w:rsidRPr="002D49EE" w:rsidRDefault="006A3B16" w:rsidP="006A3B16">
            <w:pPr>
              <w:spacing w:after="0" w:line="240" w:lineRule="auto"/>
            </w:pPr>
            <w:r w:rsidRPr="002D49EE">
              <w:t xml:space="preserve">Martina </w:t>
            </w:r>
            <w:proofErr w:type="spellStart"/>
            <w:r w:rsidRPr="002D49EE">
              <w:t>Verkinová</w:t>
            </w:r>
            <w:proofErr w:type="spellEnd"/>
          </w:p>
        </w:tc>
      </w:tr>
      <w:tr w:rsidR="006A3B16" w:rsidRPr="00061CB3" w:rsidTr="006A3B16">
        <w:trPr>
          <w:jc w:val="center"/>
        </w:trPr>
        <w:tc>
          <w:tcPr>
            <w:tcW w:w="447" w:type="pct"/>
            <w:vAlign w:val="center"/>
          </w:tcPr>
          <w:p w:rsidR="006A3B16" w:rsidRPr="00D03393" w:rsidRDefault="00FE56C0" w:rsidP="006A3B16">
            <w:pPr>
              <w:spacing w:after="0" w:line="240" w:lineRule="auto"/>
            </w:pPr>
            <w:r w:rsidRPr="00FE56C0">
              <w:t>V1.0</w:t>
            </w:r>
          </w:p>
        </w:tc>
        <w:tc>
          <w:tcPr>
            <w:tcW w:w="821" w:type="pct"/>
            <w:vAlign w:val="center"/>
          </w:tcPr>
          <w:p w:rsidR="006A3B16" w:rsidRDefault="006A3B16" w:rsidP="006A3B16">
            <w:pPr>
              <w:spacing w:after="0" w:line="240" w:lineRule="auto"/>
            </w:pPr>
            <w:r>
              <w:t>17.12.2014</w:t>
            </w:r>
          </w:p>
        </w:tc>
        <w:tc>
          <w:tcPr>
            <w:tcW w:w="2682" w:type="pct"/>
            <w:vAlign w:val="center"/>
          </w:tcPr>
          <w:p w:rsidR="006A3B16" w:rsidRDefault="006A3B16" w:rsidP="006A3B16">
            <w:pPr>
              <w:spacing w:after="0" w:line="240" w:lineRule="auto"/>
            </w:pPr>
            <w:r>
              <w:t>Finálna verzia dokumentu</w:t>
            </w:r>
          </w:p>
        </w:tc>
        <w:tc>
          <w:tcPr>
            <w:tcW w:w="1050" w:type="pct"/>
            <w:vAlign w:val="center"/>
          </w:tcPr>
          <w:p w:rsidR="006A3B16" w:rsidRPr="002D49EE" w:rsidRDefault="006A3B16" w:rsidP="006A3B16">
            <w:pPr>
              <w:spacing w:after="0" w:line="240" w:lineRule="auto"/>
            </w:pPr>
          </w:p>
        </w:tc>
      </w:tr>
      <w:tr w:rsidR="006A3B16" w:rsidRPr="00061CB3" w:rsidTr="006A3B16">
        <w:trPr>
          <w:jc w:val="center"/>
        </w:trPr>
        <w:tc>
          <w:tcPr>
            <w:tcW w:w="447" w:type="pct"/>
            <w:vAlign w:val="center"/>
          </w:tcPr>
          <w:p w:rsidR="006A3B16" w:rsidRPr="00061CB3" w:rsidRDefault="00D03393" w:rsidP="00D03393">
            <w:pPr>
              <w:spacing w:after="0" w:line="240" w:lineRule="auto"/>
              <w:rPr>
                <w:rFonts w:ascii="Arial" w:hAnsi="Arial" w:cs="Arial"/>
              </w:rPr>
            </w:pPr>
            <w:r>
              <w:t>V</w:t>
            </w:r>
            <w:r w:rsidR="006A3B16" w:rsidRPr="00676A08">
              <w:t>1</w:t>
            </w:r>
            <w:r>
              <w:t>1</w:t>
            </w:r>
          </w:p>
        </w:tc>
        <w:tc>
          <w:tcPr>
            <w:tcW w:w="821" w:type="pct"/>
            <w:vAlign w:val="center"/>
          </w:tcPr>
          <w:p w:rsidR="006A3B16" w:rsidRPr="00061CB3" w:rsidRDefault="006A3B16" w:rsidP="006A3B16">
            <w:pPr>
              <w:spacing w:after="0" w:line="240" w:lineRule="auto"/>
              <w:rPr>
                <w:rFonts w:ascii="Arial" w:hAnsi="Arial" w:cs="Arial"/>
              </w:rPr>
            </w:pPr>
            <w:r>
              <w:t>5.1.2015</w:t>
            </w:r>
          </w:p>
        </w:tc>
        <w:tc>
          <w:tcPr>
            <w:tcW w:w="2682" w:type="pct"/>
            <w:vAlign w:val="center"/>
          </w:tcPr>
          <w:p w:rsidR="006A3B16" w:rsidRDefault="006A3B16" w:rsidP="006A3B16">
            <w:pPr>
              <w:spacing w:after="0" w:line="240" w:lineRule="auto"/>
            </w:pPr>
            <w:r w:rsidRPr="00234318">
              <w:t>Úprava materiálu v súlade s</w:t>
            </w:r>
            <w:r>
              <w:t xml:space="preserve"> dokumentom </w:t>
            </w:r>
            <w:r w:rsidRPr="00234318">
              <w:t>Vynos_2014_55_Priloha_2_katalog_datovy_prvkov_v1-0.pdf</w:t>
            </w:r>
            <w:r>
              <w:t xml:space="preserve">, </w:t>
            </w:r>
          </w:p>
          <w:p w:rsidR="006A3B16" w:rsidRPr="00061CB3" w:rsidRDefault="006A3B16" w:rsidP="006A3B16">
            <w:pPr>
              <w:spacing w:after="0" w:line="240" w:lineRule="auto"/>
              <w:rPr>
                <w:rFonts w:ascii="Arial" w:hAnsi="Arial" w:cs="Arial"/>
              </w:rPr>
            </w:pPr>
            <w:r>
              <w:t>Doplnené príklady</w:t>
            </w:r>
          </w:p>
        </w:tc>
        <w:tc>
          <w:tcPr>
            <w:tcW w:w="1050" w:type="pct"/>
            <w:vAlign w:val="center"/>
          </w:tcPr>
          <w:p w:rsidR="006A3B16" w:rsidRPr="00061CB3" w:rsidRDefault="006A3B16" w:rsidP="006A3B16">
            <w:pPr>
              <w:spacing w:after="0" w:line="240" w:lineRule="auto"/>
              <w:rPr>
                <w:rFonts w:ascii="Arial" w:hAnsi="Arial" w:cs="Arial"/>
              </w:rPr>
            </w:pPr>
            <w:r w:rsidRPr="002D49EE">
              <w:t xml:space="preserve">Martina </w:t>
            </w:r>
            <w:proofErr w:type="spellStart"/>
            <w:r w:rsidRPr="002D49EE">
              <w:t>Verkinová</w:t>
            </w:r>
            <w:proofErr w:type="spellEnd"/>
          </w:p>
        </w:tc>
      </w:tr>
      <w:tr w:rsidR="00EF7939" w:rsidRPr="00061CB3" w:rsidTr="006A3B16">
        <w:trPr>
          <w:jc w:val="center"/>
        </w:trPr>
        <w:tc>
          <w:tcPr>
            <w:tcW w:w="447" w:type="pct"/>
            <w:vAlign w:val="center"/>
          </w:tcPr>
          <w:p w:rsidR="00EF7939" w:rsidRDefault="00EF7939" w:rsidP="00D03393">
            <w:pPr>
              <w:spacing w:after="0" w:line="240" w:lineRule="auto"/>
            </w:pPr>
            <w:r>
              <w:t>V1.2</w:t>
            </w:r>
          </w:p>
        </w:tc>
        <w:tc>
          <w:tcPr>
            <w:tcW w:w="821" w:type="pct"/>
            <w:vAlign w:val="center"/>
          </w:tcPr>
          <w:p w:rsidR="00EF7939" w:rsidRDefault="001964A4" w:rsidP="001964A4">
            <w:pPr>
              <w:spacing w:after="0" w:line="240" w:lineRule="auto"/>
            </w:pPr>
            <w:r>
              <w:t>9</w:t>
            </w:r>
            <w:r w:rsidR="006E7061">
              <w:t>.</w:t>
            </w:r>
            <w:r w:rsidR="00A442E9">
              <w:t>2</w:t>
            </w:r>
            <w:r w:rsidR="006E7061">
              <w:t>.2015</w:t>
            </w:r>
          </w:p>
        </w:tc>
        <w:tc>
          <w:tcPr>
            <w:tcW w:w="2682" w:type="pct"/>
            <w:vAlign w:val="center"/>
          </w:tcPr>
          <w:p w:rsidR="006E7061" w:rsidRDefault="006E7061" w:rsidP="006E7061">
            <w:pPr>
              <w:spacing w:after="0" w:line="240" w:lineRule="auto"/>
            </w:pPr>
            <w:r w:rsidRPr="00234318">
              <w:t>Úprava materiálu v súlade s</w:t>
            </w:r>
            <w:r>
              <w:t xml:space="preserve"> dokumentom </w:t>
            </w:r>
            <w:r w:rsidRPr="00234318">
              <w:t>Vynos_2014_55_Priloha_2_katalog_datovy_prvkov_v1-</w:t>
            </w:r>
            <w:r w:rsidR="00A442E9">
              <w:t>3</w:t>
            </w:r>
            <w:r w:rsidRPr="00234318">
              <w:t>.pdf</w:t>
            </w:r>
            <w:r>
              <w:t xml:space="preserve">, </w:t>
            </w:r>
          </w:p>
          <w:p w:rsidR="00EF7939" w:rsidRPr="00234318" w:rsidRDefault="006E7061" w:rsidP="006E7061">
            <w:pPr>
              <w:spacing w:after="0" w:line="240" w:lineRule="auto"/>
            </w:pPr>
            <w:r>
              <w:t xml:space="preserve">Upravené </w:t>
            </w:r>
            <w:r w:rsidR="001964A4">
              <w:t>testovacie</w:t>
            </w:r>
            <w:r>
              <w:t xml:space="preserve"> príklady</w:t>
            </w:r>
            <w:r w:rsidR="001964A4">
              <w:t xml:space="preserve"> a XSD schémy</w:t>
            </w:r>
          </w:p>
        </w:tc>
        <w:tc>
          <w:tcPr>
            <w:tcW w:w="1050" w:type="pct"/>
            <w:vAlign w:val="center"/>
          </w:tcPr>
          <w:p w:rsidR="00EF7939" w:rsidRPr="002D49EE" w:rsidRDefault="006E7061" w:rsidP="006A3B16">
            <w:pPr>
              <w:spacing w:after="0" w:line="240" w:lineRule="auto"/>
            </w:pPr>
            <w:r w:rsidRPr="002D49EE">
              <w:t xml:space="preserve">Martina </w:t>
            </w:r>
            <w:proofErr w:type="spellStart"/>
            <w:r w:rsidRPr="002D49EE">
              <w:t>Verkinová</w:t>
            </w:r>
            <w:proofErr w:type="spellEnd"/>
          </w:p>
        </w:tc>
      </w:tr>
      <w:tr w:rsidR="000D3182" w:rsidRPr="00061CB3" w:rsidTr="006A3B16">
        <w:trPr>
          <w:jc w:val="center"/>
        </w:trPr>
        <w:tc>
          <w:tcPr>
            <w:tcW w:w="447" w:type="pct"/>
            <w:vAlign w:val="center"/>
          </w:tcPr>
          <w:p w:rsidR="000D3182" w:rsidRDefault="000D3182" w:rsidP="00D03393">
            <w:pPr>
              <w:spacing w:after="0" w:line="240" w:lineRule="auto"/>
            </w:pPr>
            <w:r>
              <w:t>V1.3</w:t>
            </w:r>
          </w:p>
        </w:tc>
        <w:tc>
          <w:tcPr>
            <w:tcW w:w="821" w:type="pct"/>
            <w:vAlign w:val="center"/>
          </w:tcPr>
          <w:p w:rsidR="000D3182" w:rsidRDefault="009B0A81" w:rsidP="001964A4">
            <w:pPr>
              <w:spacing w:after="0" w:line="240" w:lineRule="auto"/>
            </w:pPr>
            <w:r>
              <w:t>13.3:2015</w:t>
            </w:r>
          </w:p>
        </w:tc>
        <w:tc>
          <w:tcPr>
            <w:tcW w:w="2682" w:type="pct"/>
            <w:vAlign w:val="center"/>
          </w:tcPr>
          <w:p w:rsidR="000D3182" w:rsidRPr="00234318" w:rsidRDefault="00B00EE6" w:rsidP="006E7061">
            <w:pPr>
              <w:spacing w:after="0" w:line="240" w:lineRule="auto"/>
            </w:pPr>
            <w:r>
              <w:t>Úprava dokumentu</w:t>
            </w:r>
            <w:r w:rsidR="009B0A81">
              <w:t xml:space="preserve">  </w:t>
            </w:r>
          </w:p>
        </w:tc>
        <w:tc>
          <w:tcPr>
            <w:tcW w:w="1050" w:type="pct"/>
            <w:vAlign w:val="center"/>
          </w:tcPr>
          <w:p w:rsidR="000D3182" w:rsidRPr="002D49EE" w:rsidRDefault="00B00EE6" w:rsidP="006A3B16">
            <w:pPr>
              <w:spacing w:after="0" w:line="240" w:lineRule="auto"/>
            </w:pPr>
            <w:r>
              <w:t xml:space="preserve">Martina </w:t>
            </w:r>
            <w:proofErr w:type="spellStart"/>
            <w:r>
              <w:t>Verkinová</w:t>
            </w:r>
            <w:proofErr w:type="spellEnd"/>
          </w:p>
        </w:tc>
      </w:tr>
      <w:tr w:rsidR="00366418" w:rsidRPr="00061CB3" w:rsidTr="006A3B16">
        <w:trPr>
          <w:jc w:val="center"/>
        </w:trPr>
        <w:tc>
          <w:tcPr>
            <w:tcW w:w="447" w:type="pct"/>
            <w:vAlign w:val="center"/>
          </w:tcPr>
          <w:p w:rsidR="00366418" w:rsidRDefault="00366418" w:rsidP="00D03393">
            <w:pPr>
              <w:spacing w:after="0" w:line="240" w:lineRule="auto"/>
            </w:pPr>
            <w:r>
              <w:t>V1.3.1</w:t>
            </w:r>
          </w:p>
        </w:tc>
        <w:tc>
          <w:tcPr>
            <w:tcW w:w="821" w:type="pct"/>
            <w:vAlign w:val="center"/>
          </w:tcPr>
          <w:p w:rsidR="00366418" w:rsidRDefault="00366418" w:rsidP="001964A4">
            <w:pPr>
              <w:spacing w:after="0" w:line="240" w:lineRule="auto"/>
            </w:pPr>
            <w:r>
              <w:t>1</w:t>
            </w:r>
            <w:r w:rsidR="000C4808">
              <w:t>7</w:t>
            </w:r>
            <w:r>
              <w:t>.4.2015</w:t>
            </w:r>
          </w:p>
        </w:tc>
        <w:tc>
          <w:tcPr>
            <w:tcW w:w="2682" w:type="pct"/>
            <w:vAlign w:val="center"/>
          </w:tcPr>
          <w:p w:rsidR="00366418" w:rsidRDefault="00366418" w:rsidP="003414E3">
            <w:pPr>
              <w:spacing w:after="0" w:line="240" w:lineRule="auto"/>
            </w:pPr>
            <w:r>
              <w:t>Doplnen</w:t>
            </w:r>
            <w:r w:rsidR="003414E3">
              <w:t>ie kapitoly 7.3.2 o zápis ident</w:t>
            </w:r>
            <w:r w:rsidR="00DD0C62">
              <w:t>i</w:t>
            </w:r>
            <w:r w:rsidR="003414E3">
              <w:t>f</w:t>
            </w:r>
            <w:r w:rsidR="00DD0C62">
              <w:t>ikátora fyzickej osoby</w:t>
            </w:r>
            <w:r w:rsidR="00900F85">
              <w:t>, doplnené návratové kódy 7.5.1.</w:t>
            </w:r>
            <w:r w:rsidR="00EA43CB">
              <w:t>3</w:t>
            </w:r>
            <w:r w:rsidR="00900F85">
              <w:t>, 7.5.2</w:t>
            </w:r>
            <w:r w:rsidR="00EA43CB">
              <w:t>.3, 8.5.1.3</w:t>
            </w:r>
            <w:r w:rsidR="000C4808">
              <w:t>, upravené WSDL</w:t>
            </w:r>
          </w:p>
        </w:tc>
        <w:tc>
          <w:tcPr>
            <w:tcW w:w="1050" w:type="pct"/>
            <w:vAlign w:val="center"/>
          </w:tcPr>
          <w:p w:rsidR="00366418" w:rsidRDefault="00366418" w:rsidP="006A3B16">
            <w:pPr>
              <w:spacing w:after="0" w:line="240" w:lineRule="auto"/>
            </w:pPr>
            <w:r>
              <w:t xml:space="preserve">Martina </w:t>
            </w:r>
            <w:proofErr w:type="spellStart"/>
            <w:r>
              <w:t>Verkinová</w:t>
            </w:r>
            <w:proofErr w:type="spellEnd"/>
          </w:p>
        </w:tc>
      </w:tr>
      <w:tr w:rsidR="009C26C8" w:rsidRPr="00061CB3" w:rsidTr="006A3B16">
        <w:trPr>
          <w:jc w:val="center"/>
        </w:trPr>
        <w:tc>
          <w:tcPr>
            <w:tcW w:w="447" w:type="pct"/>
            <w:vAlign w:val="center"/>
          </w:tcPr>
          <w:p w:rsidR="009C26C8" w:rsidRDefault="009C26C8" w:rsidP="00D03393">
            <w:pPr>
              <w:spacing w:after="0" w:line="240" w:lineRule="auto"/>
            </w:pPr>
            <w:r>
              <w:t>V1.4</w:t>
            </w:r>
          </w:p>
        </w:tc>
        <w:tc>
          <w:tcPr>
            <w:tcW w:w="821" w:type="pct"/>
            <w:vAlign w:val="center"/>
          </w:tcPr>
          <w:p w:rsidR="009C26C8" w:rsidRDefault="00D84634" w:rsidP="00C45070">
            <w:pPr>
              <w:spacing w:after="0" w:line="240" w:lineRule="auto"/>
            </w:pPr>
            <w:r>
              <w:t>2</w:t>
            </w:r>
            <w:r w:rsidR="00C45070">
              <w:t>8</w:t>
            </w:r>
            <w:r w:rsidR="009C26C8">
              <w:t>.5.2015</w:t>
            </w:r>
          </w:p>
        </w:tc>
        <w:tc>
          <w:tcPr>
            <w:tcW w:w="2682" w:type="pct"/>
            <w:vAlign w:val="center"/>
          </w:tcPr>
          <w:p w:rsidR="009C26C8" w:rsidRDefault="0012275A" w:rsidP="0033527F">
            <w:pPr>
              <w:spacing w:after="0" w:line="240" w:lineRule="auto"/>
            </w:pPr>
            <w:r>
              <w:t xml:space="preserve">Doplnená kapitola  10, upravené príklady v kapitole 7.5.1.4 a 7.5.2.4, </w:t>
            </w:r>
            <w:r w:rsidR="001A7E97">
              <w:t xml:space="preserve">úprava </w:t>
            </w:r>
            <w:r>
              <w:t>povinnos</w:t>
            </w:r>
            <w:r w:rsidR="001A7E97">
              <w:t>ti v 7.3.1</w:t>
            </w:r>
            <w:r w:rsidR="00BB7698">
              <w:t>0</w:t>
            </w:r>
            <w:r w:rsidR="001A7E97">
              <w:t xml:space="preserve">, </w:t>
            </w:r>
            <w:r w:rsidR="00CB35AC">
              <w:t>7.3.1</w:t>
            </w:r>
            <w:r w:rsidR="00BB7698">
              <w:t>2</w:t>
            </w:r>
            <w:r w:rsidR="00CB35AC">
              <w:t xml:space="preserve">, </w:t>
            </w:r>
            <w:r>
              <w:t xml:space="preserve">7.3.17, 7.3.18, </w:t>
            </w:r>
            <w:r w:rsidR="00B06090" w:rsidRPr="00B06090">
              <w:t xml:space="preserve">úprava </w:t>
            </w:r>
            <w:r w:rsidRPr="00B06090">
              <w:t>XSD</w:t>
            </w:r>
            <w:r w:rsidR="00B06090" w:rsidRPr="00B06090">
              <w:t xml:space="preserve"> a</w:t>
            </w:r>
            <w:r w:rsidR="001A7E97" w:rsidRPr="00B06090">
              <w:t xml:space="preserve"> WSDL</w:t>
            </w:r>
            <w:r w:rsidR="001A7E97">
              <w:t xml:space="preserve"> </w:t>
            </w:r>
            <w:r w:rsidR="00274057">
              <w:t xml:space="preserve">, </w:t>
            </w:r>
            <w:r w:rsidR="00577955" w:rsidRPr="00577955">
              <w:t>doplnený</w:t>
            </w:r>
            <w:r w:rsidR="00D84634" w:rsidRPr="00577955">
              <w:t xml:space="preserve"> </w:t>
            </w:r>
            <w:r w:rsidR="0033527F">
              <w:t xml:space="preserve"> </w:t>
            </w:r>
            <w:r w:rsidR="00274057" w:rsidRPr="00577955">
              <w:t>príklad</w:t>
            </w:r>
            <w:r w:rsidR="00577955" w:rsidRPr="00577955">
              <w:t xml:space="preserve"> metódy </w:t>
            </w:r>
            <w:proofErr w:type="spellStart"/>
            <w:r w:rsidR="00577955" w:rsidRPr="00577955">
              <w:t>generateIdentifierCades</w:t>
            </w:r>
            <w:proofErr w:type="spellEnd"/>
            <w:r w:rsidR="00274057">
              <w:t xml:space="preserve"> </w:t>
            </w:r>
          </w:p>
        </w:tc>
        <w:tc>
          <w:tcPr>
            <w:tcW w:w="1050" w:type="pct"/>
            <w:vAlign w:val="center"/>
          </w:tcPr>
          <w:p w:rsidR="009C26C8" w:rsidRDefault="00BB7698" w:rsidP="006A3B16">
            <w:pPr>
              <w:spacing w:after="0" w:line="240" w:lineRule="auto"/>
            </w:pPr>
            <w:r>
              <w:t xml:space="preserve">Martina </w:t>
            </w:r>
            <w:proofErr w:type="spellStart"/>
            <w:r>
              <w:t>Verkinová</w:t>
            </w:r>
            <w:proofErr w:type="spellEnd"/>
          </w:p>
        </w:tc>
      </w:tr>
      <w:tr w:rsidR="00D6082C" w:rsidRPr="00061CB3" w:rsidTr="006A3B16">
        <w:trPr>
          <w:jc w:val="center"/>
        </w:trPr>
        <w:tc>
          <w:tcPr>
            <w:tcW w:w="447" w:type="pct"/>
            <w:vAlign w:val="center"/>
          </w:tcPr>
          <w:p w:rsidR="00D6082C" w:rsidRDefault="00D6082C" w:rsidP="00D03393">
            <w:pPr>
              <w:spacing w:after="0" w:line="240" w:lineRule="auto"/>
            </w:pPr>
            <w:r>
              <w:t>V1.4.1</w:t>
            </w:r>
          </w:p>
        </w:tc>
        <w:tc>
          <w:tcPr>
            <w:tcW w:w="821" w:type="pct"/>
            <w:vAlign w:val="center"/>
          </w:tcPr>
          <w:p w:rsidR="00D6082C" w:rsidRDefault="00D6082C" w:rsidP="00C45070">
            <w:pPr>
              <w:spacing w:after="0" w:line="240" w:lineRule="auto"/>
            </w:pPr>
            <w:r>
              <w:t>29.6.2015</w:t>
            </w:r>
          </w:p>
        </w:tc>
        <w:tc>
          <w:tcPr>
            <w:tcW w:w="2682" w:type="pct"/>
            <w:vAlign w:val="center"/>
          </w:tcPr>
          <w:p w:rsidR="00D6082C" w:rsidRDefault="00DA0476" w:rsidP="00DA0476">
            <w:pPr>
              <w:spacing w:after="0" w:line="240" w:lineRule="auto"/>
            </w:pPr>
            <w:r>
              <w:t xml:space="preserve">7.6.1 - úprava XSD </w:t>
            </w:r>
          </w:p>
        </w:tc>
        <w:tc>
          <w:tcPr>
            <w:tcW w:w="1050" w:type="pct"/>
            <w:vAlign w:val="center"/>
          </w:tcPr>
          <w:p w:rsidR="00D6082C" w:rsidRDefault="00D6082C" w:rsidP="006A3B16">
            <w:pPr>
              <w:spacing w:after="0" w:line="240" w:lineRule="auto"/>
            </w:pPr>
            <w:r>
              <w:t xml:space="preserve">Martina </w:t>
            </w:r>
            <w:proofErr w:type="spellStart"/>
            <w:r>
              <w:t>Verkinová</w:t>
            </w:r>
            <w:proofErr w:type="spellEnd"/>
          </w:p>
        </w:tc>
      </w:tr>
      <w:tr w:rsidR="007D0F48" w:rsidRPr="00061CB3" w:rsidTr="006A3B16">
        <w:trPr>
          <w:jc w:val="center"/>
        </w:trPr>
        <w:tc>
          <w:tcPr>
            <w:tcW w:w="447" w:type="pct"/>
            <w:vAlign w:val="center"/>
          </w:tcPr>
          <w:p w:rsidR="007D0F48" w:rsidRDefault="007D0F48" w:rsidP="00D03393">
            <w:pPr>
              <w:spacing w:after="0" w:line="240" w:lineRule="auto"/>
            </w:pPr>
            <w:r>
              <w:t xml:space="preserve">V1.4.2 </w:t>
            </w:r>
          </w:p>
        </w:tc>
        <w:tc>
          <w:tcPr>
            <w:tcW w:w="821" w:type="pct"/>
            <w:vAlign w:val="center"/>
          </w:tcPr>
          <w:p w:rsidR="007D0F48" w:rsidRDefault="007D0F48" w:rsidP="00712894">
            <w:pPr>
              <w:spacing w:after="0" w:line="240" w:lineRule="auto"/>
            </w:pPr>
            <w:r>
              <w:t>1</w:t>
            </w:r>
            <w:r w:rsidR="00712894">
              <w:t>9</w:t>
            </w:r>
            <w:r>
              <w:t>.11.2015</w:t>
            </w:r>
          </w:p>
        </w:tc>
        <w:tc>
          <w:tcPr>
            <w:tcW w:w="2682" w:type="pct"/>
            <w:vAlign w:val="center"/>
          </w:tcPr>
          <w:p w:rsidR="007D0F48" w:rsidRDefault="00712894" w:rsidP="00712894">
            <w:pPr>
              <w:spacing w:after="0" w:line="240" w:lineRule="auto"/>
            </w:pPr>
            <w:r>
              <w:t xml:space="preserve">7.4 –  úprava  WSDL, </w:t>
            </w:r>
            <w:r w:rsidR="007D0F48">
              <w:t>7.6.1</w:t>
            </w:r>
            <w:r>
              <w:t xml:space="preserve">, 7.6.4 </w:t>
            </w:r>
            <w:r w:rsidR="007D0F48">
              <w:t xml:space="preserve"> - úprava XSD</w:t>
            </w:r>
          </w:p>
        </w:tc>
        <w:tc>
          <w:tcPr>
            <w:tcW w:w="1050" w:type="pct"/>
            <w:vAlign w:val="center"/>
          </w:tcPr>
          <w:p w:rsidR="007D0F48" w:rsidRDefault="007D0F48" w:rsidP="006A3B16">
            <w:pPr>
              <w:spacing w:after="0" w:line="240" w:lineRule="auto"/>
            </w:pPr>
            <w:r>
              <w:t xml:space="preserve">Martina </w:t>
            </w:r>
            <w:proofErr w:type="spellStart"/>
            <w:r>
              <w:t>Verkinová</w:t>
            </w:r>
            <w:proofErr w:type="spellEnd"/>
          </w:p>
        </w:tc>
      </w:tr>
    </w:tbl>
    <w:p w:rsidR="004644C6" w:rsidRPr="00061CB3" w:rsidRDefault="004644C6">
      <w:pPr>
        <w:spacing w:after="0"/>
        <w:rPr>
          <w:rFonts w:ascii="Arial" w:hAnsi="Arial" w:cs="Arial"/>
          <w:b/>
          <w:bCs/>
          <w:noProof/>
          <w:color w:val="FFFFFF"/>
          <w:sz w:val="24"/>
          <w:szCs w:val="24"/>
          <w:lang w:eastAsia="de-DE"/>
        </w:rPr>
      </w:pPr>
      <w:r w:rsidRPr="00061CB3">
        <w:rPr>
          <w:rFonts w:ascii="Arial" w:hAnsi="Arial" w:cs="Arial"/>
          <w:noProof/>
          <w:sz w:val="24"/>
          <w:szCs w:val="24"/>
        </w:rPr>
        <w:br w:type="page"/>
      </w:r>
    </w:p>
    <w:p w:rsidR="00155A2E" w:rsidRPr="004F4AF3" w:rsidRDefault="004644C6" w:rsidP="007F5310">
      <w:pPr>
        <w:rPr>
          <w:noProof/>
        </w:rPr>
      </w:pPr>
      <w:bookmarkStart w:id="0" w:name="_Toc404924675"/>
      <w:bookmarkStart w:id="1" w:name="_Toc420415744"/>
      <w:r w:rsidRPr="007F5310">
        <w:rPr>
          <w:b/>
          <w:noProof/>
          <w:sz w:val="40"/>
          <w:szCs w:val="40"/>
        </w:rPr>
        <w:lastRenderedPageBreak/>
        <w:t>Obsah</w:t>
      </w:r>
      <w:bookmarkEnd w:id="0"/>
      <w:bookmarkEnd w:id="1"/>
    </w:p>
    <w:p w:rsidR="007F5310" w:rsidRDefault="0094785F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r w:rsidRPr="00061CB3">
        <w:rPr>
          <w:rFonts w:ascii="Arial" w:hAnsi="Arial" w:cs="Arial"/>
        </w:rPr>
        <w:fldChar w:fldCharType="begin"/>
      </w:r>
      <w:r w:rsidR="00155A2E" w:rsidRPr="00061CB3">
        <w:rPr>
          <w:rFonts w:ascii="Arial" w:hAnsi="Arial" w:cs="Arial"/>
        </w:rPr>
        <w:instrText xml:space="preserve"> TOC \o "1-3" \h \z \u </w:instrText>
      </w:r>
      <w:r w:rsidRPr="00061CB3">
        <w:rPr>
          <w:rFonts w:ascii="Arial" w:hAnsi="Arial" w:cs="Arial"/>
        </w:rPr>
        <w:fldChar w:fldCharType="separate"/>
      </w:r>
      <w:hyperlink w:anchor="_Toc423355447" w:history="1">
        <w:r w:rsidR="007F5310" w:rsidRPr="00AC5C66">
          <w:rPr>
            <w:rStyle w:val="Hypertextovprepojenie"/>
            <w:rFonts w:cs="Arial"/>
            <w:noProof/>
          </w:rPr>
          <w:t>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Prehľad webových služieb IS RPO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_Toc423355447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48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1.1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Zoznam skratiek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_Toc423355448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9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49" w:history="1">
        <w:r w:rsidR="007F5310" w:rsidRPr="00AC5C66">
          <w:rPr>
            <w:rStyle w:val="Hypertextovprepojenie"/>
            <w:rFonts w:cs="Arial"/>
            <w:noProof/>
          </w:rPr>
          <w:t>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Štruktúra popisu webovej služby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_Toc423355449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10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50" w:history="1">
        <w:r w:rsidR="007F5310" w:rsidRPr="00AC5C66">
          <w:rPr>
            <w:rStyle w:val="Hypertextovprepojenie"/>
            <w:rFonts w:cs="Arial"/>
            <w:noProof/>
          </w:rPr>
          <w:t>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Výnimky a chyby s príkladmi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_Toc423355450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11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51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3.1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Neautorizovaný používateľ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_Toc423355451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11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52" w:history="1">
        <w:r w:rsidR="007F5310" w:rsidRPr="00AC5C66">
          <w:rPr>
            <w:rStyle w:val="Hypertextovprepojenie"/>
            <w:rFonts w:cs="Arial"/>
            <w:noProof/>
          </w:rPr>
          <w:t>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Spôsob zabezpečenia a autentifikácia pri volaní služby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_Toc423355452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12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53" w:history="1">
        <w:r w:rsidR="007F5310" w:rsidRPr="00AC5C66">
          <w:rPr>
            <w:rStyle w:val="Hypertextovprepojenie"/>
            <w:rFonts w:cs="Arial"/>
            <w:noProof/>
          </w:rPr>
          <w:t>5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Nefunkcionálne charakteristiky poskytovaných aplikačných služieb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_Toc423355453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54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5.1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Plánovaná doba dostupnosti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_Toc423355454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55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5.2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Úroveň dostupnosti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_Toc423355455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56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5.3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Maximálna kumulatívna doba plánovaných odstávok za 1 mesiac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_Toc423355456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57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5.4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Garantovaná doba odozvy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_Toc423355457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58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5.5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Maximálny počet simultánnych pripojení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_Toc423355458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59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5.6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Doba obnovenia služby (RTO)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_Toc423355459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60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5.7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Kvalita informácii v zaslanej odpovedi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_Toc423355460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61" w:history="1">
        <w:r w:rsidR="007F5310" w:rsidRPr="00AC5C66">
          <w:rPr>
            <w:rStyle w:val="Hypertextovprepojenie"/>
            <w:rFonts w:cs="Arial"/>
            <w:noProof/>
          </w:rPr>
          <w:t>6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Popis položiek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_Toc423355461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14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62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6.1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Číselník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_Toc423355462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14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63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6.2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Položka základného číselníka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_Toc423355463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14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64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6.3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Stav spracovania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_Toc423355464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15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65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6.4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Dátový prvok s históriou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_Toc423355465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15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66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6.5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Stránkovanie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_Toc423355466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16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67" w:history="1">
        <w:r w:rsidR="007F5310" w:rsidRPr="00AC5C66">
          <w:rPr>
            <w:rStyle w:val="Hypertextovprepojenie"/>
            <w:rFonts w:cs="Arial"/>
            <w:noProof/>
          </w:rPr>
          <w:t>7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Zápis údajov do RPO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_Toc423355467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68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7.1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Popis WS RPOCorporateBodySave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_Toc423355468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69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7.2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Procesný tok webovej služby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_Toc423355469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70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7.3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rFonts w:cs="Arial"/>
            <w:noProof/>
          </w:rPr>
          <w:t>Popis položiek služby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_Toc423355470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18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71" w:history="1">
        <w:r w:rsidR="007F5310" w:rsidRPr="00AC5C66">
          <w:rPr>
            <w:rStyle w:val="Hypertextovprepojenie"/>
            <w:noProof/>
          </w:rPr>
          <w:t>7.3.1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Právnická osoba alebo podnikateľ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_Toc423355471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18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72" w:history="1">
        <w:r w:rsidR="007F5310" w:rsidRPr="00AC5C66">
          <w:rPr>
            <w:rStyle w:val="Hypertextovprepojenie"/>
            <w:noProof/>
          </w:rPr>
          <w:t>7.3.2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Identifikátor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_Toc423355472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20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73" w:history="1">
        <w:r w:rsidR="007F5310" w:rsidRPr="00AC5C66">
          <w:rPr>
            <w:rStyle w:val="Hypertextovprepojenie"/>
            <w:noProof/>
          </w:rPr>
          <w:t>7.3.3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Organizačná jednotka subjektu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_Toc423355473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21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74" w:history="1">
        <w:r w:rsidR="007F5310" w:rsidRPr="00AC5C66">
          <w:rPr>
            <w:rStyle w:val="Hypertextovprepojenie"/>
            <w:noProof/>
          </w:rPr>
          <w:t>7.3.4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Bankové spojenie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_Toc423355474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22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75" w:history="1">
        <w:r w:rsidR="007F5310" w:rsidRPr="00AC5C66">
          <w:rPr>
            <w:rStyle w:val="Hypertextovprepojenie"/>
            <w:noProof/>
          </w:rPr>
          <w:t>7.3.5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Majiteľ účtu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_Toc423355475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22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76" w:history="1">
        <w:r w:rsidR="007F5310" w:rsidRPr="00AC5C66">
          <w:rPr>
            <w:rStyle w:val="Hypertextovprepojenie"/>
            <w:noProof/>
          </w:rPr>
          <w:t>7.3.6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Meno fyzickej osoby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_Toc423355476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22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77" w:history="1">
        <w:r w:rsidR="007F5310" w:rsidRPr="00AC5C66">
          <w:rPr>
            <w:rStyle w:val="Hypertextovprepojenie"/>
            <w:noProof/>
          </w:rPr>
          <w:t>7.3.7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Tuzemské bankové spojenie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_Toc423355477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24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78" w:history="1">
        <w:r w:rsidR="007F5310" w:rsidRPr="00AC5C66">
          <w:rPr>
            <w:rStyle w:val="Hypertextovprepojenie"/>
            <w:noProof/>
          </w:rPr>
          <w:t>7.3.8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Medzinárodné bankové spojenie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_Toc423355478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24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79" w:history="1">
        <w:r w:rsidR="007F5310" w:rsidRPr="00AC5C66">
          <w:rPr>
            <w:rStyle w:val="Hypertextovprepojenie"/>
            <w:noProof/>
          </w:rPr>
          <w:t>7.3.9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Predmet činnosti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_Toc423355479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24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80" w:history="1">
        <w:r w:rsidR="007F5310" w:rsidRPr="00AC5C66">
          <w:rPr>
            <w:rStyle w:val="Hypertextovprepojenie"/>
            <w:noProof/>
          </w:rPr>
          <w:t>7.3.10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Základné imanie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_Toc423355480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25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81" w:history="1">
        <w:r w:rsidR="007F5310" w:rsidRPr="00AC5C66">
          <w:rPr>
            <w:rStyle w:val="Hypertextovprepojenie"/>
            <w:noProof/>
          </w:rPr>
          <w:t>7.3.11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Akcie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_Toc423355481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25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82" w:history="1">
        <w:r w:rsidR="007F5310" w:rsidRPr="00AC5C66">
          <w:rPr>
            <w:rStyle w:val="Hypertextovprepojenie"/>
            <w:noProof/>
          </w:rPr>
          <w:t>7.3.12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Vklady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_Toc423355482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26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83" w:history="1">
        <w:r w:rsidR="007F5310" w:rsidRPr="00AC5C66">
          <w:rPr>
            <w:rStyle w:val="Hypertextovprepojenie"/>
            <w:noProof/>
          </w:rPr>
          <w:t>7.3.13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Štatutárny orgán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_Toc423355483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26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84" w:history="1">
        <w:r w:rsidR="007F5310" w:rsidRPr="00AC5C66">
          <w:rPr>
            <w:rStyle w:val="Hypertextovprepojenie"/>
            <w:noProof/>
          </w:rPr>
          <w:t>7.3.14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Zainteresovaná osoba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_Toc423355484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26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85" w:history="1">
        <w:r w:rsidR="007F5310" w:rsidRPr="00AC5C66">
          <w:rPr>
            <w:rStyle w:val="Hypertextovprepojenie"/>
            <w:noProof/>
          </w:rPr>
          <w:t>7.3.15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Údaje o osobe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_Toc423355485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86" w:history="1">
        <w:r w:rsidR="007F5310" w:rsidRPr="00AC5C66">
          <w:rPr>
            <w:rStyle w:val="Hypertextovprepojenie"/>
            <w:noProof/>
          </w:rPr>
          <w:t>7.3.16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Fyzická osoba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_Toc423355486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87" w:history="1">
        <w:r w:rsidR="007F5310" w:rsidRPr="00AC5C66">
          <w:rPr>
            <w:rStyle w:val="Hypertextovprepojenie"/>
            <w:noProof/>
          </w:rPr>
          <w:t>7.3.17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Narodenie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_Toc423355487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28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88" w:history="1">
        <w:r w:rsidR="007F5310" w:rsidRPr="00AC5C66">
          <w:rPr>
            <w:rStyle w:val="Hypertextovprepojenie"/>
            <w:noProof/>
          </w:rPr>
          <w:t>7.3.18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Úmrtie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_Toc423355488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28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89" w:history="1">
        <w:r w:rsidR="007F5310" w:rsidRPr="00AC5C66">
          <w:rPr>
            <w:rStyle w:val="Hypertextovprepojenie"/>
            <w:noProof/>
          </w:rPr>
          <w:t>7.3.19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Fyzická adresa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_Toc423355489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28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90" w:history="1">
        <w:r w:rsidR="007F5310" w:rsidRPr="00AC5C66">
          <w:rPr>
            <w:rStyle w:val="Hypertextovprepojenie"/>
            <w:noProof/>
          </w:rPr>
          <w:t>7.3.20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Doručovacia adresa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_Toc423355490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30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91" w:history="1">
        <w:r w:rsidR="007F5310" w:rsidRPr="00AC5C66">
          <w:rPr>
            <w:rStyle w:val="Hypertextovprepojenie"/>
            <w:noProof/>
          </w:rPr>
          <w:t>7.3.21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Príjemca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_Toc423355491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30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92" w:history="1">
        <w:r w:rsidR="007F5310" w:rsidRPr="00AC5C66">
          <w:rPr>
            <w:rStyle w:val="Hypertextovprepojenie"/>
            <w:noProof/>
          </w:rPr>
          <w:t>7.3.22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Typ adresy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_Toc423355492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30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93" w:history="1">
        <w:r w:rsidR="007F5310" w:rsidRPr="00AC5C66">
          <w:rPr>
            <w:rStyle w:val="Hypertextovprepojenie"/>
            <w:noProof/>
          </w:rPr>
          <w:t>7.3.23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Telefónna adresa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_Toc423355493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31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94" w:history="1">
        <w:r w:rsidR="007F5310" w:rsidRPr="00AC5C66">
          <w:rPr>
            <w:rStyle w:val="Hypertextovprepojenie"/>
            <w:noProof/>
          </w:rPr>
          <w:t>7.3.24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Číslo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_Toc423355494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31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95" w:history="1">
        <w:r w:rsidR="007F5310" w:rsidRPr="00AC5C66">
          <w:rPr>
            <w:rStyle w:val="Hypertextovprepojenie"/>
            <w:noProof/>
          </w:rPr>
          <w:t>7.3.25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Internetová  adresa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_Toc423355495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31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96" w:history="1">
        <w:r w:rsidR="007F5310" w:rsidRPr="00AC5C66">
          <w:rPr>
            <w:rStyle w:val="Hypertextovprepojenie"/>
            <w:noProof/>
          </w:rPr>
          <w:t>7.3.26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Zdroj údajov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_Toc423355496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32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97" w:history="1">
        <w:r w:rsidR="007F5310" w:rsidRPr="00AC5C66">
          <w:rPr>
            <w:rStyle w:val="Hypertextovprepojenie"/>
            <w:noProof/>
          </w:rPr>
          <w:t>7.3.27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Právny predchodca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_Toc423355497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32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98" w:history="1">
        <w:r w:rsidR="007F5310" w:rsidRPr="00AC5C66">
          <w:rPr>
            <w:rStyle w:val="Hypertextovprepojenie"/>
            <w:noProof/>
          </w:rPr>
          <w:t>7.3.28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Právny nástupca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_Toc423355498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32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499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7.4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WSDL a URL linky RPOCorporateBodySave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_Toc423355499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00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7.5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Popis metód webovej služby RPOCorporateBodySave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_Toc423355500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01" w:history="1">
        <w:r w:rsidR="007F5310" w:rsidRPr="00AC5C66">
          <w:rPr>
            <w:rStyle w:val="Hypertextovprepojenie"/>
            <w:noProof/>
          </w:rPr>
          <w:t>7.5.1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Metóda createCorporateBody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_Toc423355501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02" w:history="1">
        <w:r w:rsidR="007F5310" w:rsidRPr="00AC5C66">
          <w:rPr>
            <w:rStyle w:val="Hypertextovprepojenie"/>
            <w:noProof/>
          </w:rPr>
          <w:t>7.5.2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Metóda updateCorporateBody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_Toc423355502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35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03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7.6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XSD schémy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_Toc423355503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36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04" w:history="1">
        <w:r w:rsidR="007F5310" w:rsidRPr="00AC5C66">
          <w:rPr>
            <w:rStyle w:val="Hypertextovprepojenie"/>
            <w:noProof/>
          </w:rPr>
          <w:t>7.6.1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Zapis_PO_in-v2.4.xsd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_Toc423355504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36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05" w:history="1">
        <w:r w:rsidR="007F5310" w:rsidRPr="00AC5C66">
          <w:rPr>
            <w:rStyle w:val="Hypertextovprepojenie"/>
            <w:noProof/>
          </w:rPr>
          <w:t>7.6.2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Zapis_PO_out-v2.4.xsd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_Toc423355505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36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06" w:history="1">
        <w:r w:rsidR="007F5310" w:rsidRPr="00AC5C66">
          <w:rPr>
            <w:rStyle w:val="Hypertextovprepojenie"/>
            <w:noProof/>
          </w:rPr>
          <w:t>7.6.3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rpo_core_schema-v2.4.xsd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_Toc423355506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36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07" w:history="1">
        <w:r w:rsidR="007F5310" w:rsidRPr="00AC5C66">
          <w:rPr>
            <w:rStyle w:val="Hypertextovprepojenie"/>
            <w:noProof/>
          </w:rPr>
          <w:t>7.6.4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RPOCorporateBodySaveService_schema1.xsd (pomocná XSD schéma)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_Toc423355507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08" w:history="1">
        <w:r w:rsidR="007F5310" w:rsidRPr="00AC5C66">
          <w:rPr>
            <w:rStyle w:val="Hypertextovprepojenie"/>
            <w:noProof/>
          </w:rPr>
          <w:t>8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Generovanie identifikátora právnických osôb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_Toc423355508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38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09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8.1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Popis RPOGenerateIdentifier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_Toc423355509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38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10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8.2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Procesný tok webovej služby RPOGenerateIdentifier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_Toc423355510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39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11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8.3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Popis položiek služby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_Toc423355511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39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12" w:history="1">
        <w:r w:rsidR="007F5310" w:rsidRPr="00AC5C66">
          <w:rPr>
            <w:rStyle w:val="Hypertextovprepojenie"/>
            <w:noProof/>
          </w:rPr>
          <w:t>8.3.1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iCs/>
            <w:noProof/>
          </w:rPr>
          <w:t>Identifikácia</w:t>
        </w:r>
        <w:r w:rsidR="007F5310" w:rsidRPr="00AC5C66">
          <w:rPr>
            <w:rStyle w:val="Hypertextovprepojenie"/>
            <w:noProof/>
          </w:rPr>
          <w:t xml:space="preserve"> žiadateľa o službu Generovanie IPO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_Toc423355512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39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13" w:history="1">
        <w:r w:rsidR="007F5310" w:rsidRPr="00AC5C66">
          <w:rPr>
            <w:rStyle w:val="Hypertextovprepojenie"/>
            <w:noProof/>
          </w:rPr>
          <w:t>8.3.2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Údaje o registrátorovi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_Toc423355513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39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14" w:history="1">
        <w:r w:rsidR="007F5310" w:rsidRPr="00AC5C66">
          <w:rPr>
            <w:rStyle w:val="Hypertextovprepojenie"/>
            <w:noProof/>
          </w:rPr>
          <w:t>8.3.3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Meno a priezvisko osoby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_Toc423355514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40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15" w:history="1">
        <w:r w:rsidR="007F5310" w:rsidRPr="00AC5C66">
          <w:rPr>
            <w:rStyle w:val="Hypertextovprepojenie"/>
            <w:noProof/>
          </w:rPr>
          <w:t>8.3.4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Zdrojový register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_Toc423355515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40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16" w:history="1">
        <w:r w:rsidR="007F5310" w:rsidRPr="00AC5C66">
          <w:rPr>
            <w:rStyle w:val="Hypertextovprepojenie"/>
            <w:noProof/>
          </w:rPr>
          <w:t>8.3.5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Adresa žiadateľa o službu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_Toc423355516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40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17" w:history="1">
        <w:r w:rsidR="007F5310" w:rsidRPr="00AC5C66">
          <w:rPr>
            <w:rStyle w:val="Hypertextovprepojenie"/>
            <w:noProof/>
          </w:rPr>
          <w:t>8.3.6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Identifikačné údaje subjektu, pre ktorý sa generuje IPO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_Toc423355517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41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18" w:history="1">
        <w:r w:rsidR="007F5310" w:rsidRPr="00AC5C66">
          <w:rPr>
            <w:rStyle w:val="Hypertextovprepojenie"/>
            <w:noProof/>
          </w:rPr>
          <w:t>8.3.7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Fyzická osoba - podnikateľ, pre ktorú sa generuje IPO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_Toc423355518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42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19" w:history="1">
        <w:r w:rsidR="007F5310" w:rsidRPr="00AC5C66">
          <w:rPr>
            <w:rStyle w:val="Hypertextovprepojenie"/>
            <w:noProof/>
          </w:rPr>
          <w:t>8.3.8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Údaje o subjekte po generovaní IPO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_Toc423355519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42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20" w:history="1">
        <w:r w:rsidR="007F5310" w:rsidRPr="00AC5C66">
          <w:rPr>
            <w:rStyle w:val="Hypertextovprepojenie"/>
            <w:noProof/>
          </w:rPr>
          <w:t>8.3.9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Údaje o materskej spoločnosti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_Toc423355520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21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8.4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WSDL a URL linky RPOGenerateIdentifier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_Toc423355521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22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8.5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Popis metód webovej služby RPOGenerateIdentifier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_Toc423355522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23" w:history="1">
        <w:r w:rsidR="007F5310" w:rsidRPr="00AC5C66">
          <w:rPr>
            <w:rStyle w:val="Hypertextovprepojenie"/>
            <w:noProof/>
          </w:rPr>
          <w:t>8.5.1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Metódy generateIdentifier a generateIdentifierCades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_Toc423355523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44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24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8.6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XSD schémy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_Toc423355524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25" w:history="1">
        <w:r w:rsidR="007F5310" w:rsidRPr="00AC5C66">
          <w:rPr>
            <w:rStyle w:val="Hypertextovprepojenie"/>
            <w:noProof/>
          </w:rPr>
          <w:t>8.6.1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Generovanie_IPO_in-v2.4.xsd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_Toc423355525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26" w:history="1">
        <w:r w:rsidR="007F5310" w:rsidRPr="00AC5C66">
          <w:rPr>
            <w:rStyle w:val="Hypertextovprepojenie"/>
            <w:noProof/>
          </w:rPr>
          <w:t>8.6.2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Generovanie_IPO_out-v2.4.xsd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_Toc423355526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27" w:history="1">
        <w:r w:rsidR="007F5310" w:rsidRPr="00AC5C66">
          <w:rPr>
            <w:rStyle w:val="Hypertextovprepojenie"/>
            <w:noProof/>
          </w:rPr>
          <w:t>8.6.3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RPOGenerateIdentifierService_schema1.xsd (pomocná XSD schéma)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_Toc423355527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28" w:history="1">
        <w:r w:rsidR="007F5310" w:rsidRPr="00AC5C66">
          <w:rPr>
            <w:rStyle w:val="Hypertextovprepojenie"/>
            <w:noProof/>
          </w:rPr>
          <w:t>8.6.4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rpo_zep-v1.0.xsd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_Toc423355528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29" w:history="1">
        <w:r w:rsidR="007F5310" w:rsidRPr="00AC5C66">
          <w:rPr>
            <w:rStyle w:val="Hypertextovprepojenie"/>
            <w:noProof/>
          </w:rPr>
          <w:t>8.6.5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xmldsig-core-schema.xsd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_Toc423355529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30" w:history="1">
        <w:r w:rsidR="007F5310" w:rsidRPr="00AC5C66">
          <w:rPr>
            <w:rStyle w:val="Hypertextovprepojenie"/>
            <w:noProof/>
          </w:rPr>
          <w:t>9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Zápis HL SKNACE a ESA2010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_Toc423355530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48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31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9.1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Popis RPOUpdateStatCodes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_Toc423355531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48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32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9.2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Procesný tok webovej služby RPOUpdateStatCodes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_Toc423355532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48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33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9.3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WSDL a URL linky RPOUpdateStatCodes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_Toc423355533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49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34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9.4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Popis metódy webovej služby RPOUpdateStatCodes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_Toc423355534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50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35" w:history="1">
        <w:r w:rsidR="007F5310" w:rsidRPr="00AC5C66">
          <w:rPr>
            <w:rStyle w:val="Hypertextovprepojenie"/>
            <w:noProof/>
          </w:rPr>
          <w:t>9.4.1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Metóda updateStatCodes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_Toc423355535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50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36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9.5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XSD Schémy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_Toc423355536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51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37" w:history="1">
        <w:r w:rsidR="007F5310" w:rsidRPr="00AC5C66">
          <w:rPr>
            <w:rStyle w:val="Hypertextovprepojenie"/>
            <w:noProof/>
          </w:rPr>
          <w:t>9.5.1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Update_stat_codes_PO_in-v2.4.xsd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_Toc423355537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51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38" w:history="1">
        <w:r w:rsidR="007F5310" w:rsidRPr="00AC5C66">
          <w:rPr>
            <w:rStyle w:val="Hypertextovprepojenie"/>
            <w:noProof/>
          </w:rPr>
          <w:t>9.5.2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Update_stat_codes_PO_out-v2.4.xsd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_Toc423355538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51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39" w:history="1">
        <w:r w:rsidR="007F5310" w:rsidRPr="00AC5C66">
          <w:rPr>
            <w:rStyle w:val="Hypertextovprepojenie"/>
            <w:noProof/>
          </w:rPr>
          <w:t>9.5.3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RPOUpdateStatCodesService_schema1.xsd (pomocná XSD schéma)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_Toc423355539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52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1"/>
        <w:tabs>
          <w:tab w:val="left" w:pos="66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40" w:history="1">
        <w:r w:rsidR="007F5310" w:rsidRPr="00AC5C66">
          <w:rPr>
            <w:rStyle w:val="Hypertextovprepojenie"/>
            <w:noProof/>
          </w:rPr>
          <w:t>10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Výmaz subjektu z RPO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_Toc423355540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41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10.1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Popis RPODeleteData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_Toc423355541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42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10.2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Procesný tok webovej služby RPODeleteData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_Toc423355542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53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43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10.3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WSDL a URL linky RPODeleteData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_Toc423355543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54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44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10.4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Popis metódy webovej služby RPODeleteData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_Toc423355544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54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45" w:history="1">
        <w:r w:rsidR="007F5310" w:rsidRPr="00AC5C66">
          <w:rPr>
            <w:rStyle w:val="Hypertextovprepojenie"/>
            <w:noProof/>
          </w:rPr>
          <w:t>10.4.1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Metóda deleteCorporateBody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_Toc423355545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54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46" w:history="1">
        <w:r w:rsidR="007F5310" w:rsidRPr="00AC5C66">
          <w:rPr>
            <w:rStyle w:val="Hypertextovprepojenie"/>
            <w:rFonts w:cs="Arial"/>
            <w:noProof/>
            <w:snapToGrid w:val="0"/>
            <w:w w:val="0"/>
          </w:rPr>
          <w:t>10.5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XSD Schémy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_Toc423355546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55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47" w:history="1">
        <w:r w:rsidR="007F5310" w:rsidRPr="00AC5C66">
          <w:rPr>
            <w:rStyle w:val="Hypertextovprepojenie"/>
            <w:noProof/>
          </w:rPr>
          <w:t>10.5.1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Vymaz_PO_in-v2.4.xsd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_Toc423355547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55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48" w:history="1">
        <w:r w:rsidR="007F5310" w:rsidRPr="00AC5C66">
          <w:rPr>
            <w:rStyle w:val="Hypertextovprepojenie"/>
            <w:noProof/>
          </w:rPr>
          <w:t>10.5.2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Vymaz_PO_out-v2.4.xsd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_Toc423355548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55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49" w:history="1">
        <w:r w:rsidR="007F5310" w:rsidRPr="00AC5C66">
          <w:rPr>
            <w:rStyle w:val="Hypertextovprepojenie"/>
            <w:noProof/>
          </w:rPr>
          <w:t>10.5.3</w:t>
        </w:r>
        <w:r w:rsidR="007F5310">
          <w:rPr>
            <w:rFonts w:eastAsiaTheme="minorEastAsia"/>
            <w:noProof/>
            <w:lang w:eastAsia="sk-SK"/>
          </w:rPr>
          <w:tab/>
        </w:r>
        <w:r w:rsidR="007F5310" w:rsidRPr="00AC5C66">
          <w:rPr>
            <w:rStyle w:val="Hypertextovprepojenie"/>
            <w:noProof/>
          </w:rPr>
          <w:t>RPODeleteDataService_schema1.xsd (pomocná XSD schéma)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_Toc423355549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56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1"/>
        <w:tabs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50" w:history="1">
        <w:r w:rsidR="007F5310" w:rsidRPr="00AC5C66">
          <w:rPr>
            <w:rStyle w:val="Hypertextovprepojenie"/>
            <w:rFonts w:cs="Arial"/>
            <w:noProof/>
          </w:rPr>
          <w:t>Príloha I - zoznam číselníkov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_Toc423355550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57</w:t>
        </w:r>
        <w:r w:rsidR="007F5310">
          <w:rPr>
            <w:noProof/>
            <w:webHidden/>
          </w:rPr>
          <w:fldChar w:fldCharType="end"/>
        </w:r>
      </w:hyperlink>
    </w:p>
    <w:p w:rsidR="007F5310" w:rsidRDefault="00DA21E7">
      <w:pPr>
        <w:pStyle w:val="Obsah1"/>
        <w:tabs>
          <w:tab w:val="right" w:leader="dot" w:pos="9456"/>
        </w:tabs>
        <w:rPr>
          <w:rFonts w:eastAsiaTheme="minorEastAsia"/>
          <w:noProof/>
          <w:lang w:eastAsia="sk-SK"/>
        </w:rPr>
      </w:pPr>
      <w:hyperlink w:anchor="_Toc423355551" w:history="1">
        <w:r w:rsidR="007F5310" w:rsidRPr="00AC5C66">
          <w:rPr>
            <w:rStyle w:val="Hypertextovprepojenie"/>
            <w:rFonts w:cs="Arial"/>
            <w:noProof/>
          </w:rPr>
          <w:t>Príloha II - zoznam náhradných hodnôt</w:t>
        </w:r>
        <w:r w:rsidR="007F5310">
          <w:rPr>
            <w:noProof/>
            <w:webHidden/>
          </w:rPr>
          <w:tab/>
        </w:r>
        <w:r w:rsidR="007F5310">
          <w:rPr>
            <w:noProof/>
            <w:webHidden/>
          </w:rPr>
          <w:fldChar w:fldCharType="begin"/>
        </w:r>
        <w:r w:rsidR="007F5310">
          <w:rPr>
            <w:noProof/>
            <w:webHidden/>
          </w:rPr>
          <w:instrText xml:space="preserve"> PAGEREF _Toc423355551 \h </w:instrText>
        </w:r>
        <w:r w:rsidR="007F5310">
          <w:rPr>
            <w:noProof/>
            <w:webHidden/>
          </w:rPr>
        </w:r>
        <w:r w:rsidR="007F5310">
          <w:rPr>
            <w:noProof/>
            <w:webHidden/>
          </w:rPr>
          <w:fldChar w:fldCharType="separate"/>
        </w:r>
        <w:r w:rsidR="007F5310">
          <w:rPr>
            <w:noProof/>
            <w:webHidden/>
          </w:rPr>
          <w:t>58</w:t>
        </w:r>
        <w:r w:rsidR="007F5310">
          <w:rPr>
            <w:noProof/>
            <w:webHidden/>
          </w:rPr>
          <w:fldChar w:fldCharType="end"/>
        </w:r>
      </w:hyperlink>
    </w:p>
    <w:p w:rsidR="00155A2E" w:rsidRPr="00061CB3" w:rsidRDefault="0094785F">
      <w:pPr>
        <w:rPr>
          <w:rFonts w:ascii="Arial" w:hAnsi="Arial" w:cs="Arial"/>
        </w:rPr>
      </w:pPr>
      <w:r w:rsidRPr="00061CB3">
        <w:rPr>
          <w:rFonts w:ascii="Arial" w:hAnsi="Arial" w:cs="Arial"/>
          <w:b/>
          <w:bCs/>
        </w:rPr>
        <w:fldChar w:fldCharType="end"/>
      </w:r>
    </w:p>
    <w:p w:rsidR="00155A2E" w:rsidRPr="00061CB3" w:rsidRDefault="00155A2E">
      <w:pPr>
        <w:spacing w:after="0" w:line="240" w:lineRule="auto"/>
        <w:rPr>
          <w:rFonts w:ascii="Arial" w:hAnsi="Arial" w:cs="Arial"/>
          <w:noProof/>
          <w:sz w:val="40"/>
          <w:szCs w:val="40"/>
        </w:rPr>
      </w:pPr>
      <w:r w:rsidRPr="00061CB3">
        <w:rPr>
          <w:rFonts w:ascii="Arial" w:hAnsi="Arial" w:cs="Arial"/>
          <w:noProof/>
          <w:sz w:val="40"/>
          <w:szCs w:val="40"/>
        </w:rPr>
        <w:br w:type="page"/>
      </w:r>
    </w:p>
    <w:p w:rsidR="001F6E62" w:rsidRPr="00061CB3" w:rsidRDefault="002A7462" w:rsidP="00EC7BC6">
      <w:pPr>
        <w:pStyle w:val="Nadpis1"/>
        <w:rPr>
          <w:rFonts w:cs="Arial"/>
          <w:noProof/>
        </w:rPr>
      </w:pPr>
      <w:bookmarkStart w:id="2" w:name="_Toc392515686"/>
      <w:bookmarkStart w:id="3" w:name="_Toc423355447"/>
      <w:r w:rsidRPr="00061CB3">
        <w:rPr>
          <w:rFonts w:cs="Arial"/>
          <w:noProof/>
        </w:rPr>
        <w:lastRenderedPageBreak/>
        <w:t>Prehľad webových služieb IS R</w:t>
      </w:r>
      <w:r w:rsidR="00026F45" w:rsidRPr="00061CB3">
        <w:rPr>
          <w:rFonts w:cs="Arial"/>
          <w:noProof/>
        </w:rPr>
        <w:t>PO</w:t>
      </w:r>
      <w:bookmarkEnd w:id="2"/>
      <w:bookmarkEnd w:id="3"/>
    </w:p>
    <w:p w:rsidR="001F6E62" w:rsidRPr="00061CB3" w:rsidRDefault="001F6E62" w:rsidP="001F6E62">
      <w:pPr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391"/>
        <w:gridCol w:w="2359"/>
        <w:gridCol w:w="1611"/>
        <w:gridCol w:w="1521"/>
      </w:tblGrid>
      <w:tr w:rsidR="00CF3DD6" w:rsidRPr="00061CB3" w:rsidTr="00952D7A">
        <w:tc>
          <w:tcPr>
            <w:tcW w:w="935" w:type="pct"/>
            <w:vAlign w:val="center"/>
          </w:tcPr>
          <w:p w:rsidR="00CF3DD6" w:rsidRPr="00061CB3" w:rsidRDefault="00CF3DD6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Názov služby RPO</w:t>
            </w:r>
          </w:p>
        </w:tc>
        <w:tc>
          <w:tcPr>
            <w:tcW w:w="1184" w:type="pct"/>
            <w:vAlign w:val="center"/>
          </w:tcPr>
          <w:p w:rsidR="00CF3DD6" w:rsidRPr="00061CB3" w:rsidRDefault="00CF3DD6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Technická WS</w:t>
            </w:r>
          </w:p>
        </w:tc>
        <w:tc>
          <w:tcPr>
            <w:tcW w:w="1141" w:type="pct"/>
            <w:vAlign w:val="center"/>
          </w:tcPr>
          <w:p w:rsidR="00CF3DD6" w:rsidRPr="00061CB3" w:rsidRDefault="00CF3DD6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Metódy WS</w:t>
            </w:r>
          </w:p>
        </w:tc>
        <w:tc>
          <w:tcPr>
            <w:tcW w:w="815" w:type="pct"/>
            <w:vAlign w:val="center"/>
          </w:tcPr>
          <w:p w:rsidR="00CF3DD6" w:rsidRPr="00061CB3" w:rsidRDefault="006F7EEA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 služby IS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Kategorizácia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právnickej osoby registrovanej v obcho</w:t>
            </w:r>
            <w:r w:rsidR="004D4233" w:rsidRPr="00061CB3">
              <w:rPr>
                <w:rFonts w:ascii="Arial" w:hAnsi="Arial" w:cs="Arial"/>
              </w:rPr>
              <w:t>d</w:t>
            </w:r>
            <w:r w:rsidRPr="00061CB3">
              <w:rPr>
                <w:rFonts w:ascii="Arial" w:hAnsi="Arial" w:cs="Arial"/>
              </w:rPr>
              <w:t>nom registr</w:t>
            </w:r>
            <w:r w:rsidR="00D36843" w:rsidRPr="00061CB3">
              <w:rPr>
                <w:rFonts w:ascii="Arial" w:hAnsi="Arial" w:cs="Arial"/>
              </w:rPr>
              <w:t>i</w:t>
            </w:r>
            <w:r w:rsidRPr="00061CB3">
              <w:rPr>
                <w:rFonts w:ascii="Arial" w:hAnsi="Arial" w:cs="Arial"/>
              </w:rPr>
              <w:t xml:space="preserve">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  <w:proofErr w:type="spellEnd"/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createCorporateBody</w:t>
            </w:r>
            <w:proofErr w:type="spellEnd"/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sluzba_is_1446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nadácií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  <w:proofErr w:type="spellEnd"/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createCorporateBody</w:t>
            </w:r>
            <w:proofErr w:type="spellEnd"/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sluzba_is_1447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Del="00CF3DD6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neinvestičných fondov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  <w:proofErr w:type="spellEnd"/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createCorporateBody</w:t>
            </w:r>
            <w:proofErr w:type="spellEnd"/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sluzba_is_1448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Del="00CF3DD6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neziskových organizácií poskytujúcich všeobecne prospešné služby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  <w:proofErr w:type="spellEnd"/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createCorporateBody</w:t>
            </w:r>
            <w:proofErr w:type="spellEnd"/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sluzba_is_1449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Del="00CF3DD6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občianskych združení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  <w:proofErr w:type="spellEnd"/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createCorporateBody</w:t>
            </w:r>
            <w:proofErr w:type="spellEnd"/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</w:t>
            </w:r>
            <w:r w:rsidR="00284298" w:rsidRPr="00061CB3">
              <w:rPr>
                <w:rFonts w:ascii="Arial" w:hAnsi="Arial" w:cs="Arial"/>
              </w:rPr>
              <w:t>1450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organizácií s medzinárodným prvkom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  <w:proofErr w:type="spellEnd"/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createCorporateBody</w:t>
            </w:r>
            <w:proofErr w:type="spellEnd"/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CF3DD6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sluzba_is_1451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politických strán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  <w:proofErr w:type="spellEnd"/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createCorporateBody</w:t>
            </w:r>
            <w:proofErr w:type="spellEnd"/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CF3DD6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sluzba_is_1452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inštitúcií verejnej správy do RPO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284298" w:rsidRPr="00061CB3">
              <w:rPr>
                <w:rFonts w:ascii="Arial" w:hAnsi="Arial" w:cs="Arial"/>
              </w:rPr>
              <w:t>CoporateBodySave</w:t>
            </w:r>
            <w:proofErr w:type="spellEnd"/>
          </w:p>
        </w:tc>
        <w:tc>
          <w:tcPr>
            <w:tcW w:w="1141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createCorporateBody</w:t>
            </w:r>
            <w:proofErr w:type="spellEnd"/>
          </w:p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sluzba_is_1453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fyzických osôb – podnikateľov do RPO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284298" w:rsidRPr="00061CB3">
              <w:rPr>
                <w:rFonts w:ascii="Arial" w:hAnsi="Arial" w:cs="Arial"/>
              </w:rPr>
              <w:t>CoporateBodySave</w:t>
            </w:r>
            <w:proofErr w:type="spellEnd"/>
          </w:p>
        </w:tc>
        <w:tc>
          <w:tcPr>
            <w:tcW w:w="1141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createCorporateBody</w:t>
            </w:r>
            <w:proofErr w:type="spellEnd"/>
          </w:p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sluzba_is_1454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ostatných právnických osôb do RPO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284298" w:rsidRPr="00061CB3">
              <w:rPr>
                <w:rFonts w:ascii="Arial" w:hAnsi="Arial" w:cs="Arial"/>
              </w:rPr>
              <w:t>CoporateBodySave</w:t>
            </w:r>
            <w:proofErr w:type="spellEnd"/>
          </w:p>
        </w:tc>
        <w:tc>
          <w:tcPr>
            <w:tcW w:w="1141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createCorporateBody</w:t>
            </w:r>
            <w:proofErr w:type="spellEnd"/>
          </w:p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sluzba_is_1455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Zápis </w:t>
            </w:r>
            <w:r w:rsidRPr="00061CB3">
              <w:rPr>
                <w:rFonts w:ascii="Arial" w:hAnsi="Arial" w:cs="Arial"/>
              </w:rPr>
              <w:lastRenderedPageBreak/>
              <w:t>záujmových združení právnických osôb do RPO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lastRenderedPageBreak/>
              <w:t>RPO</w:t>
            </w:r>
            <w:r w:rsidR="00284298" w:rsidRPr="00061CB3">
              <w:rPr>
                <w:rFonts w:ascii="Arial" w:hAnsi="Arial" w:cs="Arial"/>
              </w:rPr>
              <w:t>CoporateBodySa</w:t>
            </w:r>
            <w:r w:rsidR="00284298" w:rsidRPr="00061CB3">
              <w:rPr>
                <w:rFonts w:ascii="Arial" w:hAnsi="Arial" w:cs="Arial"/>
              </w:rPr>
              <w:lastRenderedPageBreak/>
              <w:t>ve</w:t>
            </w:r>
            <w:proofErr w:type="spellEnd"/>
          </w:p>
        </w:tc>
        <w:tc>
          <w:tcPr>
            <w:tcW w:w="1141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lastRenderedPageBreak/>
              <w:t>createCorporateBody</w:t>
            </w:r>
            <w:proofErr w:type="spellEnd"/>
          </w:p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lastRenderedPageBreak/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lastRenderedPageBreak/>
              <w:t>sluzba_is_14</w:t>
            </w:r>
            <w:r w:rsidRPr="00061CB3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lastRenderedPageBreak/>
              <w:t xml:space="preserve">Aplikačná </w:t>
            </w:r>
            <w:r w:rsidRPr="00061CB3">
              <w:rPr>
                <w:rFonts w:ascii="Arial" w:hAnsi="Arial" w:cs="Arial"/>
              </w:rPr>
              <w:lastRenderedPageBreak/>
              <w:t>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lastRenderedPageBreak/>
              <w:t>Zápis záujmových združení obcí do RPO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BE7669" w:rsidRPr="00061CB3">
              <w:rPr>
                <w:rFonts w:ascii="Arial" w:hAnsi="Arial" w:cs="Arial"/>
              </w:rPr>
              <w:t>C</w:t>
            </w:r>
            <w:r w:rsidR="00284298" w:rsidRPr="00061CB3">
              <w:rPr>
                <w:rFonts w:ascii="Arial" w:hAnsi="Arial" w:cs="Arial"/>
              </w:rPr>
              <w:t>oporateBodySave</w:t>
            </w:r>
            <w:proofErr w:type="spellEnd"/>
          </w:p>
        </w:tc>
        <w:tc>
          <w:tcPr>
            <w:tcW w:w="1141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createCorporateBody</w:t>
            </w:r>
            <w:proofErr w:type="spellEnd"/>
          </w:p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sluzba_is_1457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spoločenstiev vlastníkov bytov a nebytových priestorov do RPO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284298" w:rsidRPr="00061CB3">
              <w:rPr>
                <w:rFonts w:ascii="Arial" w:hAnsi="Arial" w:cs="Arial"/>
              </w:rPr>
              <w:t>CoporateBodySave</w:t>
            </w:r>
            <w:proofErr w:type="spellEnd"/>
          </w:p>
        </w:tc>
        <w:tc>
          <w:tcPr>
            <w:tcW w:w="1141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createCorporateBody</w:t>
            </w:r>
            <w:proofErr w:type="spellEnd"/>
          </w:p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sluzba_is_1458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Generovanie IPO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284298" w:rsidRPr="00061CB3">
              <w:rPr>
                <w:rFonts w:ascii="Arial" w:hAnsi="Arial" w:cs="Arial"/>
              </w:rPr>
              <w:t>GenerateIdentifier</w:t>
            </w:r>
            <w:proofErr w:type="spellEnd"/>
          </w:p>
        </w:tc>
        <w:tc>
          <w:tcPr>
            <w:tcW w:w="1141" w:type="pct"/>
            <w:vAlign w:val="center"/>
          </w:tcPr>
          <w:p w:rsidR="00284298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generateIdentifier</w:t>
            </w:r>
            <w:proofErr w:type="spellEnd"/>
          </w:p>
          <w:p w:rsidR="00EC2276" w:rsidRPr="00061CB3" w:rsidRDefault="00EC2276" w:rsidP="00B86E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generateIdentifier</w:t>
            </w:r>
            <w:r w:rsidR="00B86EB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ades</w:t>
            </w:r>
            <w:proofErr w:type="spellEnd"/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sluzba_is_1459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Používateľská služba </w:t>
            </w:r>
            <w:r w:rsidR="006F17A0" w:rsidRPr="00061CB3">
              <w:rPr>
                <w:rFonts w:ascii="Arial" w:hAnsi="Arial" w:cs="Arial"/>
              </w:rPr>
              <w:t>–</w:t>
            </w:r>
            <w:r w:rsidRPr="00061CB3">
              <w:rPr>
                <w:rFonts w:ascii="Arial" w:hAnsi="Arial" w:cs="Arial"/>
              </w:rPr>
              <w:t xml:space="preserve"> čítacia</w:t>
            </w:r>
          </w:p>
          <w:p w:rsidR="006F17A0" w:rsidRPr="00061CB3" w:rsidRDefault="006F17A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čítacia</w:t>
            </w:r>
          </w:p>
        </w:tc>
      </w:tr>
      <w:tr w:rsidR="0096505D" w:rsidRPr="00061CB3" w:rsidTr="00952D7A">
        <w:tc>
          <w:tcPr>
            <w:tcW w:w="935" w:type="pct"/>
            <w:vAlign w:val="center"/>
          </w:tcPr>
          <w:p w:rsidR="0096505D" w:rsidRPr="00061CB3" w:rsidRDefault="0096505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Zápis </w:t>
            </w:r>
            <w:r w:rsidR="00512A28" w:rsidRPr="00061CB3">
              <w:rPr>
                <w:rFonts w:ascii="Arial" w:hAnsi="Arial" w:cs="Arial"/>
              </w:rPr>
              <w:t>HL SKNACE</w:t>
            </w:r>
            <w:r w:rsidRPr="00061CB3">
              <w:rPr>
                <w:rFonts w:ascii="Arial" w:hAnsi="Arial" w:cs="Arial"/>
              </w:rPr>
              <w:t xml:space="preserve">, ESA2010 </w:t>
            </w:r>
          </w:p>
        </w:tc>
        <w:tc>
          <w:tcPr>
            <w:tcW w:w="1184" w:type="pct"/>
            <w:vAlign w:val="center"/>
          </w:tcPr>
          <w:p w:rsidR="0096505D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RPO</w:t>
            </w:r>
            <w:r w:rsidR="00BE7669" w:rsidRPr="00061CB3">
              <w:rPr>
                <w:rFonts w:ascii="Arial" w:hAnsi="Arial" w:cs="Arial"/>
              </w:rPr>
              <w:t>U</w:t>
            </w:r>
            <w:r w:rsidR="0096505D" w:rsidRPr="00061CB3">
              <w:rPr>
                <w:rFonts w:ascii="Arial" w:hAnsi="Arial" w:cs="Arial"/>
              </w:rPr>
              <w:t>pdateStatCodes</w:t>
            </w:r>
            <w:proofErr w:type="spellEnd"/>
          </w:p>
        </w:tc>
        <w:tc>
          <w:tcPr>
            <w:tcW w:w="1141" w:type="pct"/>
            <w:vAlign w:val="center"/>
          </w:tcPr>
          <w:p w:rsidR="0096505D" w:rsidRPr="00061CB3" w:rsidRDefault="0096505D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1CB3">
              <w:rPr>
                <w:rFonts w:ascii="Arial" w:hAnsi="Arial" w:cs="Arial"/>
              </w:rPr>
              <w:t>updateStatCodes</w:t>
            </w:r>
            <w:proofErr w:type="spellEnd"/>
          </w:p>
        </w:tc>
        <w:tc>
          <w:tcPr>
            <w:tcW w:w="815" w:type="pct"/>
            <w:vAlign w:val="center"/>
          </w:tcPr>
          <w:p w:rsidR="0096505D" w:rsidRPr="00061CB3" w:rsidRDefault="0096505D" w:rsidP="00A73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5" w:type="pct"/>
            <w:vAlign w:val="center"/>
          </w:tcPr>
          <w:p w:rsidR="0096505D" w:rsidRPr="00061CB3" w:rsidRDefault="0096505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F636E5" w:rsidRPr="00061CB3" w:rsidTr="00952D7A">
        <w:tc>
          <w:tcPr>
            <w:tcW w:w="935" w:type="pct"/>
            <w:vAlign w:val="center"/>
          </w:tcPr>
          <w:p w:rsidR="00F636E5" w:rsidRPr="00061CB3" w:rsidRDefault="00F636E5" w:rsidP="002B44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Vymazanie subjektu z RPO</w:t>
            </w:r>
          </w:p>
        </w:tc>
        <w:tc>
          <w:tcPr>
            <w:tcW w:w="1184" w:type="pct"/>
            <w:vAlign w:val="center"/>
          </w:tcPr>
          <w:p w:rsidR="00F636E5" w:rsidRPr="00061CB3" w:rsidRDefault="00F636E5" w:rsidP="00A738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RPODeleteData</w:t>
            </w:r>
            <w:proofErr w:type="spellEnd"/>
          </w:p>
        </w:tc>
        <w:tc>
          <w:tcPr>
            <w:tcW w:w="1141" w:type="pct"/>
            <w:vAlign w:val="center"/>
          </w:tcPr>
          <w:p w:rsidR="00F636E5" w:rsidRPr="00061CB3" w:rsidRDefault="00F636E5" w:rsidP="00F636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deleteCorporateBody</w:t>
            </w:r>
            <w:proofErr w:type="spellEnd"/>
          </w:p>
        </w:tc>
        <w:tc>
          <w:tcPr>
            <w:tcW w:w="815" w:type="pct"/>
            <w:vAlign w:val="center"/>
          </w:tcPr>
          <w:p w:rsidR="00F636E5" w:rsidRPr="00061CB3" w:rsidRDefault="00F636E5" w:rsidP="00A73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5" w:type="pct"/>
            <w:vAlign w:val="center"/>
          </w:tcPr>
          <w:p w:rsidR="00F636E5" w:rsidRPr="00061CB3" w:rsidRDefault="00F636E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</w:tbl>
    <w:p w:rsidR="001F6E62" w:rsidRPr="00061CB3" w:rsidRDefault="00273B79" w:rsidP="00273B79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="00AB41F5"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1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="0092228B" w:rsidRPr="00061CB3">
        <w:rPr>
          <w:rFonts w:ascii="Arial" w:hAnsi="Arial" w:cs="Arial"/>
        </w:rPr>
        <w:t>Zoznam služieb IS RPO</w:t>
      </w:r>
    </w:p>
    <w:p w:rsidR="00E626DF" w:rsidRDefault="00E626DF" w:rsidP="00E626DF">
      <w:pPr>
        <w:rPr>
          <w:rFonts w:ascii="Arial" w:hAnsi="Arial" w:cs="Arial"/>
        </w:rPr>
      </w:pPr>
    </w:p>
    <w:p w:rsidR="00293860" w:rsidRPr="00061CB3" w:rsidRDefault="00293860" w:rsidP="00E626DF">
      <w:pPr>
        <w:rPr>
          <w:rFonts w:ascii="Arial" w:hAnsi="Arial" w:cs="Arial"/>
        </w:rPr>
      </w:pPr>
    </w:p>
    <w:p w:rsidR="00514EA3" w:rsidRDefault="00514EA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bookmarkStart w:id="4" w:name="_Toc392515687"/>
      <w:r>
        <w:rPr>
          <w:rFonts w:cs="Arial"/>
          <w:bCs/>
          <w:iCs/>
        </w:rPr>
        <w:br w:type="page"/>
      </w:r>
    </w:p>
    <w:p w:rsidR="00C30339" w:rsidRPr="00061CB3" w:rsidRDefault="00C73997" w:rsidP="00EC7BC6">
      <w:pPr>
        <w:pStyle w:val="Nadpis2"/>
        <w:rPr>
          <w:rFonts w:cs="Arial"/>
          <w:b w:val="0"/>
          <w:bCs w:val="0"/>
          <w:noProof/>
          <w:kern w:val="32"/>
          <w:sz w:val="40"/>
          <w:szCs w:val="40"/>
        </w:rPr>
      </w:pPr>
      <w:bookmarkStart w:id="5" w:name="_Toc423355448"/>
      <w:r w:rsidRPr="00061CB3">
        <w:rPr>
          <w:rFonts w:cs="Arial"/>
          <w:bCs w:val="0"/>
          <w:iCs w:val="0"/>
        </w:rPr>
        <w:lastRenderedPageBreak/>
        <w:t>Zoznam skratiek</w:t>
      </w:r>
      <w:bookmarkEnd w:id="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9"/>
        <w:gridCol w:w="6863"/>
      </w:tblGrid>
      <w:tr w:rsidR="00C30339" w:rsidRPr="00061CB3" w:rsidTr="00952D7A">
        <w:tc>
          <w:tcPr>
            <w:tcW w:w="1456" w:type="pct"/>
            <w:shd w:val="clear" w:color="auto" w:fill="auto"/>
            <w:vAlign w:val="center"/>
          </w:tcPr>
          <w:p w:rsidR="00C30339" w:rsidRPr="00061CB3" w:rsidRDefault="00C30339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Skratka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C30339" w:rsidRPr="00061CB3" w:rsidRDefault="00C30339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Popis</w:t>
            </w:r>
          </w:p>
        </w:tc>
      </w:tr>
      <w:tr w:rsidR="007C50B5" w:rsidRPr="00061CB3" w:rsidTr="00952D7A">
        <w:tc>
          <w:tcPr>
            <w:tcW w:w="1456" w:type="pct"/>
            <w:shd w:val="clear" w:color="auto" w:fill="auto"/>
          </w:tcPr>
          <w:p w:rsidR="007C50B5" w:rsidRPr="00061CB3" w:rsidRDefault="007C50B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ESA2010</w:t>
            </w:r>
          </w:p>
        </w:tc>
        <w:tc>
          <w:tcPr>
            <w:tcW w:w="3544" w:type="pct"/>
            <w:shd w:val="clear" w:color="auto" w:fill="auto"/>
          </w:tcPr>
          <w:p w:rsidR="007C50B5" w:rsidRPr="00061CB3" w:rsidRDefault="007C50B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Klasifikácia inštitucionálnych sektorov a subsektorov </w:t>
            </w:r>
            <w:r w:rsidR="00D1033E" w:rsidRPr="00061CB3">
              <w:rPr>
                <w:rFonts w:ascii="Arial" w:hAnsi="Arial" w:cs="Arial"/>
              </w:rPr>
              <w:t>v Systéme národných účtov Slovenskej republiky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FO</w:t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Fyzická osoba</w:t>
            </w:r>
          </w:p>
        </w:tc>
      </w:tr>
      <w:tr w:rsidR="00B71181" w:rsidRPr="00061CB3" w:rsidTr="00952D7A">
        <w:tc>
          <w:tcPr>
            <w:tcW w:w="1456" w:type="pct"/>
            <w:shd w:val="clear" w:color="auto" w:fill="auto"/>
          </w:tcPr>
          <w:p w:rsidR="00B71181" w:rsidRPr="00061CB3" w:rsidRDefault="00B71181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IFO</w:t>
            </w:r>
          </w:p>
        </w:tc>
        <w:tc>
          <w:tcPr>
            <w:tcW w:w="3544" w:type="pct"/>
            <w:shd w:val="clear" w:color="auto" w:fill="auto"/>
          </w:tcPr>
          <w:p w:rsidR="00B71181" w:rsidRPr="00061CB3" w:rsidRDefault="00B71181" w:rsidP="00B711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Identifikátor fyzickej osoby </w:t>
            </w:r>
            <w:r w:rsidR="00900F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 RFO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IPO</w:t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3B474E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Identifikátor právnickej osoby a</w:t>
            </w:r>
            <w:r w:rsidR="003B474E">
              <w:rPr>
                <w:rFonts w:ascii="Arial" w:hAnsi="Arial" w:cs="Arial"/>
              </w:rPr>
              <w:t> </w:t>
            </w:r>
            <w:r w:rsidRPr="00061CB3">
              <w:rPr>
                <w:rFonts w:ascii="Arial" w:hAnsi="Arial" w:cs="Arial"/>
              </w:rPr>
              <w:t>podnikateľa</w:t>
            </w:r>
            <w:r w:rsidR="003B474E">
              <w:rPr>
                <w:rFonts w:ascii="Arial" w:hAnsi="Arial" w:cs="Arial"/>
              </w:rPr>
              <w:t xml:space="preserve"> (podľa predkladanej legislatívy IČO sa rovná IPO)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ISVS</w:t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Inform</w:t>
            </w:r>
            <w:r w:rsidR="0096505D" w:rsidRPr="00061CB3">
              <w:rPr>
                <w:rFonts w:ascii="Arial" w:hAnsi="Arial" w:cs="Arial"/>
              </w:rPr>
              <w:t>a</w:t>
            </w:r>
            <w:r w:rsidRPr="00061CB3">
              <w:rPr>
                <w:rFonts w:ascii="Arial" w:hAnsi="Arial" w:cs="Arial"/>
              </w:rPr>
              <w:t>čný systém</w:t>
            </w:r>
            <w:r w:rsidR="0096505D" w:rsidRPr="00061CB3">
              <w:rPr>
                <w:rFonts w:ascii="Arial" w:hAnsi="Arial" w:cs="Arial"/>
              </w:rPr>
              <w:t xml:space="preserve"> i</w:t>
            </w:r>
            <w:r w:rsidRPr="00061CB3">
              <w:rPr>
                <w:rFonts w:ascii="Arial" w:hAnsi="Arial" w:cs="Arial"/>
              </w:rPr>
              <w:t>nštitúcie verejnej správy</w:t>
            </w:r>
          </w:p>
        </w:tc>
      </w:tr>
      <w:tr w:rsidR="007C50B5" w:rsidRPr="00061CB3" w:rsidTr="00952D7A">
        <w:tc>
          <w:tcPr>
            <w:tcW w:w="1456" w:type="pct"/>
            <w:shd w:val="clear" w:color="auto" w:fill="auto"/>
          </w:tcPr>
          <w:p w:rsidR="007C50B5" w:rsidRPr="00061CB3" w:rsidRDefault="007C50B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HL SKNACE</w:t>
            </w:r>
          </w:p>
        </w:tc>
        <w:tc>
          <w:tcPr>
            <w:tcW w:w="3544" w:type="pct"/>
            <w:shd w:val="clear" w:color="auto" w:fill="auto"/>
          </w:tcPr>
          <w:p w:rsidR="007C50B5" w:rsidRPr="00061CB3" w:rsidRDefault="007C50B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Hlavný predmet </w:t>
            </w:r>
            <w:r w:rsidR="00D35150" w:rsidRPr="00061CB3">
              <w:rPr>
                <w:rFonts w:ascii="Arial" w:hAnsi="Arial" w:cs="Arial"/>
              </w:rPr>
              <w:t>e</w:t>
            </w:r>
            <w:r w:rsidRPr="00061CB3">
              <w:rPr>
                <w:rFonts w:ascii="Arial" w:hAnsi="Arial" w:cs="Arial"/>
              </w:rPr>
              <w:t>konomickej činnosti</w:t>
            </w:r>
          </w:p>
        </w:tc>
      </w:tr>
      <w:tr w:rsidR="00C11AFB" w:rsidRPr="00061CB3" w:rsidTr="00952D7A">
        <w:tc>
          <w:tcPr>
            <w:tcW w:w="1456" w:type="pct"/>
            <w:shd w:val="clear" w:color="auto" w:fill="auto"/>
          </w:tcPr>
          <w:p w:rsidR="00C11AFB" w:rsidRPr="00061CB3" w:rsidRDefault="00C11AFB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</w:t>
            </w:r>
          </w:p>
        </w:tc>
        <w:tc>
          <w:tcPr>
            <w:tcW w:w="3544" w:type="pct"/>
            <w:shd w:val="clear" w:color="auto" w:fill="auto"/>
          </w:tcPr>
          <w:p w:rsidR="00C11AFB" w:rsidRPr="00061CB3" w:rsidRDefault="00C11AFB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Organizačná </w:t>
            </w:r>
            <w:r w:rsidR="003414E3">
              <w:rPr>
                <w:rFonts w:ascii="Arial" w:hAnsi="Arial" w:cs="Arial"/>
              </w:rPr>
              <w:t>jednotka</w:t>
            </w:r>
            <w:r>
              <w:rPr>
                <w:rFonts w:ascii="Arial" w:hAnsi="Arial" w:cs="Arial"/>
              </w:rPr>
              <w:t xml:space="preserve"> právnickej osoby a podnikateľa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PO</w:t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Právnická osoba</w:t>
            </w:r>
          </w:p>
        </w:tc>
      </w:tr>
      <w:tr w:rsidR="00C11AFB" w:rsidRPr="00061CB3" w:rsidTr="00952D7A">
        <w:tc>
          <w:tcPr>
            <w:tcW w:w="1456" w:type="pct"/>
            <w:shd w:val="clear" w:color="auto" w:fill="auto"/>
          </w:tcPr>
          <w:p w:rsidR="00C11AFB" w:rsidRPr="00061CB3" w:rsidRDefault="00C11AFB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</w:p>
        </w:tc>
        <w:tc>
          <w:tcPr>
            <w:tcW w:w="3544" w:type="pct"/>
            <w:shd w:val="clear" w:color="auto" w:fill="auto"/>
          </w:tcPr>
          <w:p w:rsidR="00C11AFB" w:rsidRPr="00061CB3" w:rsidRDefault="00C11AFB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adries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Register právnických osôb a podnikateľov</w:t>
            </w:r>
          </w:p>
        </w:tc>
      </w:tr>
      <w:tr w:rsidR="0096505D" w:rsidRPr="00061CB3" w:rsidTr="00952D7A">
        <w:tc>
          <w:tcPr>
            <w:tcW w:w="1456" w:type="pct"/>
            <w:shd w:val="clear" w:color="auto" w:fill="auto"/>
          </w:tcPr>
          <w:p w:rsidR="0096505D" w:rsidRPr="00061CB3" w:rsidRDefault="0096505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REGIS</w:t>
            </w:r>
          </w:p>
        </w:tc>
        <w:tc>
          <w:tcPr>
            <w:tcW w:w="3544" w:type="pct"/>
            <w:shd w:val="clear" w:color="auto" w:fill="auto"/>
          </w:tcPr>
          <w:p w:rsidR="0096505D" w:rsidRPr="00061CB3" w:rsidRDefault="0096505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Register organizácií</w:t>
            </w:r>
            <w:r w:rsidR="00A613E9" w:rsidRPr="00061CB3">
              <w:rPr>
                <w:rFonts w:ascii="Arial" w:hAnsi="Arial" w:cs="Arial"/>
              </w:rPr>
              <w:t xml:space="preserve">  (Informačný systém ŠÚ SR)</w:t>
            </w:r>
          </w:p>
        </w:tc>
      </w:tr>
      <w:tr w:rsidR="007C50B5" w:rsidRPr="00061CB3" w:rsidTr="00952D7A">
        <w:tc>
          <w:tcPr>
            <w:tcW w:w="1456" w:type="pct"/>
            <w:shd w:val="clear" w:color="auto" w:fill="auto"/>
          </w:tcPr>
          <w:p w:rsidR="007C50B5" w:rsidRPr="00061CB3" w:rsidRDefault="007C50B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SKNACE</w:t>
            </w:r>
          </w:p>
        </w:tc>
        <w:tc>
          <w:tcPr>
            <w:tcW w:w="3544" w:type="pct"/>
            <w:shd w:val="clear" w:color="auto" w:fill="auto"/>
          </w:tcPr>
          <w:p w:rsidR="007C50B5" w:rsidRPr="00061CB3" w:rsidRDefault="007C50B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Klasifikácia ekonomických činností 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SR</w:t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Slovenská republika</w:t>
            </w:r>
          </w:p>
        </w:tc>
      </w:tr>
      <w:tr w:rsidR="00B25360" w:rsidRPr="00061CB3" w:rsidTr="00952D7A">
        <w:tc>
          <w:tcPr>
            <w:tcW w:w="1456" w:type="pct"/>
            <w:shd w:val="clear" w:color="auto" w:fill="auto"/>
          </w:tcPr>
          <w:p w:rsidR="00B25360" w:rsidRPr="00061CB3" w:rsidRDefault="00B2536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</w:t>
            </w:r>
          </w:p>
        </w:tc>
        <w:tc>
          <w:tcPr>
            <w:tcW w:w="3544" w:type="pct"/>
            <w:shd w:val="clear" w:color="auto" w:fill="auto"/>
          </w:tcPr>
          <w:p w:rsidR="00B25360" w:rsidRPr="00061CB3" w:rsidRDefault="00B2536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Štatutárny orgán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ŠÚ</w:t>
            </w:r>
            <w:r w:rsidR="0096505D" w:rsidRPr="00061CB3">
              <w:rPr>
                <w:rFonts w:ascii="Arial" w:hAnsi="Arial" w:cs="Arial"/>
              </w:rPr>
              <w:t xml:space="preserve"> </w:t>
            </w:r>
            <w:r w:rsidRPr="00061CB3">
              <w:rPr>
                <w:rFonts w:ascii="Arial" w:hAnsi="Arial" w:cs="Arial"/>
              </w:rPr>
              <w:t>SR</w:t>
            </w:r>
            <w:r w:rsidRPr="00061CB3">
              <w:rPr>
                <w:rFonts w:ascii="Arial" w:hAnsi="Arial" w:cs="Arial"/>
              </w:rPr>
              <w:tab/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Štatistický úrad Slovenskej republiky</w:t>
            </w:r>
          </w:p>
        </w:tc>
      </w:tr>
      <w:tr w:rsidR="00B25360" w:rsidRPr="00061CB3" w:rsidTr="00952D7A">
        <w:tc>
          <w:tcPr>
            <w:tcW w:w="1456" w:type="pct"/>
            <w:shd w:val="clear" w:color="auto" w:fill="auto"/>
          </w:tcPr>
          <w:p w:rsidR="00B25360" w:rsidRPr="00061CB3" w:rsidRDefault="00B2536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</w:t>
            </w:r>
          </w:p>
        </w:tc>
        <w:tc>
          <w:tcPr>
            <w:tcW w:w="3544" w:type="pct"/>
            <w:shd w:val="clear" w:color="auto" w:fill="auto"/>
          </w:tcPr>
          <w:p w:rsidR="00B25360" w:rsidRPr="00061CB3" w:rsidRDefault="00B2536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Zainteresovaná osoba</w:t>
            </w:r>
          </w:p>
        </w:tc>
      </w:tr>
      <w:tr w:rsidR="00B14D10" w:rsidRPr="00061CB3" w:rsidTr="00952D7A">
        <w:tc>
          <w:tcPr>
            <w:tcW w:w="1456" w:type="pct"/>
            <w:shd w:val="clear" w:color="auto" w:fill="auto"/>
          </w:tcPr>
          <w:p w:rsidR="00B14D10" w:rsidRDefault="00B14D1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</w:t>
            </w:r>
          </w:p>
        </w:tc>
        <w:tc>
          <w:tcPr>
            <w:tcW w:w="3544" w:type="pct"/>
            <w:shd w:val="clear" w:color="auto" w:fill="auto"/>
          </w:tcPr>
          <w:p w:rsidR="00B14D10" w:rsidRDefault="00B14D1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Zdrojový register</w:t>
            </w:r>
          </w:p>
        </w:tc>
      </w:tr>
    </w:tbl>
    <w:p w:rsidR="00EF1A3A" w:rsidRPr="00061CB3" w:rsidRDefault="00273B79" w:rsidP="00273B79">
      <w:pPr>
        <w:pStyle w:val="Popis"/>
        <w:rPr>
          <w:rFonts w:ascii="Arial" w:hAnsi="Arial" w:cs="Arial"/>
          <w:b w:val="0"/>
          <w:bCs w:val="0"/>
          <w:noProof/>
          <w:sz w:val="16"/>
          <w:szCs w:val="16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="00AB41F5"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2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Zoznam skratiek</w:t>
      </w:r>
      <w:r w:rsidR="00EF1A3A" w:rsidRPr="00061CB3">
        <w:rPr>
          <w:rFonts w:ascii="Arial" w:hAnsi="Arial" w:cs="Arial"/>
          <w:noProof/>
          <w:sz w:val="16"/>
          <w:szCs w:val="16"/>
        </w:rPr>
        <w:br w:type="page"/>
      </w:r>
    </w:p>
    <w:p w:rsidR="002A7462" w:rsidRPr="00061CB3" w:rsidRDefault="002A7462" w:rsidP="00EC7BC6">
      <w:pPr>
        <w:pStyle w:val="Nadpis1"/>
        <w:rPr>
          <w:rFonts w:cs="Arial"/>
          <w:noProof/>
        </w:rPr>
      </w:pPr>
      <w:bookmarkStart w:id="6" w:name="_Toc423355449"/>
      <w:r w:rsidRPr="00061CB3">
        <w:rPr>
          <w:rFonts w:cs="Arial"/>
          <w:noProof/>
        </w:rPr>
        <w:lastRenderedPageBreak/>
        <w:t>Štruktúra popisu webovej služby</w:t>
      </w:r>
      <w:bookmarkEnd w:id="4"/>
      <w:bookmarkEnd w:id="6"/>
    </w:p>
    <w:p w:rsidR="00646D86" w:rsidRPr="004F390E" w:rsidRDefault="00646D86" w:rsidP="004F390E">
      <w:pPr>
        <w:rPr>
          <w:rFonts w:ascii="Arial" w:hAnsi="Arial" w:cs="Arial"/>
          <w:noProof/>
          <w:sz w:val="24"/>
          <w:szCs w:val="24"/>
        </w:rPr>
      </w:pPr>
      <w:r w:rsidRPr="004F390E">
        <w:rPr>
          <w:rFonts w:ascii="Arial" w:hAnsi="Arial" w:cs="Arial"/>
          <w:noProof/>
          <w:sz w:val="24"/>
          <w:szCs w:val="24"/>
        </w:rPr>
        <w:t>Každá kapitola s názvom webovej služby obsahuje podkapitoly:</w:t>
      </w:r>
    </w:p>
    <w:p w:rsidR="00FE56C0" w:rsidRPr="00FE56C0" w:rsidRDefault="00FE56C0" w:rsidP="00FE56C0">
      <w:pPr>
        <w:rPr>
          <w:rFonts w:ascii="Arial" w:hAnsi="Arial" w:cs="Arial"/>
          <w:b/>
          <w:noProof/>
          <w:sz w:val="24"/>
          <w:szCs w:val="24"/>
        </w:rPr>
      </w:pPr>
      <w:r w:rsidRPr="00FE56C0">
        <w:rPr>
          <w:rFonts w:ascii="Arial" w:hAnsi="Arial" w:cs="Arial"/>
          <w:b/>
          <w:noProof/>
          <w:sz w:val="24"/>
          <w:szCs w:val="24"/>
        </w:rPr>
        <w:t>Popis webovej služby (WS)</w:t>
      </w:r>
    </w:p>
    <w:p w:rsidR="00FE56C0" w:rsidRPr="00FE56C0" w:rsidRDefault="00FE56C0" w:rsidP="00FE56C0">
      <w:pPr>
        <w:rPr>
          <w:rFonts w:ascii="Arial" w:hAnsi="Arial" w:cs="Arial"/>
          <w:b/>
          <w:noProof/>
          <w:sz w:val="24"/>
          <w:szCs w:val="24"/>
        </w:rPr>
      </w:pPr>
      <w:r w:rsidRPr="00FE56C0">
        <w:rPr>
          <w:rFonts w:ascii="Arial" w:hAnsi="Arial" w:cs="Arial"/>
          <w:b/>
          <w:noProof/>
          <w:sz w:val="24"/>
          <w:szCs w:val="24"/>
        </w:rPr>
        <w:t>Procesný tok webovej služby</w:t>
      </w:r>
    </w:p>
    <w:p w:rsidR="00FE56C0" w:rsidRPr="00FE56C0" w:rsidRDefault="00FE56C0" w:rsidP="00FE56C0">
      <w:pPr>
        <w:rPr>
          <w:rFonts w:ascii="Arial" w:hAnsi="Arial" w:cs="Arial"/>
          <w:b/>
          <w:noProof/>
          <w:sz w:val="24"/>
          <w:szCs w:val="24"/>
        </w:rPr>
      </w:pPr>
      <w:r w:rsidRPr="00FE56C0">
        <w:rPr>
          <w:rFonts w:ascii="Arial" w:hAnsi="Arial" w:cs="Arial"/>
          <w:b/>
          <w:noProof/>
          <w:sz w:val="24"/>
          <w:szCs w:val="24"/>
        </w:rPr>
        <w:t>Popis položiek služby</w:t>
      </w:r>
    </w:p>
    <w:p w:rsidR="00FE56C0" w:rsidRPr="00FE56C0" w:rsidRDefault="00FE56C0" w:rsidP="00FE56C0">
      <w:pPr>
        <w:rPr>
          <w:rFonts w:ascii="Arial" w:hAnsi="Arial" w:cs="Arial"/>
          <w:b/>
          <w:noProof/>
          <w:sz w:val="24"/>
          <w:szCs w:val="24"/>
        </w:rPr>
      </w:pPr>
      <w:r w:rsidRPr="00FE56C0">
        <w:rPr>
          <w:rFonts w:ascii="Arial" w:hAnsi="Arial" w:cs="Arial"/>
          <w:b/>
          <w:noProof/>
          <w:sz w:val="24"/>
          <w:szCs w:val="24"/>
        </w:rPr>
        <w:t>WSDL a URL linky</w:t>
      </w:r>
    </w:p>
    <w:p w:rsidR="00FE56C0" w:rsidRPr="00FE56C0" w:rsidRDefault="00FE56C0" w:rsidP="00FE56C0">
      <w:pPr>
        <w:rPr>
          <w:rFonts w:ascii="Arial" w:hAnsi="Arial" w:cs="Arial"/>
          <w:b/>
          <w:noProof/>
          <w:sz w:val="24"/>
          <w:szCs w:val="24"/>
        </w:rPr>
      </w:pPr>
      <w:r w:rsidRPr="00FE56C0">
        <w:rPr>
          <w:rFonts w:ascii="Arial" w:hAnsi="Arial" w:cs="Arial"/>
          <w:b/>
          <w:noProof/>
          <w:sz w:val="24"/>
          <w:szCs w:val="24"/>
        </w:rPr>
        <w:t>Popis metód (popis výnimiek)</w:t>
      </w:r>
    </w:p>
    <w:p w:rsidR="00FE56C0" w:rsidRPr="00FE56C0" w:rsidRDefault="00FE56C0" w:rsidP="00FE56C0">
      <w:pPr>
        <w:rPr>
          <w:rFonts w:ascii="Arial" w:hAnsi="Arial" w:cs="Arial"/>
          <w:b/>
          <w:noProof/>
          <w:sz w:val="24"/>
          <w:szCs w:val="24"/>
        </w:rPr>
      </w:pPr>
      <w:r w:rsidRPr="00FE56C0">
        <w:rPr>
          <w:rFonts w:ascii="Arial" w:hAnsi="Arial" w:cs="Arial"/>
          <w:b/>
          <w:noProof/>
          <w:sz w:val="24"/>
          <w:szCs w:val="24"/>
        </w:rPr>
        <w:t xml:space="preserve">XSD schémy. </w:t>
      </w:r>
    </w:p>
    <w:p w:rsidR="00646D86" w:rsidRPr="00061CB3" w:rsidRDefault="00646D86" w:rsidP="001F6E62">
      <w:pPr>
        <w:rPr>
          <w:rFonts w:ascii="Arial" w:hAnsi="Arial" w:cs="Arial"/>
          <w:noProof/>
          <w:sz w:val="24"/>
          <w:szCs w:val="24"/>
        </w:rPr>
      </w:pPr>
    </w:p>
    <w:p w:rsidR="00646D86" w:rsidRPr="004F390E" w:rsidRDefault="00646D86" w:rsidP="004F390E">
      <w:pPr>
        <w:rPr>
          <w:rFonts w:ascii="Arial" w:hAnsi="Arial" w:cs="Arial"/>
          <w:noProof/>
          <w:sz w:val="24"/>
          <w:szCs w:val="24"/>
        </w:rPr>
      </w:pPr>
      <w:r w:rsidRPr="004F390E">
        <w:rPr>
          <w:rFonts w:ascii="Arial" w:hAnsi="Arial" w:cs="Arial"/>
          <w:noProof/>
          <w:sz w:val="24"/>
          <w:szCs w:val="24"/>
        </w:rPr>
        <w:t>Každá podkapitola s názvom metódy obsahuje sekcie:</w:t>
      </w:r>
    </w:p>
    <w:p w:rsidR="00646D86" w:rsidRPr="004F390E" w:rsidRDefault="004E214E" w:rsidP="00400E3B">
      <w:pPr>
        <w:numPr>
          <w:ilvl w:val="0"/>
          <w:numId w:val="6"/>
        </w:numPr>
        <w:rPr>
          <w:rFonts w:ascii="Arial" w:hAnsi="Arial" w:cs="Arial"/>
          <w:b/>
          <w:noProof/>
        </w:rPr>
      </w:pPr>
      <w:r w:rsidRPr="004F390E">
        <w:rPr>
          <w:rFonts w:ascii="Arial" w:hAnsi="Arial" w:cs="Arial"/>
          <w:b/>
          <w:noProof/>
        </w:rPr>
        <w:t>v</w:t>
      </w:r>
      <w:r w:rsidR="00646D86" w:rsidRPr="004F390E">
        <w:rPr>
          <w:rFonts w:ascii="Arial" w:hAnsi="Arial" w:cs="Arial"/>
          <w:b/>
          <w:noProof/>
        </w:rPr>
        <w:t>stupné parametre metódy</w:t>
      </w:r>
    </w:p>
    <w:p w:rsidR="00646D86" w:rsidRPr="00061CB3" w:rsidRDefault="004E214E" w:rsidP="00400E3B">
      <w:pPr>
        <w:numPr>
          <w:ilvl w:val="0"/>
          <w:numId w:val="6"/>
        </w:numPr>
        <w:rPr>
          <w:rFonts w:ascii="Arial" w:hAnsi="Arial" w:cs="Arial"/>
          <w:b/>
          <w:noProof/>
        </w:rPr>
      </w:pPr>
      <w:r w:rsidRPr="00061CB3">
        <w:rPr>
          <w:rFonts w:ascii="Arial" w:hAnsi="Arial" w:cs="Arial"/>
          <w:b/>
          <w:noProof/>
        </w:rPr>
        <w:t>v</w:t>
      </w:r>
      <w:r w:rsidR="00646D86" w:rsidRPr="00061CB3">
        <w:rPr>
          <w:rFonts w:ascii="Arial" w:hAnsi="Arial" w:cs="Arial"/>
          <w:b/>
          <w:noProof/>
        </w:rPr>
        <w:t>ýstupné parametre metódy</w:t>
      </w:r>
    </w:p>
    <w:p w:rsidR="00646D86" w:rsidRPr="00061CB3" w:rsidRDefault="004E214E" w:rsidP="00400E3B">
      <w:pPr>
        <w:numPr>
          <w:ilvl w:val="0"/>
          <w:numId w:val="6"/>
        </w:numPr>
        <w:rPr>
          <w:rFonts w:ascii="Arial" w:hAnsi="Arial" w:cs="Arial"/>
          <w:b/>
          <w:noProof/>
        </w:rPr>
      </w:pPr>
      <w:r w:rsidRPr="00061CB3">
        <w:rPr>
          <w:rFonts w:ascii="Arial" w:hAnsi="Arial" w:cs="Arial"/>
          <w:b/>
          <w:noProof/>
        </w:rPr>
        <w:t>n</w:t>
      </w:r>
      <w:r w:rsidR="00646D86" w:rsidRPr="00061CB3">
        <w:rPr>
          <w:rFonts w:ascii="Arial" w:hAnsi="Arial" w:cs="Arial"/>
          <w:b/>
          <w:noProof/>
        </w:rPr>
        <w:t>ávratové kódy metódy</w:t>
      </w:r>
    </w:p>
    <w:p w:rsidR="00646D86" w:rsidRPr="00061CB3" w:rsidRDefault="004E214E" w:rsidP="00400E3B">
      <w:pPr>
        <w:numPr>
          <w:ilvl w:val="0"/>
          <w:numId w:val="6"/>
        </w:numPr>
        <w:rPr>
          <w:rFonts w:ascii="Arial" w:hAnsi="Arial" w:cs="Arial"/>
          <w:b/>
          <w:noProof/>
        </w:rPr>
      </w:pPr>
      <w:r w:rsidRPr="00061CB3">
        <w:rPr>
          <w:rFonts w:ascii="Arial" w:hAnsi="Arial" w:cs="Arial"/>
          <w:b/>
          <w:noProof/>
        </w:rPr>
        <w:t>t</w:t>
      </w:r>
      <w:r w:rsidR="00CF557B" w:rsidRPr="00061CB3">
        <w:rPr>
          <w:rFonts w:ascii="Arial" w:hAnsi="Arial" w:cs="Arial"/>
          <w:b/>
          <w:noProof/>
        </w:rPr>
        <w:t>estovacie scenáre</w:t>
      </w:r>
      <w:r w:rsidR="00357AF3" w:rsidRPr="00061CB3">
        <w:rPr>
          <w:rFonts w:ascii="Arial" w:hAnsi="Arial" w:cs="Arial"/>
          <w:b/>
          <w:noProof/>
        </w:rPr>
        <w:t xml:space="preserve"> a príklady</w:t>
      </w:r>
      <w:r w:rsidR="00646D86" w:rsidRPr="00061CB3">
        <w:rPr>
          <w:rFonts w:ascii="Arial" w:hAnsi="Arial" w:cs="Arial"/>
          <w:b/>
          <w:noProof/>
        </w:rPr>
        <w:t xml:space="preserve"> metódy</w:t>
      </w:r>
      <w:r w:rsidRPr="00061CB3">
        <w:rPr>
          <w:rFonts w:ascii="Arial" w:hAnsi="Arial" w:cs="Arial"/>
          <w:b/>
          <w:noProof/>
        </w:rPr>
        <w:t>.</w:t>
      </w:r>
    </w:p>
    <w:p w:rsidR="001F6E62" w:rsidRPr="00061CB3" w:rsidRDefault="001F6E62" w:rsidP="001F6E62">
      <w:pPr>
        <w:rPr>
          <w:rFonts w:ascii="Arial" w:hAnsi="Arial" w:cs="Arial"/>
          <w:noProof/>
          <w:sz w:val="24"/>
          <w:szCs w:val="24"/>
        </w:rPr>
      </w:pPr>
    </w:p>
    <w:p w:rsidR="001F6E62" w:rsidRPr="00061CB3" w:rsidRDefault="00B505B7" w:rsidP="00B505B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ab/>
      </w:r>
    </w:p>
    <w:p w:rsidR="00AE5CD3" w:rsidRPr="00061CB3" w:rsidRDefault="00AE5CD3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bookmarkStart w:id="7" w:name="_Toc392515688"/>
      <w:r w:rsidRPr="00061CB3">
        <w:rPr>
          <w:rFonts w:ascii="Arial" w:hAnsi="Arial" w:cs="Arial"/>
          <w:noProof/>
        </w:rPr>
        <w:br w:type="page"/>
      </w:r>
    </w:p>
    <w:p w:rsidR="001F6E62" w:rsidRPr="00061CB3" w:rsidRDefault="0074395D" w:rsidP="00EC7BC6">
      <w:pPr>
        <w:pStyle w:val="Nadpis1"/>
        <w:rPr>
          <w:rFonts w:cs="Arial"/>
          <w:noProof/>
        </w:rPr>
      </w:pPr>
      <w:bookmarkStart w:id="8" w:name="_Toc423355450"/>
      <w:r w:rsidRPr="00061CB3">
        <w:rPr>
          <w:rFonts w:cs="Arial"/>
          <w:noProof/>
        </w:rPr>
        <w:lastRenderedPageBreak/>
        <w:t>Výnimky a chyby s</w:t>
      </w:r>
      <w:r w:rsidR="009E7A2C" w:rsidRPr="00061CB3">
        <w:rPr>
          <w:rFonts w:cs="Arial"/>
          <w:noProof/>
        </w:rPr>
        <w:t> </w:t>
      </w:r>
      <w:r w:rsidRPr="00061CB3">
        <w:rPr>
          <w:rFonts w:cs="Arial"/>
          <w:noProof/>
        </w:rPr>
        <w:t>príkladmi</w:t>
      </w:r>
      <w:bookmarkEnd w:id="7"/>
      <w:bookmarkEnd w:id="8"/>
    </w:p>
    <w:p w:rsidR="00B74677" w:rsidRPr="0076184C" w:rsidRDefault="00B74677" w:rsidP="00EC7BC6">
      <w:pPr>
        <w:pStyle w:val="Nadpis2"/>
        <w:rPr>
          <w:rFonts w:cs="Arial"/>
          <w:bCs w:val="0"/>
          <w:iCs w:val="0"/>
        </w:rPr>
      </w:pPr>
      <w:bookmarkStart w:id="9" w:name="_Toc423355451"/>
      <w:bookmarkStart w:id="10" w:name="_Toc392515689"/>
      <w:r w:rsidRPr="0076184C">
        <w:rPr>
          <w:rFonts w:cs="Arial"/>
          <w:bCs w:val="0"/>
          <w:iCs w:val="0"/>
        </w:rPr>
        <w:t>Neautorizovaný používateľ</w:t>
      </w:r>
      <w:bookmarkEnd w:id="9"/>
    </w:p>
    <w:p w:rsidR="00B74677" w:rsidRDefault="00B74677" w:rsidP="00B74677">
      <w:pPr>
        <w:rPr>
          <w:rFonts w:ascii="Arial" w:hAnsi="Arial" w:cs="Arial"/>
          <w:sz w:val="24"/>
          <w:szCs w:val="24"/>
        </w:rPr>
      </w:pPr>
    </w:p>
    <w:p w:rsidR="00FE56C0" w:rsidRDefault="00B74677" w:rsidP="00FE56C0">
      <w:pPr>
        <w:rPr>
          <w:rFonts w:ascii="Arial" w:hAnsi="Arial" w:cs="Arial"/>
          <w:sz w:val="24"/>
          <w:szCs w:val="24"/>
        </w:rPr>
      </w:pPr>
      <w:r w:rsidRPr="00234318">
        <w:rPr>
          <w:rFonts w:ascii="Arial" w:hAnsi="Arial" w:cs="Arial"/>
          <w:sz w:val="24"/>
          <w:szCs w:val="24"/>
        </w:rPr>
        <w:t xml:space="preserve">HTTP/1.1 401 </w:t>
      </w:r>
      <w:proofErr w:type="spellStart"/>
      <w:r w:rsidRPr="00234318">
        <w:rPr>
          <w:rFonts w:ascii="Arial" w:hAnsi="Arial" w:cs="Arial"/>
          <w:sz w:val="24"/>
          <w:szCs w:val="24"/>
        </w:rPr>
        <w:t>Unauthorized</w:t>
      </w:r>
      <w:proofErr w:type="spellEnd"/>
    </w:p>
    <w:p w:rsidR="00B74677" w:rsidRPr="00234318" w:rsidRDefault="00B74677" w:rsidP="00B74677">
      <w:pPr>
        <w:rPr>
          <w:rFonts w:ascii="Arial" w:hAnsi="Arial" w:cs="Arial"/>
          <w:sz w:val="24"/>
          <w:szCs w:val="24"/>
        </w:rPr>
      </w:pPr>
      <w:proofErr w:type="spellStart"/>
      <w:r w:rsidRPr="00234318">
        <w:rPr>
          <w:rFonts w:ascii="Arial" w:hAnsi="Arial" w:cs="Arial"/>
          <w:sz w:val="24"/>
          <w:szCs w:val="24"/>
        </w:rPr>
        <w:t>X-Powered-By</w:t>
      </w:r>
      <w:proofErr w:type="spellEnd"/>
      <w:r w:rsidRPr="00234318">
        <w:rPr>
          <w:rFonts w:ascii="Arial" w:hAnsi="Arial" w:cs="Arial"/>
          <w:sz w:val="24"/>
          <w:szCs w:val="24"/>
        </w:rPr>
        <w:t>: Servlet/3.0</w:t>
      </w:r>
    </w:p>
    <w:p w:rsidR="00B74677" w:rsidRPr="00234318" w:rsidRDefault="00B74677" w:rsidP="00B74677">
      <w:pPr>
        <w:rPr>
          <w:rFonts w:ascii="Arial" w:hAnsi="Arial" w:cs="Arial"/>
          <w:sz w:val="24"/>
          <w:szCs w:val="24"/>
        </w:rPr>
      </w:pPr>
      <w:proofErr w:type="spellStart"/>
      <w:r w:rsidRPr="00234318">
        <w:rPr>
          <w:rFonts w:ascii="Arial" w:hAnsi="Arial" w:cs="Arial"/>
          <w:sz w:val="24"/>
          <w:szCs w:val="24"/>
        </w:rPr>
        <w:t>WWW-Authenticate</w:t>
      </w:r>
      <w:proofErr w:type="spellEnd"/>
      <w:r w:rsidRPr="0023431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34318">
        <w:rPr>
          <w:rFonts w:ascii="Arial" w:hAnsi="Arial" w:cs="Arial"/>
          <w:sz w:val="24"/>
          <w:szCs w:val="24"/>
        </w:rPr>
        <w:t>Basic</w:t>
      </w:r>
      <w:proofErr w:type="spellEnd"/>
      <w:r w:rsidRPr="002343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318">
        <w:rPr>
          <w:rFonts w:ascii="Arial" w:hAnsi="Arial" w:cs="Arial"/>
          <w:sz w:val="24"/>
          <w:szCs w:val="24"/>
        </w:rPr>
        <w:t>realm="Default</w:t>
      </w:r>
      <w:proofErr w:type="spellEnd"/>
      <w:r w:rsidRPr="002343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318">
        <w:rPr>
          <w:rFonts w:ascii="Arial" w:hAnsi="Arial" w:cs="Arial"/>
          <w:sz w:val="24"/>
          <w:szCs w:val="24"/>
        </w:rPr>
        <w:t>Realm</w:t>
      </w:r>
      <w:proofErr w:type="spellEnd"/>
      <w:r w:rsidRPr="00234318">
        <w:rPr>
          <w:rFonts w:ascii="Arial" w:hAnsi="Arial" w:cs="Arial"/>
          <w:sz w:val="24"/>
          <w:szCs w:val="24"/>
        </w:rPr>
        <w:t>"</w:t>
      </w:r>
    </w:p>
    <w:p w:rsidR="00B74677" w:rsidRPr="00234318" w:rsidRDefault="00B74677" w:rsidP="00B74677">
      <w:pPr>
        <w:rPr>
          <w:rFonts w:ascii="Arial" w:hAnsi="Arial" w:cs="Arial"/>
          <w:sz w:val="24"/>
          <w:szCs w:val="24"/>
        </w:rPr>
      </w:pPr>
      <w:proofErr w:type="spellStart"/>
      <w:r w:rsidRPr="00234318">
        <w:rPr>
          <w:rFonts w:ascii="Arial" w:hAnsi="Arial" w:cs="Arial"/>
          <w:sz w:val="24"/>
          <w:szCs w:val="24"/>
        </w:rPr>
        <w:t>Content-Language</w:t>
      </w:r>
      <w:proofErr w:type="spellEnd"/>
      <w:r w:rsidRPr="0023431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34318">
        <w:rPr>
          <w:rFonts w:ascii="Arial" w:hAnsi="Arial" w:cs="Arial"/>
          <w:sz w:val="24"/>
          <w:szCs w:val="24"/>
        </w:rPr>
        <w:t>en-US</w:t>
      </w:r>
      <w:proofErr w:type="spellEnd"/>
    </w:p>
    <w:p w:rsidR="00B74677" w:rsidRPr="00234318" w:rsidRDefault="00B74677" w:rsidP="00B74677">
      <w:pPr>
        <w:rPr>
          <w:rFonts w:ascii="Arial" w:hAnsi="Arial" w:cs="Arial"/>
          <w:sz w:val="24"/>
          <w:szCs w:val="24"/>
        </w:rPr>
      </w:pPr>
      <w:proofErr w:type="spellStart"/>
      <w:r w:rsidRPr="00234318">
        <w:rPr>
          <w:rFonts w:ascii="Arial" w:hAnsi="Arial" w:cs="Arial"/>
          <w:sz w:val="24"/>
          <w:szCs w:val="24"/>
        </w:rPr>
        <w:t>Content-Length</w:t>
      </w:r>
      <w:proofErr w:type="spellEnd"/>
      <w:r w:rsidRPr="00234318">
        <w:rPr>
          <w:rFonts w:ascii="Arial" w:hAnsi="Arial" w:cs="Arial"/>
          <w:sz w:val="24"/>
          <w:szCs w:val="24"/>
        </w:rPr>
        <w:t>: 0</w:t>
      </w:r>
    </w:p>
    <w:p w:rsidR="00B74677" w:rsidRPr="00EB2231" w:rsidRDefault="00B74677" w:rsidP="00B74677">
      <w:pPr>
        <w:rPr>
          <w:rFonts w:ascii="Arial" w:hAnsi="Arial" w:cs="Arial"/>
          <w:sz w:val="24"/>
          <w:szCs w:val="24"/>
        </w:rPr>
      </w:pPr>
      <w:proofErr w:type="spellStart"/>
      <w:r w:rsidRPr="00234318">
        <w:rPr>
          <w:rFonts w:ascii="Arial" w:hAnsi="Arial" w:cs="Arial"/>
          <w:sz w:val="24"/>
          <w:szCs w:val="24"/>
        </w:rPr>
        <w:t>Date</w:t>
      </w:r>
      <w:proofErr w:type="spellEnd"/>
      <w:r w:rsidRPr="0023431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34318">
        <w:rPr>
          <w:rFonts w:ascii="Arial" w:hAnsi="Arial" w:cs="Arial"/>
          <w:sz w:val="24"/>
          <w:szCs w:val="24"/>
        </w:rPr>
        <w:t>Tue</w:t>
      </w:r>
      <w:proofErr w:type="spellEnd"/>
      <w:r w:rsidRPr="00234318">
        <w:rPr>
          <w:rFonts w:ascii="Arial" w:hAnsi="Arial" w:cs="Arial"/>
          <w:sz w:val="24"/>
          <w:szCs w:val="24"/>
        </w:rPr>
        <w:t xml:space="preserve">, 30 </w:t>
      </w:r>
      <w:proofErr w:type="spellStart"/>
      <w:r w:rsidRPr="00234318">
        <w:rPr>
          <w:rFonts w:ascii="Arial" w:hAnsi="Arial" w:cs="Arial"/>
          <w:sz w:val="24"/>
          <w:szCs w:val="24"/>
        </w:rPr>
        <w:t>Dec</w:t>
      </w:r>
      <w:proofErr w:type="spellEnd"/>
      <w:r w:rsidRPr="00234318">
        <w:rPr>
          <w:rFonts w:ascii="Arial" w:hAnsi="Arial" w:cs="Arial"/>
          <w:sz w:val="24"/>
          <w:szCs w:val="24"/>
        </w:rPr>
        <w:t xml:space="preserve"> 2014 06:59:40 GMT</w:t>
      </w:r>
      <w:r w:rsidRPr="00234318">
        <w:rPr>
          <w:rFonts w:ascii="Arial" w:hAnsi="Arial" w:cs="Arial"/>
          <w:sz w:val="24"/>
          <w:szCs w:val="24"/>
        </w:rPr>
        <w:cr/>
      </w:r>
    </w:p>
    <w:p w:rsidR="00AE5CD3" w:rsidRPr="00061CB3" w:rsidRDefault="00AE5CD3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 w:rsidRPr="00061CB3">
        <w:rPr>
          <w:rFonts w:ascii="Arial" w:hAnsi="Arial" w:cs="Arial"/>
          <w:noProof/>
        </w:rPr>
        <w:br w:type="page"/>
      </w:r>
    </w:p>
    <w:p w:rsidR="00950D9F" w:rsidRPr="00061CB3" w:rsidRDefault="00950D9F" w:rsidP="00EC7BC6">
      <w:pPr>
        <w:pStyle w:val="Nadpis1"/>
        <w:rPr>
          <w:rFonts w:cs="Arial"/>
          <w:noProof/>
        </w:rPr>
      </w:pPr>
      <w:bookmarkStart w:id="11" w:name="_Toc423355452"/>
      <w:r w:rsidRPr="00061CB3">
        <w:rPr>
          <w:rFonts w:cs="Arial"/>
          <w:noProof/>
        </w:rPr>
        <w:lastRenderedPageBreak/>
        <w:t>Spôsob zabezpečenia a autentifikácia pri volaní služby</w:t>
      </w:r>
      <w:bookmarkEnd w:id="11"/>
    </w:p>
    <w:p w:rsidR="0080707A" w:rsidRPr="00F1410F" w:rsidRDefault="0080707A" w:rsidP="0080707A">
      <w:p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 xml:space="preserve">Elektronické služby IS RPO sa delia z pohľadu spôsobu ich dostupnosti pre  konzumenta na </w:t>
      </w:r>
    </w:p>
    <w:p w:rsidR="0080707A" w:rsidRPr="00F1410F" w:rsidRDefault="0080707A" w:rsidP="00400E3B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>služby používateľského rozhrania,</w:t>
      </w:r>
    </w:p>
    <w:p w:rsidR="0080707A" w:rsidRPr="00F1410F" w:rsidRDefault="0080707A" w:rsidP="00400E3B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>služby aplikačného rozhrania.</w:t>
      </w:r>
    </w:p>
    <w:p w:rsidR="0080707A" w:rsidRPr="00F1410F" w:rsidRDefault="0080707A" w:rsidP="0080707A">
      <w:p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 xml:space="preserve">Služby používateľského rozhrania určené pre </w:t>
      </w:r>
      <w:r w:rsidR="00886ECE" w:rsidRPr="00F1410F">
        <w:rPr>
          <w:rFonts w:ascii="Arial" w:hAnsi="Arial" w:cs="Arial"/>
          <w:noProof/>
          <w:sz w:val="24"/>
          <w:szCs w:val="24"/>
        </w:rPr>
        <w:t xml:space="preserve">zdrojové registre </w:t>
      </w:r>
      <w:r w:rsidR="00B26D2D" w:rsidRPr="00F1410F">
        <w:rPr>
          <w:rFonts w:ascii="Arial" w:hAnsi="Arial" w:cs="Arial"/>
          <w:noProof/>
          <w:sz w:val="24"/>
          <w:szCs w:val="24"/>
        </w:rPr>
        <w:t>s</w:t>
      </w:r>
      <w:r w:rsidRPr="00F1410F">
        <w:rPr>
          <w:rFonts w:ascii="Arial" w:hAnsi="Arial" w:cs="Arial"/>
          <w:noProof/>
          <w:sz w:val="24"/>
          <w:szCs w:val="24"/>
        </w:rPr>
        <w:t xml:space="preserve">ú poskytované vo forme formulárov dostupných z prostredia </w:t>
      </w:r>
      <w:r w:rsidR="00886ECE" w:rsidRPr="00F1410F">
        <w:rPr>
          <w:rFonts w:ascii="Arial" w:hAnsi="Arial" w:cs="Arial"/>
          <w:noProof/>
          <w:sz w:val="24"/>
          <w:szCs w:val="24"/>
        </w:rPr>
        <w:t xml:space="preserve">portálu </w:t>
      </w:r>
      <w:r w:rsidR="00584E36" w:rsidRPr="00F1410F">
        <w:rPr>
          <w:rFonts w:ascii="Arial" w:hAnsi="Arial" w:cs="Arial"/>
          <w:noProof/>
          <w:sz w:val="24"/>
          <w:szCs w:val="24"/>
        </w:rPr>
        <w:t>ŠÚ</w:t>
      </w:r>
      <w:r w:rsidRPr="00F1410F">
        <w:rPr>
          <w:rFonts w:ascii="Arial" w:hAnsi="Arial" w:cs="Arial"/>
          <w:noProof/>
          <w:sz w:val="24"/>
          <w:szCs w:val="24"/>
        </w:rPr>
        <w:t xml:space="preserve"> SR. </w:t>
      </w:r>
    </w:p>
    <w:p w:rsidR="0080707A" w:rsidRPr="00F1410F" w:rsidRDefault="0080707A" w:rsidP="0080707A">
      <w:p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 xml:space="preserve">Služby aplikačného rozhrania určené na integráciu IS RPO s ostatnými súčasťami IS VS v rámci procesov eGovernmentu </w:t>
      </w:r>
      <w:r w:rsidR="00B26D2D" w:rsidRPr="00F1410F">
        <w:rPr>
          <w:rFonts w:ascii="Arial" w:hAnsi="Arial" w:cs="Arial"/>
          <w:noProof/>
          <w:sz w:val="24"/>
          <w:szCs w:val="24"/>
        </w:rPr>
        <w:t>s</w:t>
      </w:r>
      <w:r w:rsidRPr="00F1410F">
        <w:rPr>
          <w:rFonts w:ascii="Arial" w:hAnsi="Arial" w:cs="Arial"/>
          <w:noProof/>
          <w:sz w:val="24"/>
          <w:szCs w:val="24"/>
        </w:rPr>
        <w:t>ú poskytované vo forme webových servisov dostupných prostredníctvom integračn</w:t>
      </w:r>
      <w:r w:rsidR="00886ECE" w:rsidRPr="00F1410F">
        <w:rPr>
          <w:rFonts w:ascii="Arial" w:hAnsi="Arial" w:cs="Arial"/>
          <w:noProof/>
          <w:sz w:val="24"/>
          <w:szCs w:val="24"/>
        </w:rPr>
        <w:t xml:space="preserve">ého rozhrania </w:t>
      </w:r>
      <w:r w:rsidRPr="00F1410F">
        <w:rPr>
          <w:rFonts w:ascii="Arial" w:hAnsi="Arial" w:cs="Arial"/>
          <w:noProof/>
          <w:sz w:val="24"/>
          <w:szCs w:val="24"/>
        </w:rPr>
        <w:t>ŠÚ SR</w:t>
      </w:r>
      <w:r w:rsidR="00886ECE" w:rsidRPr="00F1410F">
        <w:rPr>
          <w:rFonts w:ascii="Arial" w:hAnsi="Arial" w:cs="Arial"/>
          <w:noProof/>
          <w:sz w:val="24"/>
          <w:szCs w:val="24"/>
        </w:rPr>
        <w:t xml:space="preserve">. </w:t>
      </w:r>
      <w:r w:rsidRPr="00F1410F">
        <w:rPr>
          <w:rFonts w:ascii="Arial" w:hAnsi="Arial" w:cs="Arial"/>
          <w:noProof/>
          <w:sz w:val="24"/>
          <w:szCs w:val="24"/>
        </w:rPr>
        <w:t xml:space="preserve">Vstupy aj výstupy služieb aplikačného rozhrania </w:t>
      </w:r>
      <w:r w:rsidR="00B26D2D" w:rsidRPr="00F1410F">
        <w:rPr>
          <w:rFonts w:ascii="Arial" w:hAnsi="Arial" w:cs="Arial"/>
          <w:noProof/>
          <w:sz w:val="24"/>
          <w:szCs w:val="24"/>
        </w:rPr>
        <w:t>s</w:t>
      </w:r>
      <w:r w:rsidRPr="00F1410F">
        <w:rPr>
          <w:rFonts w:ascii="Arial" w:hAnsi="Arial" w:cs="Arial"/>
          <w:noProof/>
          <w:sz w:val="24"/>
          <w:szCs w:val="24"/>
        </w:rPr>
        <w:t>ú realizované vo forme XML.</w:t>
      </w:r>
    </w:p>
    <w:p w:rsidR="0080707A" w:rsidRPr="00F1410F" w:rsidRDefault="0080707A" w:rsidP="0080707A">
      <w:p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 xml:space="preserve">Všetky elektronické služby IS RPO </w:t>
      </w:r>
      <w:r w:rsidR="00B26D2D" w:rsidRPr="00F1410F">
        <w:rPr>
          <w:rFonts w:ascii="Arial" w:hAnsi="Arial" w:cs="Arial"/>
          <w:noProof/>
          <w:sz w:val="24"/>
          <w:szCs w:val="24"/>
        </w:rPr>
        <w:t>s</w:t>
      </w:r>
      <w:r w:rsidRPr="00F1410F">
        <w:rPr>
          <w:rFonts w:ascii="Arial" w:hAnsi="Arial" w:cs="Arial"/>
          <w:noProof/>
          <w:sz w:val="24"/>
          <w:szCs w:val="24"/>
        </w:rPr>
        <w:t xml:space="preserve">ú poskytované autorizovaným spôsobom. V prípade služieb aplikačného rozhrania </w:t>
      </w:r>
      <w:r w:rsidR="00B26D2D" w:rsidRPr="00F1410F">
        <w:rPr>
          <w:rFonts w:ascii="Arial" w:hAnsi="Arial" w:cs="Arial"/>
          <w:noProof/>
          <w:sz w:val="24"/>
          <w:szCs w:val="24"/>
        </w:rPr>
        <w:t>j</w:t>
      </w:r>
      <w:r w:rsidRPr="00F1410F">
        <w:rPr>
          <w:rFonts w:ascii="Arial" w:hAnsi="Arial" w:cs="Arial"/>
          <w:noProof/>
          <w:sz w:val="24"/>
          <w:szCs w:val="24"/>
        </w:rPr>
        <w:t>e ako mechanizmu</w:t>
      </w:r>
      <w:r w:rsidR="00B26D2D" w:rsidRPr="00F1410F">
        <w:rPr>
          <w:rFonts w:ascii="Arial" w:hAnsi="Arial" w:cs="Arial"/>
          <w:noProof/>
          <w:sz w:val="24"/>
          <w:szCs w:val="24"/>
        </w:rPr>
        <w:t>s</w:t>
      </w:r>
      <w:r w:rsidRPr="00F1410F">
        <w:rPr>
          <w:rFonts w:ascii="Arial" w:hAnsi="Arial" w:cs="Arial"/>
          <w:noProof/>
          <w:sz w:val="24"/>
          <w:szCs w:val="24"/>
        </w:rPr>
        <w:t xml:space="preserve"> autentifikácie IS VS požadujúceho elektronickú službu IS RPO podporované riešenie založené na BasicAuth + SSL.</w:t>
      </w:r>
    </w:p>
    <w:p w:rsidR="0080707A" w:rsidRPr="00F1410F" w:rsidRDefault="0080707A" w:rsidP="0080707A">
      <w:p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>Všetky elektronické služby</w:t>
      </w:r>
      <w:r w:rsidRPr="00061CB3">
        <w:rPr>
          <w:rFonts w:ascii="Arial" w:hAnsi="Arial" w:cs="Arial"/>
        </w:rPr>
        <w:t xml:space="preserve"> </w:t>
      </w:r>
      <w:r w:rsidRPr="00F1410F">
        <w:rPr>
          <w:rFonts w:ascii="Arial" w:hAnsi="Arial" w:cs="Arial"/>
          <w:noProof/>
          <w:sz w:val="24"/>
          <w:szCs w:val="24"/>
        </w:rPr>
        <w:t xml:space="preserve">IS RPO </w:t>
      </w:r>
      <w:r w:rsidR="00B26D2D" w:rsidRPr="00F1410F">
        <w:rPr>
          <w:rFonts w:ascii="Arial" w:hAnsi="Arial" w:cs="Arial"/>
          <w:noProof/>
          <w:sz w:val="24"/>
          <w:szCs w:val="24"/>
        </w:rPr>
        <w:t>s</w:t>
      </w:r>
      <w:r w:rsidRPr="00F1410F">
        <w:rPr>
          <w:rFonts w:ascii="Arial" w:hAnsi="Arial" w:cs="Arial"/>
          <w:noProof/>
          <w:sz w:val="24"/>
          <w:szCs w:val="24"/>
        </w:rPr>
        <w:t>ú poskytované bez potreby úhrady správneho poplatku za poskytnutie služby.</w:t>
      </w:r>
    </w:p>
    <w:p w:rsidR="006D727E" w:rsidRDefault="006D727E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>
        <w:rPr>
          <w:rFonts w:cs="Arial"/>
          <w:noProof/>
        </w:rPr>
        <w:br w:type="page"/>
      </w:r>
    </w:p>
    <w:p w:rsidR="000678E5" w:rsidRPr="000678E5" w:rsidRDefault="006A208E" w:rsidP="00EC7BC6">
      <w:pPr>
        <w:pStyle w:val="Nadpis1"/>
        <w:rPr>
          <w:rFonts w:cs="Arial"/>
          <w:noProof/>
        </w:rPr>
      </w:pPr>
      <w:bookmarkStart w:id="12" w:name="_Toc423355453"/>
      <w:r>
        <w:rPr>
          <w:rFonts w:cs="Arial"/>
          <w:noProof/>
        </w:rPr>
        <w:lastRenderedPageBreak/>
        <w:t>Nefunkcionálne charakteristiky poskytovaných aplikačných služieb</w:t>
      </w:r>
      <w:bookmarkEnd w:id="12"/>
    </w:p>
    <w:p w:rsidR="00133F35" w:rsidRPr="00EB2231" w:rsidRDefault="00133F35" w:rsidP="00EC7BC6">
      <w:pPr>
        <w:pStyle w:val="Nadpis2"/>
        <w:rPr>
          <w:rFonts w:cs="Arial"/>
          <w:bCs w:val="0"/>
          <w:iCs w:val="0"/>
        </w:rPr>
      </w:pPr>
      <w:bookmarkStart w:id="13" w:name="_Toc394307718"/>
      <w:bookmarkStart w:id="14" w:name="_Toc404950808"/>
      <w:bookmarkStart w:id="15" w:name="_Toc423355454"/>
      <w:r>
        <w:rPr>
          <w:rFonts w:cs="Arial"/>
          <w:bCs w:val="0"/>
          <w:iCs w:val="0"/>
        </w:rPr>
        <w:t>Plánovaná doba dostupnosti</w:t>
      </w:r>
      <w:bookmarkEnd w:id="13"/>
      <w:bookmarkEnd w:id="14"/>
      <w:bookmarkEnd w:id="15"/>
      <w:r w:rsidRPr="00EB2231">
        <w:rPr>
          <w:rFonts w:cs="Arial"/>
          <w:bCs w:val="0"/>
          <w:iCs w:val="0"/>
        </w:rPr>
        <w:t xml:space="preserve"> </w:t>
      </w:r>
    </w:p>
    <w:p w:rsidR="00133F35" w:rsidRPr="00EB2231" w:rsidRDefault="00133F35" w:rsidP="00133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Plánovaná doba dostupnosti </w:t>
      </w:r>
      <w:r w:rsidRPr="00EB2231">
        <w:rPr>
          <w:rFonts w:ascii="Arial" w:hAnsi="Arial" w:cs="Arial"/>
          <w:sz w:val="24"/>
          <w:szCs w:val="24"/>
        </w:rPr>
        <w:t>poskytovaných služieb je</w:t>
      </w:r>
      <w:r>
        <w:rPr>
          <w:rFonts w:ascii="Arial" w:hAnsi="Arial" w:cs="Arial"/>
          <w:sz w:val="24"/>
          <w:szCs w:val="24"/>
        </w:rPr>
        <w:t xml:space="preserve"> 16x7 v pracovných dňoch</w:t>
      </w:r>
      <w:r w:rsidRPr="00EB2231">
        <w:rPr>
          <w:rFonts w:ascii="Arial" w:hAnsi="Arial" w:cs="Arial"/>
          <w:sz w:val="24"/>
          <w:szCs w:val="24"/>
        </w:rPr>
        <w:t xml:space="preserve">. </w:t>
      </w:r>
    </w:p>
    <w:p w:rsidR="00133F35" w:rsidRPr="00EB2231" w:rsidRDefault="00133F35" w:rsidP="00EC7BC6">
      <w:pPr>
        <w:pStyle w:val="Nadpis2"/>
        <w:rPr>
          <w:rFonts w:cs="Arial"/>
          <w:bCs w:val="0"/>
          <w:iCs w:val="0"/>
        </w:rPr>
      </w:pPr>
      <w:bookmarkStart w:id="16" w:name="_Toc423355455"/>
      <w:bookmarkStart w:id="17" w:name="_Toc394307719"/>
      <w:bookmarkStart w:id="18" w:name="_Toc404950809"/>
      <w:r>
        <w:rPr>
          <w:rFonts w:cs="Arial"/>
          <w:bCs w:val="0"/>
          <w:iCs w:val="0"/>
        </w:rPr>
        <w:t>Úroveň dostupnosti</w:t>
      </w:r>
      <w:bookmarkEnd w:id="16"/>
      <w:r>
        <w:rPr>
          <w:rFonts w:cs="Arial"/>
          <w:bCs w:val="0"/>
          <w:iCs w:val="0"/>
        </w:rPr>
        <w:t xml:space="preserve"> </w:t>
      </w:r>
      <w:bookmarkEnd w:id="17"/>
      <w:bookmarkEnd w:id="18"/>
      <w:r w:rsidRPr="00EB2231">
        <w:rPr>
          <w:rFonts w:cs="Arial"/>
          <w:bCs w:val="0"/>
          <w:iCs w:val="0"/>
        </w:rPr>
        <w:t xml:space="preserve"> </w:t>
      </w:r>
    </w:p>
    <w:p w:rsidR="00133F35" w:rsidRPr="00EB2231" w:rsidRDefault="00133F35" w:rsidP="00133F35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Poskytovateľ sa zaväzuje zabezpečiť 9</w:t>
      </w:r>
      <w:r>
        <w:rPr>
          <w:rFonts w:ascii="Arial" w:hAnsi="Arial" w:cs="Arial"/>
          <w:sz w:val="24"/>
          <w:szCs w:val="24"/>
        </w:rPr>
        <w:t>9</w:t>
      </w:r>
      <w:r w:rsidRPr="00EB2231">
        <w:rPr>
          <w:rFonts w:ascii="Arial" w:hAnsi="Arial" w:cs="Arial"/>
          <w:sz w:val="24"/>
          <w:szCs w:val="24"/>
        </w:rPr>
        <w:t>% dostupnosť služby v rámci prevádzkového času.</w:t>
      </w:r>
    </w:p>
    <w:p w:rsidR="00133F35" w:rsidRPr="00EB2231" w:rsidRDefault="00133F35" w:rsidP="00EC7BC6">
      <w:pPr>
        <w:pStyle w:val="Nadpis2"/>
        <w:rPr>
          <w:rFonts w:cs="Arial"/>
          <w:bCs w:val="0"/>
          <w:iCs w:val="0"/>
        </w:rPr>
      </w:pPr>
      <w:bookmarkStart w:id="19" w:name="_Toc394307720"/>
      <w:bookmarkStart w:id="20" w:name="_Toc404950810"/>
      <w:bookmarkStart w:id="21" w:name="_Toc423355456"/>
      <w:r>
        <w:rPr>
          <w:rFonts w:cs="Arial"/>
          <w:bCs w:val="0"/>
          <w:iCs w:val="0"/>
        </w:rPr>
        <w:t>Maximálna kumulatívna doba plánovaných odstávok za 1 mesiac</w:t>
      </w:r>
      <w:bookmarkEnd w:id="19"/>
      <w:bookmarkEnd w:id="20"/>
      <w:bookmarkEnd w:id="21"/>
    </w:p>
    <w:p w:rsidR="00133F35" w:rsidRPr="00EB2231" w:rsidRDefault="00133F35" w:rsidP="00133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Maximálna kumulatívna doba plánovaných odstávok za 1 mesiac bude 16 hodín.</w:t>
      </w:r>
    </w:p>
    <w:p w:rsidR="00133F35" w:rsidRPr="00EB2231" w:rsidRDefault="00133F35" w:rsidP="00EC7BC6">
      <w:pPr>
        <w:pStyle w:val="Nadpis2"/>
        <w:rPr>
          <w:rFonts w:cs="Arial"/>
          <w:bCs w:val="0"/>
          <w:iCs w:val="0"/>
        </w:rPr>
      </w:pPr>
      <w:bookmarkStart w:id="22" w:name="_Toc394307721"/>
      <w:bookmarkStart w:id="23" w:name="_Toc404950811"/>
      <w:bookmarkStart w:id="24" w:name="_Toc423355457"/>
      <w:r>
        <w:rPr>
          <w:rFonts w:cs="Arial"/>
          <w:bCs w:val="0"/>
          <w:iCs w:val="0"/>
        </w:rPr>
        <w:t xml:space="preserve">Garantovaná doba </w:t>
      </w:r>
      <w:r w:rsidRPr="00EB2231">
        <w:rPr>
          <w:rFonts w:cs="Arial"/>
          <w:bCs w:val="0"/>
          <w:iCs w:val="0"/>
        </w:rPr>
        <w:t>odozvy</w:t>
      </w:r>
      <w:bookmarkEnd w:id="22"/>
      <w:bookmarkEnd w:id="23"/>
      <w:bookmarkEnd w:id="24"/>
      <w:r w:rsidRPr="00EB2231">
        <w:rPr>
          <w:rFonts w:cs="Arial"/>
          <w:bCs w:val="0"/>
          <w:iCs w:val="0"/>
        </w:rPr>
        <w:t xml:space="preserve"> </w:t>
      </w:r>
    </w:p>
    <w:p w:rsidR="00133F35" w:rsidRPr="00EB2231" w:rsidRDefault="00133F35" w:rsidP="00133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Garantovaná</w:t>
      </w:r>
      <w:r w:rsidRPr="00EB2231">
        <w:rPr>
          <w:rFonts w:ascii="Arial" w:hAnsi="Arial" w:cs="Arial"/>
          <w:sz w:val="24"/>
          <w:szCs w:val="24"/>
        </w:rPr>
        <w:t xml:space="preserve"> doba pre odpoveď služby na požiadavku je </w:t>
      </w:r>
      <w:r>
        <w:rPr>
          <w:rFonts w:ascii="Arial" w:hAnsi="Arial" w:cs="Arial"/>
          <w:sz w:val="24"/>
          <w:szCs w:val="24"/>
        </w:rPr>
        <w:t>40 sekúnd.</w:t>
      </w:r>
      <w:r w:rsidRPr="00EB2231">
        <w:rPr>
          <w:rFonts w:ascii="Arial" w:hAnsi="Arial" w:cs="Arial"/>
          <w:sz w:val="24"/>
          <w:szCs w:val="24"/>
        </w:rPr>
        <w:t xml:space="preserve"> </w:t>
      </w:r>
    </w:p>
    <w:p w:rsidR="00133F35" w:rsidRPr="00AC3C40" w:rsidRDefault="00133F35" w:rsidP="00EC7BC6">
      <w:pPr>
        <w:pStyle w:val="Nadpis2"/>
        <w:rPr>
          <w:rFonts w:cs="Arial"/>
        </w:rPr>
      </w:pPr>
      <w:bookmarkStart w:id="25" w:name="_Toc423355458"/>
      <w:bookmarkStart w:id="26" w:name="_Toc394307722"/>
      <w:bookmarkStart w:id="27" w:name="_Toc404950812"/>
      <w:r>
        <w:rPr>
          <w:rFonts w:cs="Arial"/>
        </w:rPr>
        <w:t>Maximálny počet simultánnych pripojení</w:t>
      </w:r>
      <w:bookmarkEnd w:id="25"/>
      <w:r>
        <w:rPr>
          <w:rFonts w:cs="Arial"/>
        </w:rPr>
        <w:t xml:space="preserve"> </w:t>
      </w:r>
    </w:p>
    <w:p w:rsidR="00133F35" w:rsidRPr="00AC3C40" w:rsidRDefault="00133F35" w:rsidP="00133F35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C3C40">
        <w:rPr>
          <w:rFonts w:ascii="Arial" w:hAnsi="Arial" w:cs="Arial"/>
          <w:sz w:val="24"/>
          <w:szCs w:val="24"/>
        </w:rPr>
        <w:t xml:space="preserve">Služba garantuje  </w:t>
      </w:r>
      <w:r>
        <w:rPr>
          <w:rFonts w:ascii="Arial" w:hAnsi="Arial" w:cs="Arial"/>
          <w:sz w:val="24"/>
          <w:szCs w:val="24"/>
        </w:rPr>
        <w:t>1</w:t>
      </w:r>
      <w:r w:rsidRPr="00AC3C40">
        <w:rPr>
          <w:rFonts w:ascii="Arial" w:hAnsi="Arial" w:cs="Arial"/>
          <w:sz w:val="24"/>
          <w:szCs w:val="24"/>
        </w:rPr>
        <w:t>00 simul</w:t>
      </w:r>
      <w:r>
        <w:rPr>
          <w:rFonts w:ascii="Arial" w:hAnsi="Arial" w:cs="Arial"/>
          <w:sz w:val="24"/>
          <w:szCs w:val="24"/>
        </w:rPr>
        <w:t>t</w:t>
      </w:r>
      <w:r w:rsidRPr="00AC3C40">
        <w:rPr>
          <w:rFonts w:ascii="Arial" w:hAnsi="Arial" w:cs="Arial"/>
          <w:sz w:val="24"/>
          <w:szCs w:val="24"/>
        </w:rPr>
        <w:t>ánnych pripojení</w:t>
      </w:r>
      <w:r w:rsidR="00402E32">
        <w:rPr>
          <w:rFonts w:ascii="Arial" w:hAnsi="Arial" w:cs="Arial"/>
          <w:sz w:val="24"/>
          <w:szCs w:val="24"/>
        </w:rPr>
        <w:t>.</w:t>
      </w:r>
      <w:r w:rsidRPr="00AC3C40">
        <w:rPr>
          <w:rFonts w:ascii="Arial" w:hAnsi="Arial" w:cs="Arial"/>
          <w:sz w:val="24"/>
          <w:szCs w:val="24"/>
        </w:rPr>
        <w:t xml:space="preserve"> </w:t>
      </w:r>
    </w:p>
    <w:p w:rsidR="00133F35" w:rsidRDefault="00133F35" w:rsidP="00EC7BC6">
      <w:pPr>
        <w:pStyle w:val="Nadpis2"/>
        <w:rPr>
          <w:rFonts w:cs="Arial"/>
        </w:rPr>
      </w:pPr>
      <w:bookmarkStart w:id="28" w:name="_Toc423355459"/>
      <w:r>
        <w:rPr>
          <w:rFonts w:cs="Arial"/>
        </w:rPr>
        <w:t>Doba obnovenia služby (RTO)</w:t>
      </w:r>
      <w:bookmarkEnd w:id="28"/>
    </w:p>
    <w:p w:rsidR="00133F35" w:rsidRPr="00AC3C40" w:rsidRDefault="00133F35" w:rsidP="00133F35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IS bude obnovená v prípade katastrofálneho výpadku do dvoch hodín.</w:t>
      </w:r>
    </w:p>
    <w:p w:rsidR="00133F35" w:rsidRPr="00EB2231" w:rsidRDefault="00133F35" w:rsidP="00EC7BC6">
      <w:pPr>
        <w:pStyle w:val="Nadpis2"/>
        <w:rPr>
          <w:rFonts w:cs="Arial"/>
        </w:rPr>
      </w:pPr>
      <w:bookmarkStart w:id="29" w:name="_Toc423355460"/>
      <w:r w:rsidRPr="00EB2231">
        <w:rPr>
          <w:rFonts w:cs="Arial"/>
        </w:rPr>
        <w:t>Kvalita informácii v zaslanej odpovedi</w:t>
      </w:r>
      <w:bookmarkEnd w:id="26"/>
      <w:bookmarkEnd w:id="27"/>
      <w:bookmarkEnd w:id="29"/>
    </w:p>
    <w:p w:rsidR="00133F35" w:rsidRPr="00EB2231" w:rsidRDefault="00133F35" w:rsidP="00133F35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Informácie v zaslanej odpovedi služby odzrkadľujú reálny stav</w:t>
      </w:r>
      <w:r>
        <w:rPr>
          <w:rFonts w:ascii="Arial" w:hAnsi="Arial" w:cs="Arial"/>
          <w:sz w:val="24"/>
          <w:szCs w:val="24"/>
        </w:rPr>
        <w:t xml:space="preserve"> údajov v RPO</w:t>
      </w:r>
      <w:r w:rsidRPr="00EB2231">
        <w:rPr>
          <w:rFonts w:ascii="Arial" w:hAnsi="Arial" w:cs="Arial"/>
          <w:sz w:val="24"/>
          <w:szCs w:val="24"/>
        </w:rPr>
        <w:t>.</w:t>
      </w:r>
    </w:p>
    <w:p w:rsidR="008441E8" w:rsidRPr="00061CB3" w:rsidRDefault="008441E8" w:rsidP="00584E36">
      <w:pPr>
        <w:pStyle w:val="Textkomentra"/>
        <w:rPr>
          <w:rFonts w:ascii="Arial" w:hAnsi="Arial" w:cs="Arial"/>
        </w:rPr>
      </w:pPr>
    </w:p>
    <w:p w:rsidR="00A64909" w:rsidRPr="00061CB3" w:rsidRDefault="00A64909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 w:rsidRPr="00061CB3">
        <w:rPr>
          <w:rFonts w:ascii="Arial" w:hAnsi="Arial" w:cs="Arial"/>
          <w:noProof/>
        </w:rPr>
        <w:br w:type="page"/>
      </w:r>
    </w:p>
    <w:p w:rsidR="00D47909" w:rsidRPr="00F1410F" w:rsidRDefault="00D47909" w:rsidP="00EC7BC6">
      <w:pPr>
        <w:pStyle w:val="Nadpis1"/>
        <w:rPr>
          <w:rFonts w:cs="Arial"/>
          <w:noProof/>
        </w:rPr>
      </w:pPr>
      <w:bookmarkStart w:id="30" w:name="_Toc423355461"/>
      <w:r w:rsidRPr="00F1410F">
        <w:rPr>
          <w:rFonts w:cs="Arial"/>
          <w:noProof/>
        </w:rPr>
        <w:lastRenderedPageBreak/>
        <w:t>Popis položiek</w:t>
      </w:r>
      <w:bookmarkEnd w:id="30"/>
    </w:p>
    <w:p w:rsidR="00EF7939" w:rsidRPr="00EF7939" w:rsidRDefault="00FE56C0" w:rsidP="00251246">
      <w:pPr>
        <w:pStyle w:val="Normlnywebov"/>
        <w:jc w:val="both"/>
        <w:rPr>
          <w:rFonts w:ascii="Arial" w:eastAsiaTheme="minorHAnsi" w:hAnsi="Arial" w:cs="Arial"/>
          <w:noProof/>
          <w:lang w:eastAsia="en-US"/>
        </w:rPr>
      </w:pPr>
      <w:r w:rsidRPr="00FE56C0">
        <w:rPr>
          <w:rFonts w:ascii="Arial" w:eastAsiaTheme="minorHAnsi" w:hAnsi="Arial" w:cs="Arial"/>
          <w:noProof/>
          <w:lang w:eastAsia="en-US"/>
        </w:rPr>
        <w:t xml:space="preserve">Každý dátový prvok je zároveň dátový typ, každý dátový typ sa vytvára </w:t>
      </w:r>
      <w:r w:rsidR="001C2CAD">
        <w:rPr>
          <w:rFonts w:ascii="Arial" w:eastAsiaTheme="minorHAnsi" w:hAnsi="Arial" w:cs="Arial"/>
          <w:noProof/>
          <w:lang w:eastAsia="en-US"/>
        </w:rPr>
        <w:t>v XSD s</w:t>
      </w:r>
      <w:r w:rsidR="00251246">
        <w:rPr>
          <w:rFonts w:ascii="Arial" w:eastAsiaTheme="minorHAnsi" w:hAnsi="Arial" w:cs="Arial"/>
          <w:noProof/>
          <w:lang w:eastAsia="en-US"/>
        </w:rPr>
        <w:t>c</w:t>
      </w:r>
      <w:r w:rsidR="001C2CAD">
        <w:rPr>
          <w:rFonts w:ascii="Arial" w:eastAsiaTheme="minorHAnsi" w:hAnsi="Arial" w:cs="Arial"/>
          <w:noProof/>
          <w:lang w:eastAsia="en-US"/>
        </w:rPr>
        <w:t xml:space="preserve">héme </w:t>
      </w:r>
      <w:r w:rsidRPr="00FE56C0">
        <w:rPr>
          <w:rFonts w:ascii="Arial" w:eastAsiaTheme="minorHAnsi" w:hAnsi="Arial" w:cs="Arial"/>
          <w:noProof/>
          <w:lang w:eastAsia="en-US"/>
        </w:rPr>
        <w:t>pripojením „xType“ na konci v názve. (napr. type="</w:t>
      </w:r>
      <w:r w:rsidR="00EF7939">
        <w:rPr>
          <w:rFonts w:ascii="Arial" w:eastAsiaTheme="minorHAnsi" w:hAnsi="Arial" w:cs="Arial"/>
          <w:noProof/>
          <w:lang w:eastAsia="en-US"/>
        </w:rPr>
        <w:t>Activity</w:t>
      </w:r>
      <w:r w:rsidRPr="00FE56C0">
        <w:rPr>
          <w:rFonts w:ascii="Arial" w:eastAsiaTheme="minorHAnsi" w:hAnsi="Arial" w:cs="Arial"/>
          <w:noProof/>
          <w:lang w:eastAsia="en-US"/>
        </w:rPr>
        <w:t>CType"), pričom x sa nahrádza podľa nasledovného kľúča:</w:t>
      </w:r>
    </w:p>
    <w:p w:rsidR="00F406C6" w:rsidRPr="00EF7939" w:rsidRDefault="00F406C6" w:rsidP="00F406C6">
      <w:pPr>
        <w:pStyle w:val="Normlnywebov"/>
        <w:ind w:left="1440"/>
        <w:rPr>
          <w:rFonts w:ascii="Arial" w:eastAsiaTheme="minorHAnsi" w:hAnsi="Arial" w:cs="Arial"/>
          <w:noProof/>
          <w:lang w:eastAsia="en-US"/>
        </w:rPr>
      </w:pPr>
      <w:r w:rsidRPr="00526204">
        <w:rPr>
          <w:rFonts w:ascii="Arial" w:eastAsiaTheme="minorHAnsi" w:hAnsi="Arial" w:cs="Arial"/>
          <w:noProof/>
          <w:lang w:eastAsia="en-US"/>
        </w:rPr>
        <w:t>o   „“ = jednoduchý dátový prvok</w:t>
      </w:r>
    </w:p>
    <w:p w:rsidR="00F406C6" w:rsidRPr="00EF7939" w:rsidRDefault="00F406C6" w:rsidP="00F406C6">
      <w:pPr>
        <w:pStyle w:val="Normlnywebov"/>
        <w:ind w:left="1440"/>
        <w:rPr>
          <w:rFonts w:ascii="Arial" w:eastAsiaTheme="minorHAnsi" w:hAnsi="Arial" w:cs="Arial"/>
          <w:noProof/>
          <w:lang w:eastAsia="en-US"/>
        </w:rPr>
      </w:pPr>
      <w:r>
        <w:rPr>
          <w:rFonts w:ascii="Arial" w:eastAsiaTheme="minorHAnsi" w:hAnsi="Arial" w:cs="Arial"/>
          <w:noProof/>
          <w:lang w:eastAsia="en-US"/>
        </w:rPr>
        <w:t xml:space="preserve">o   </w:t>
      </w:r>
      <w:r w:rsidRPr="00526204">
        <w:rPr>
          <w:rFonts w:ascii="Arial" w:eastAsiaTheme="minorHAnsi" w:hAnsi="Arial" w:cs="Arial"/>
          <w:noProof/>
          <w:lang w:eastAsia="en-US"/>
        </w:rPr>
        <w:t>„C“ = zložený dátový prvok</w:t>
      </w:r>
    </w:p>
    <w:p w:rsidR="00F406C6" w:rsidRPr="00EF7939" w:rsidRDefault="00F406C6" w:rsidP="00F406C6">
      <w:pPr>
        <w:pStyle w:val="Normlnywebov"/>
        <w:ind w:left="1440"/>
        <w:rPr>
          <w:rFonts w:ascii="Arial" w:eastAsiaTheme="minorHAnsi" w:hAnsi="Arial" w:cs="Arial"/>
          <w:noProof/>
          <w:lang w:eastAsia="en-US"/>
        </w:rPr>
      </w:pPr>
      <w:r w:rsidRPr="00526204">
        <w:rPr>
          <w:rFonts w:ascii="Arial" w:eastAsiaTheme="minorHAnsi" w:hAnsi="Arial" w:cs="Arial"/>
          <w:noProof/>
          <w:lang w:eastAsia="en-US"/>
        </w:rPr>
        <w:t xml:space="preserve">o   „SC“ = </w:t>
      </w:r>
      <w:r>
        <w:rPr>
          <w:rFonts w:ascii="Arial" w:eastAsiaTheme="minorHAnsi" w:hAnsi="Arial" w:cs="Arial"/>
          <w:noProof/>
          <w:lang w:eastAsia="en-US"/>
        </w:rPr>
        <w:t xml:space="preserve">jednoduchý </w:t>
      </w:r>
      <w:r w:rsidRPr="00526204">
        <w:rPr>
          <w:rFonts w:ascii="Arial" w:eastAsiaTheme="minorHAnsi" w:hAnsi="Arial" w:cs="Arial"/>
          <w:noProof/>
          <w:lang w:eastAsia="en-US"/>
        </w:rPr>
        <w:t>dátový prvok s atribútmi</w:t>
      </w:r>
    </w:p>
    <w:p w:rsidR="0070171D" w:rsidRPr="00F1410F" w:rsidRDefault="0070171D" w:rsidP="00F406C6">
      <w:p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 xml:space="preserve">Pri popise jednotlivých </w:t>
      </w:r>
      <w:r w:rsidR="00EF7939">
        <w:rPr>
          <w:rFonts w:ascii="Arial" w:hAnsi="Arial" w:cs="Arial"/>
          <w:noProof/>
          <w:sz w:val="24"/>
          <w:szCs w:val="24"/>
        </w:rPr>
        <w:t>prvkov</w:t>
      </w:r>
      <w:r w:rsidR="00EF7939" w:rsidRPr="00F1410F">
        <w:rPr>
          <w:rFonts w:ascii="Arial" w:hAnsi="Arial" w:cs="Arial"/>
          <w:noProof/>
          <w:sz w:val="24"/>
          <w:szCs w:val="24"/>
        </w:rPr>
        <w:t xml:space="preserve"> </w:t>
      </w:r>
      <w:r w:rsidRPr="00F1410F">
        <w:rPr>
          <w:rFonts w:ascii="Arial" w:hAnsi="Arial" w:cs="Arial"/>
          <w:noProof/>
          <w:sz w:val="24"/>
          <w:szCs w:val="24"/>
        </w:rPr>
        <w:t xml:space="preserve">je </w:t>
      </w:r>
      <w:r w:rsidR="001C2CAD">
        <w:rPr>
          <w:rFonts w:ascii="Arial" w:hAnsi="Arial" w:cs="Arial"/>
          <w:noProof/>
          <w:sz w:val="24"/>
          <w:szCs w:val="24"/>
        </w:rPr>
        <w:t xml:space="preserve">v dokumente </w:t>
      </w:r>
      <w:r w:rsidRPr="00F1410F">
        <w:rPr>
          <w:rFonts w:ascii="Arial" w:hAnsi="Arial" w:cs="Arial"/>
          <w:noProof/>
          <w:sz w:val="24"/>
          <w:szCs w:val="24"/>
        </w:rPr>
        <w:t xml:space="preserve">uvedený dátový typ a povinnosť vyplnenia. Povinnosť vyplnenia je popísaná písmenami P – </w:t>
      </w:r>
      <w:r w:rsidR="00EF7939" w:rsidRPr="00F1410F">
        <w:rPr>
          <w:rFonts w:ascii="Arial" w:hAnsi="Arial" w:cs="Arial"/>
          <w:noProof/>
          <w:sz w:val="24"/>
          <w:szCs w:val="24"/>
        </w:rPr>
        <w:t>p</w:t>
      </w:r>
      <w:r w:rsidR="00EF7939">
        <w:rPr>
          <w:rFonts w:ascii="Arial" w:hAnsi="Arial" w:cs="Arial"/>
          <w:noProof/>
          <w:sz w:val="24"/>
          <w:szCs w:val="24"/>
        </w:rPr>
        <w:t>rvok</w:t>
      </w:r>
      <w:r w:rsidR="00EF7939" w:rsidRPr="00F1410F">
        <w:rPr>
          <w:rFonts w:ascii="Arial" w:hAnsi="Arial" w:cs="Arial"/>
          <w:noProof/>
          <w:sz w:val="24"/>
          <w:szCs w:val="24"/>
        </w:rPr>
        <w:t xml:space="preserve"> </w:t>
      </w:r>
      <w:r w:rsidRPr="00F1410F">
        <w:rPr>
          <w:rFonts w:ascii="Arial" w:hAnsi="Arial" w:cs="Arial"/>
          <w:noProof/>
          <w:sz w:val="24"/>
          <w:szCs w:val="24"/>
        </w:rPr>
        <w:t>je povinn</w:t>
      </w:r>
      <w:r w:rsidR="00EF7939">
        <w:rPr>
          <w:rFonts w:ascii="Arial" w:hAnsi="Arial" w:cs="Arial"/>
          <w:noProof/>
          <w:sz w:val="24"/>
          <w:szCs w:val="24"/>
        </w:rPr>
        <w:t>ý</w:t>
      </w:r>
      <w:r w:rsidRPr="00F1410F">
        <w:rPr>
          <w:rFonts w:ascii="Arial" w:hAnsi="Arial" w:cs="Arial"/>
          <w:noProof/>
          <w:sz w:val="24"/>
          <w:szCs w:val="24"/>
        </w:rPr>
        <w:t xml:space="preserve">, N – </w:t>
      </w:r>
      <w:r w:rsidR="00EF7939">
        <w:rPr>
          <w:rFonts w:ascii="Arial" w:hAnsi="Arial" w:cs="Arial"/>
          <w:noProof/>
          <w:sz w:val="24"/>
          <w:szCs w:val="24"/>
        </w:rPr>
        <w:t>prvok</w:t>
      </w:r>
      <w:r w:rsidR="00EF7939" w:rsidRPr="00F1410F">
        <w:rPr>
          <w:rFonts w:ascii="Arial" w:hAnsi="Arial" w:cs="Arial"/>
          <w:noProof/>
          <w:sz w:val="24"/>
          <w:szCs w:val="24"/>
        </w:rPr>
        <w:t xml:space="preserve"> </w:t>
      </w:r>
      <w:r w:rsidRPr="00F1410F">
        <w:rPr>
          <w:rFonts w:ascii="Arial" w:hAnsi="Arial" w:cs="Arial"/>
          <w:noProof/>
          <w:sz w:val="24"/>
          <w:szCs w:val="24"/>
        </w:rPr>
        <w:t xml:space="preserve">je </w:t>
      </w:r>
      <w:r w:rsidR="00EF7939" w:rsidRPr="00F1410F">
        <w:rPr>
          <w:rFonts w:ascii="Arial" w:hAnsi="Arial" w:cs="Arial"/>
          <w:noProof/>
          <w:sz w:val="24"/>
          <w:szCs w:val="24"/>
        </w:rPr>
        <w:t>nepovinn</w:t>
      </w:r>
      <w:r w:rsidR="00EF7939">
        <w:rPr>
          <w:rFonts w:ascii="Arial" w:hAnsi="Arial" w:cs="Arial"/>
          <w:noProof/>
          <w:sz w:val="24"/>
          <w:szCs w:val="24"/>
        </w:rPr>
        <w:t>ý</w:t>
      </w:r>
      <w:r w:rsidRPr="00F1410F">
        <w:rPr>
          <w:rFonts w:ascii="Arial" w:hAnsi="Arial" w:cs="Arial"/>
          <w:noProof/>
          <w:sz w:val="24"/>
          <w:szCs w:val="24"/>
        </w:rPr>
        <w:t xml:space="preserve">. Pri </w:t>
      </w:r>
      <w:r w:rsidR="00EF7939">
        <w:rPr>
          <w:rFonts w:ascii="Arial" w:hAnsi="Arial" w:cs="Arial"/>
          <w:noProof/>
          <w:sz w:val="24"/>
          <w:szCs w:val="24"/>
        </w:rPr>
        <w:t>prvkoch</w:t>
      </w:r>
      <w:r w:rsidR="00EF7939" w:rsidRPr="00F1410F">
        <w:rPr>
          <w:rFonts w:ascii="Arial" w:hAnsi="Arial" w:cs="Arial"/>
          <w:noProof/>
          <w:sz w:val="24"/>
          <w:szCs w:val="24"/>
        </w:rPr>
        <w:t xml:space="preserve"> </w:t>
      </w:r>
      <w:r w:rsidRPr="00F1410F">
        <w:rPr>
          <w:rFonts w:ascii="Arial" w:hAnsi="Arial" w:cs="Arial"/>
          <w:noProof/>
          <w:sz w:val="24"/>
          <w:szCs w:val="24"/>
        </w:rPr>
        <w:t>typu číselník je uvedený kód číselníka. Názov</w:t>
      </w:r>
      <w:r w:rsidR="00AE5CD3" w:rsidRPr="00F1410F">
        <w:rPr>
          <w:rFonts w:ascii="Arial" w:hAnsi="Arial" w:cs="Arial"/>
          <w:noProof/>
          <w:sz w:val="24"/>
          <w:szCs w:val="24"/>
        </w:rPr>
        <w:t xml:space="preserve"> a </w:t>
      </w:r>
      <w:r w:rsidR="00F1410F" w:rsidRPr="00F1410F">
        <w:rPr>
          <w:rFonts w:ascii="Arial" w:hAnsi="Arial" w:cs="Arial"/>
          <w:noProof/>
          <w:sz w:val="24"/>
          <w:szCs w:val="24"/>
        </w:rPr>
        <w:t>kód</w:t>
      </w:r>
      <w:r w:rsidR="005851F7" w:rsidRPr="00F1410F">
        <w:rPr>
          <w:rFonts w:ascii="Arial" w:hAnsi="Arial" w:cs="Arial"/>
          <w:noProof/>
          <w:sz w:val="24"/>
          <w:szCs w:val="24"/>
        </w:rPr>
        <w:t xml:space="preserve"> </w:t>
      </w:r>
      <w:r w:rsidRPr="00F1410F">
        <w:rPr>
          <w:rFonts w:ascii="Arial" w:hAnsi="Arial" w:cs="Arial"/>
          <w:noProof/>
          <w:sz w:val="24"/>
          <w:szCs w:val="24"/>
        </w:rPr>
        <w:t>číselník</w:t>
      </w:r>
      <w:r w:rsidR="00AE5CD3" w:rsidRPr="00F1410F">
        <w:rPr>
          <w:rFonts w:ascii="Arial" w:hAnsi="Arial" w:cs="Arial"/>
          <w:noProof/>
          <w:sz w:val="24"/>
          <w:szCs w:val="24"/>
        </w:rPr>
        <w:t>ov</w:t>
      </w:r>
      <w:r w:rsidRPr="00F1410F">
        <w:rPr>
          <w:rFonts w:ascii="Arial" w:hAnsi="Arial" w:cs="Arial"/>
          <w:noProof/>
          <w:sz w:val="24"/>
          <w:szCs w:val="24"/>
        </w:rPr>
        <w:t xml:space="preserve"> je uvedený v prílohe – Zoznam číselníkov. </w:t>
      </w:r>
    </w:p>
    <w:p w:rsidR="00F1410F" w:rsidRPr="00F1410F" w:rsidRDefault="00F1410F" w:rsidP="00EC7BC6">
      <w:pPr>
        <w:pStyle w:val="Nadpis2"/>
        <w:rPr>
          <w:rFonts w:cs="Arial"/>
          <w:bCs w:val="0"/>
          <w:iCs w:val="0"/>
        </w:rPr>
      </w:pPr>
      <w:bookmarkStart w:id="31" w:name="_Toc423355462"/>
      <w:r w:rsidRPr="00F1410F">
        <w:rPr>
          <w:rFonts w:cs="Arial"/>
          <w:bCs w:val="0"/>
          <w:iCs w:val="0"/>
        </w:rPr>
        <w:t>Číselník</w:t>
      </w:r>
      <w:bookmarkEnd w:id="31"/>
    </w:p>
    <w:p w:rsidR="00F1410F" w:rsidRPr="00EB2231" w:rsidRDefault="00F1410F" w:rsidP="00F1410F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Všetky položky typu číselník sú popísané zloženým dátovým prvkom </w:t>
      </w:r>
      <w:r>
        <w:rPr>
          <w:rFonts w:ascii="Arial" w:hAnsi="Arial" w:cs="Arial"/>
          <w:noProof/>
          <w:sz w:val="24"/>
          <w:szCs w:val="24"/>
        </w:rPr>
        <w:t xml:space="preserve">pre základný číselník </w:t>
      </w:r>
      <w:r w:rsidRPr="00EB2231">
        <w:rPr>
          <w:rFonts w:ascii="Arial" w:hAnsi="Arial" w:cs="Arial"/>
          <w:noProof/>
          <w:sz w:val="24"/>
          <w:szCs w:val="24"/>
        </w:rPr>
        <w:t>Code</w:t>
      </w:r>
      <w:r>
        <w:rPr>
          <w:rFonts w:ascii="Arial" w:hAnsi="Arial" w:cs="Arial"/>
          <w:noProof/>
          <w:sz w:val="24"/>
          <w:szCs w:val="24"/>
        </w:rPr>
        <w:t>listDataElement</w:t>
      </w:r>
      <w:r w:rsidR="004E2030">
        <w:rPr>
          <w:rFonts w:ascii="Arial" w:hAnsi="Arial" w:cs="Arial"/>
          <w:noProof/>
          <w:sz w:val="24"/>
          <w:szCs w:val="24"/>
        </w:rPr>
        <w:t>C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196"/>
        <w:gridCol w:w="1881"/>
        <w:gridCol w:w="1803"/>
        <w:gridCol w:w="3059"/>
      </w:tblGrid>
      <w:tr w:rsidR="00E763A3" w:rsidRPr="002D49EE" w:rsidTr="00E763A3">
        <w:trPr>
          <w:trHeight w:val="300"/>
        </w:trPr>
        <w:tc>
          <w:tcPr>
            <w:tcW w:w="884" w:type="pct"/>
            <w:vAlign w:val="center"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E763A3" w:rsidRPr="002D49EE" w:rsidTr="00E763A3">
        <w:trPr>
          <w:trHeight w:val="300"/>
        </w:trPr>
        <w:tc>
          <w:tcPr>
            <w:tcW w:w="884" w:type="pct"/>
            <w:vMerge w:val="restart"/>
            <w:vAlign w:val="center"/>
          </w:tcPr>
          <w:p w:rsidR="00F1410F" w:rsidRPr="002D49EE" w:rsidRDefault="00F1410F" w:rsidP="00F1410F">
            <w:pPr>
              <w:spacing w:after="0" w:line="240" w:lineRule="auto"/>
            </w:pPr>
          </w:p>
          <w:p w:rsidR="00F1410F" w:rsidRPr="002D49EE" w:rsidRDefault="00F1410F" w:rsidP="00F1410F">
            <w:pPr>
              <w:spacing w:after="0" w:line="240" w:lineRule="auto"/>
            </w:pPr>
            <w:proofErr w:type="spellStart"/>
            <w:r w:rsidRPr="002D49EE">
              <w:t>Code</w:t>
            </w:r>
            <w:r>
              <w:t>lisDataElement</w:t>
            </w:r>
            <w:r w:rsidR="004E2030">
              <w:t>C</w:t>
            </w:r>
            <w:r w:rsidRPr="002D49EE">
              <w:t>Type</w:t>
            </w:r>
            <w:proofErr w:type="spellEnd"/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AA1D0B">
            <w:pPr>
              <w:spacing w:after="0" w:line="240" w:lineRule="auto"/>
            </w:pPr>
            <w:proofErr w:type="spellStart"/>
            <w:r>
              <w:t>NonCodelistData</w:t>
            </w:r>
            <w:proofErr w:type="spellEnd"/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E67A14">
            <w:pPr>
              <w:spacing w:after="0" w:line="240" w:lineRule="auto"/>
            </w:pPr>
            <w:r>
              <w:t>Nečíselníkov</w:t>
            </w:r>
            <w:r w:rsidR="00E67A14">
              <w:t>á položka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E763A3">
            <w:pPr>
              <w:spacing w:after="0" w:line="240" w:lineRule="auto"/>
            </w:pPr>
            <w:r w:rsidRPr="002D49EE">
              <w:t>P</w:t>
            </w:r>
            <w:r>
              <w:t xml:space="preserve"> ak nie je vyplnen</w:t>
            </w:r>
            <w:r w:rsidR="00E763A3">
              <w:t xml:space="preserve">á položka základného číselníka </w:t>
            </w:r>
          </w:p>
        </w:tc>
      </w:tr>
      <w:tr w:rsidR="00E763A3" w:rsidRPr="002D49EE" w:rsidTr="00E763A3">
        <w:trPr>
          <w:trHeight w:val="300"/>
        </w:trPr>
        <w:tc>
          <w:tcPr>
            <w:tcW w:w="884" w:type="pct"/>
            <w:vMerge/>
          </w:tcPr>
          <w:p w:rsidR="00F1410F" w:rsidRPr="002D49EE" w:rsidRDefault="00F1410F" w:rsidP="00F1410F">
            <w:pPr>
              <w:spacing w:after="0" w:line="240" w:lineRule="auto"/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E763A3">
            <w:pPr>
              <w:spacing w:after="0" w:line="240" w:lineRule="auto"/>
            </w:pPr>
            <w:proofErr w:type="spellStart"/>
            <w:r>
              <w:t>Codelist</w:t>
            </w:r>
            <w:proofErr w:type="spellEnd"/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E763A3">
            <w:pPr>
              <w:spacing w:after="0" w:line="240" w:lineRule="auto"/>
            </w:pPr>
            <w:r>
              <w:t>P</w:t>
            </w:r>
            <w:r w:rsidRPr="002D49EE">
              <w:t>oložk</w:t>
            </w:r>
            <w:r>
              <w:t>a</w:t>
            </w:r>
            <w:r w:rsidRPr="002D49EE">
              <w:t xml:space="preserve"> </w:t>
            </w:r>
            <w:r w:rsidR="00E763A3">
              <w:t xml:space="preserve">základného číselníka 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>
              <w:t>zložený dátový typ (viď 6.2)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:rsidR="00F1410F" w:rsidRPr="002D49EE" w:rsidRDefault="00E763A3" w:rsidP="002F06E7">
            <w:pPr>
              <w:spacing w:after="0" w:line="240" w:lineRule="auto"/>
            </w:pPr>
            <w:r w:rsidRPr="002D49EE">
              <w:t>P</w:t>
            </w:r>
            <w:r>
              <w:t xml:space="preserve"> ak nie je vyplnen</w:t>
            </w:r>
            <w:r w:rsidR="002F06E7">
              <w:t xml:space="preserve">á </w:t>
            </w:r>
            <w:r>
              <w:t xml:space="preserve"> nečíselníkov</w:t>
            </w:r>
            <w:r w:rsidR="002F06E7">
              <w:t>á položka</w:t>
            </w:r>
          </w:p>
        </w:tc>
      </w:tr>
    </w:tbl>
    <w:p w:rsidR="00F1410F" w:rsidRDefault="00F1410F" w:rsidP="00F1410F">
      <w:pPr>
        <w:pStyle w:val="Popis"/>
      </w:pPr>
      <w:r w:rsidRPr="00EB2231">
        <w:rPr>
          <w:rFonts w:ascii="Arial" w:hAnsi="Arial" w:cs="Arial"/>
          <w:b w:val="0"/>
        </w:rPr>
        <w:t xml:space="preserve"> </w:t>
      </w:r>
      <w:r w:rsidRPr="00230A12"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3</w:t>
      </w:r>
      <w:r w:rsidR="0094785F">
        <w:rPr>
          <w:noProof/>
        </w:rPr>
        <w:fldChar w:fldCharType="end"/>
      </w:r>
      <w:r w:rsidRPr="00230A12">
        <w:t xml:space="preserve"> Zložený dátový typ </w:t>
      </w:r>
      <w:proofErr w:type="spellStart"/>
      <w:r w:rsidRPr="00230A12">
        <w:t>CodelistDataElement</w:t>
      </w:r>
      <w:r w:rsidR="00AA1D0B">
        <w:t>C</w:t>
      </w:r>
      <w:r w:rsidRPr="00230A12">
        <w:t>Type</w:t>
      </w:r>
      <w:proofErr w:type="spellEnd"/>
    </w:p>
    <w:p w:rsidR="00F1410F" w:rsidRPr="00381639" w:rsidRDefault="00F1410F" w:rsidP="00F14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Položky typu číselník</w:t>
      </w:r>
      <w:r w:rsidRPr="00381639">
        <w:rPr>
          <w:rFonts w:ascii="Arial" w:hAnsi="Arial" w:cs="Arial"/>
          <w:sz w:val="24"/>
          <w:szCs w:val="24"/>
        </w:rPr>
        <w:t xml:space="preserve"> označené  hviezdičkou (*) v stĺpci povinnosť vyplnenia musia mať vyplnený kód číselníka a</w:t>
      </w:r>
      <w:r w:rsidR="002F06E7">
        <w:rPr>
          <w:rFonts w:ascii="Arial" w:hAnsi="Arial" w:cs="Arial"/>
          <w:sz w:val="24"/>
          <w:szCs w:val="24"/>
        </w:rPr>
        <w:t xml:space="preserve"> údaje o </w:t>
      </w:r>
      <w:r w:rsidRPr="00381639">
        <w:rPr>
          <w:rFonts w:ascii="Arial" w:hAnsi="Arial" w:cs="Arial"/>
          <w:sz w:val="24"/>
          <w:szCs w:val="24"/>
        </w:rPr>
        <w:t>položk</w:t>
      </w:r>
      <w:r w:rsidR="002F06E7">
        <w:rPr>
          <w:rFonts w:ascii="Arial" w:hAnsi="Arial" w:cs="Arial"/>
          <w:sz w:val="24"/>
          <w:szCs w:val="24"/>
        </w:rPr>
        <w:t>e</w:t>
      </w:r>
      <w:r w:rsidRPr="00381639">
        <w:rPr>
          <w:rFonts w:ascii="Arial" w:hAnsi="Arial" w:cs="Arial"/>
          <w:sz w:val="24"/>
          <w:szCs w:val="24"/>
        </w:rPr>
        <w:t xml:space="preserve"> číselníka ak sú vyplnené</w:t>
      </w:r>
      <w:r>
        <w:rPr>
          <w:rFonts w:ascii="Arial" w:hAnsi="Arial" w:cs="Arial"/>
          <w:sz w:val="24"/>
          <w:szCs w:val="24"/>
        </w:rPr>
        <w:t>.</w:t>
      </w:r>
    </w:p>
    <w:p w:rsidR="00F1410F" w:rsidRPr="00F1410F" w:rsidRDefault="00F1410F" w:rsidP="00EC7BC6">
      <w:pPr>
        <w:pStyle w:val="Nadpis2"/>
        <w:rPr>
          <w:rFonts w:cs="Arial"/>
          <w:bCs w:val="0"/>
          <w:iCs w:val="0"/>
        </w:rPr>
      </w:pPr>
      <w:bookmarkStart w:id="32" w:name="_Toc423355463"/>
      <w:bookmarkStart w:id="33" w:name="_Toc393641089"/>
      <w:bookmarkStart w:id="34" w:name="_Toc398900456"/>
      <w:r w:rsidRPr="00F1410F">
        <w:rPr>
          <w:rFonts w:cs="Arial"/>
          <w:bCs w:val="0"/>
          <w:iCs w:val="0"/>
        </w:rPr>
        <w:t xml:space="preserve">Položka </w:t>
      </w:r>
      <w:r w:rsidR="00E763A3">
        <w:rPr>
          <w:rFonts w:cs="Arial"/>
          <w:bCs w:val="0"/>
          <w:iCs w:val="0"/>
        </w:rPr>
        <w:t xml:space="preserve">základného </w:t>
      </w:r>
      <w:r w:rsidRPr="00F1410F">
        <w:rPr>
          <w:rFonts w:cs="Arial"/>
          <w:bCs w:val="0"/>
          <w:iCs w:val="0"/>
        </w:rPr>
        <w:t>číselníka</w:t>
      </w:r>
      <w:bookmarkEnd w:id="32"/>
    </w:p>
    <w:p w:rsidR="00F1410F" w:rsidRDefault="00F1410F" w:rsidP="00F1410F">
      <w:pPr>
        <w:jc w:val="both"/>
        <w:rPr>
          <w:rFonts w:ascii="Arial" w:hAnsi="Arial" w:cs="Arial"/>
          <w:noProof/>
          <w:sz w:val="24"/>
          <w:szCs w:val="24"/>
        </w:rPr>
      </w:pPr>
      <w:r w:rsidRPr="00C462BD">
        <w:rPr>
          <w:rFonts w:ascii="Arial" w:hAnsi="Arial" w:cs="Arial"/>
          <w:noProof/>
          <w:sz w:val="24"/>
          <w:szCs w:val="24"/>
        </w:rPr>
        <w:t>Položk</w:t>
      </w:r>
      <w:r w:rsidR="00E763A3">
        <w:rPr>
          <w:rFonts w:ascii="Arial" w:hAnsi="Arial" w:cs="Arial"/>
          <w:noProof/>
          <w:sz w:val="24"/>
          <w:szCs w:val="24"/>
        </w:rPr>
        <w:t xml:space="preserve">a základného </w:t>
      </w:r>
      <w:r w:rsidRPr="00C462BD">
        <w:rPr>
          <w:rFonts w:ascii="Arial" w:hAnsi="Arial" w:cs="Arial"/>
          <w:noProof/>
          <w:sz w:val="24"/>
          <w:szCs w:val="24"/>
        </w:rPr>
        <w:t xml:space="preserve">číselníka </w:t>
      </w:r>
      <w:r w:rsidR="00E763A3">
        <w:rPr>
          <w:rFonts w:ascii="Arial" w:hAnsi="Arial" w:cs="Arial"/>
          <w:noProof/>
          <w:sz w:val="24"/>
          <w:szCs w:val="24"/>
        </w:rPr>
        <w:t>je</w:t>
      </w:r>
      <w:r w:rsidRPr="00EB2231">
        <w:rPr>
          <w:rFonts w:ascii="Arial" w:hAnsi="Arial" w:cs="Arial"/>
          <w:noProof/>
          <w:sz w:val="24"/>
          <w:szCs w:val="24"/>
        </w:rPr>
        <w:t xml:space="preserve"> popísan</w:t>
      </w:r>
      <w:r w:rsidR="009C0F8C">
        <w:rPr>
          <w:rFonts w:ascii="Arial" w:hAnsi="Arial" w:cs="Arial"/>
          <w:noProof/>
          <w:sz w:val="24"/>
          <w:szCs w:val="24"/>
        </w:rPr>
        <w:t>á</w:t>
      </w:r>
      <w:r w:rsidRPr="00EB2231">
        <w:rPr>
          <w:rFonts w:ascii="Arial" w:hAnsi="Arial" w:cs="Arial"/>
          <w:noProof/>
          <w:sz w:val="24"/>
          <w:szCs w:val="24"/>
        </w:rPr>
        <w:t xml:space="preserve"> zloženým dátovým prvkom</w:t>
      </w:r>
      <w:r>
        <w:rPr>
          <w:rFonts w:ascii="Arial" w:hAnsi="Arial" w:cs="Arial"/>
          <w:noProof/>
          <w:sz w:val="24"/>
          <w:szCs w:val="24"/>
        </w:rPr>
        <w:t xml:space="preserve"> Codelist</w:t>
      </w:r>
      <w:r w:rsidR="004E2030">
        <w:rPr>
          <w:rFonts w:ascii="Arial" w:hAnsi="Arial" w:cs="Arial"/>
          <w:noProof/>
          <w:sz w:val="24"/>
          <w:szCs w:val="24"/>
        </w:rPr>
        <w:t>C</w:t>
      </w:r>
      <w:r>
        <w:rPr>
          <w:rFonts w:ascii="Arial" w:hAnsi="Arial" w:cs="Arial"/>
          <w:noProof/>
          <w:sz w:val="24"/>
          <w:szCs w:val="24"/>
        </w:rPr>
        <w:t>Type. Súčasti dátového prvku sú popísané v nasledovnej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80"/>
        <w:gridCol w:w="1133"/>
        <w:gridCol w:w="3404"/>
        <w:gridCol w:w="877"/>
        <w:gridCol w:w="2029"/>
      </w:tblGrid>
      <w:tr w:rsidR="009B6102" w:rsidRPr="002D49EE" w:rsidTr="009B6102">
        <w:trPr>
          <w:trHeight w:val="300"/>
        </w:trPr>
        <w:tc>
          <w:tcPr>
            <w:tcW w:w="495" w:type="pct"/>
            <w:vAlign w:val="center"/>
          </w:tcPr>
          <w:p w:rsidR="009B6102" w:rsidRPr="002D49EE" w:rsidRDefault="009B6102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246" w:type="pct"/>
            <w:gridSpan w:val="2"/>
          </w:tcPr>
          <w:p w:rsidR="009B6102" w:rsidRPr="002D49EE" w:rsidRDefault="009B6102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758" w:type="pct"/>
            <w:shd w:val="clear" w:color="auto" w:fill="auto"/>
            <w:noWrap/>
            <w:vAlign w:val="center"/>
            <w:hideMark/>
          </w:tcPr>
          <w:p w:rsidR="009B6102" w:rsidRPr="002D49EE" w:rsidRDefault="009B6102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9B6102" w:rsidRPr="002D49EE" w:rsidRDefault="009B6102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:rsidR="009B6102" w:rsidRPr="002D49EE" w:rsidRDefault="009B6102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9B6102" w:rsidRPr="002D49EE" w:rsidTr="009B6102">
        <w:trPr>
          <w:trHeight w:val="300"/>
        </w:trPr>
        <w:tc>
          <w:tcPr>
            <w:tcW w:w="495" w:type="pct"/>
            <w:vMerge w:val="restart"/>
            <w:vAlign w:val="center"/>
          </w:tcPr>
          <w:p w:rsidR="009B6102" w:rsidRPr="002D49EE" w:rsidRDefault="009B6102" w:rsidP="00F1410F">
            <w:pPr>
              <w:spacing w:after="0" w:line="240" w:lineRule="auto"/>
            </w:pPr>
          </w:p>
          <w:p w:rsidR="009B6102" w:rsidRPr="002D49EE" w:rsidRDefault="009B6102" w:rsidP="00E763A3">
            <w:proofErr w:type="spellStart"/>
            <w:r w:rsidRPr="002D49EE">
              <w:t>Code</w:t>
            </w:r>
            <w:r>
              <w:t>lisI</w:t>
            </w:r>
            <w:r>
              <w:lastRenderedPageBreak/>
              <w:t>CType</w:t>
            </w:r>
            <w:proofErr w:type="spellEnd"/>
          </w:p>
        </w:tc>
        <w:tc>
          <w:tcPr>
            <w:tcW w:w="1246" w:type="pct"/>
            <w:gridSpan w:val="2"/>
          </w:tcPr>
          <w:p w:rsidR="009B6102" w:rsidRDefault="009B6102" w:rsidP="00AA1D0B">
            <w:pPr>
              <w:spacing w:after="0" w:line="240" w:lineRule="auto"/>
            </w:pPr>
            <w:proofErr w:type="spellStart"/>
            <w:r>
              <w:lastRenderedPageBreak/>
              <w:t>CodelistCode</w:t>
            </w:r>
            <w:proofErr w:type="spellEnd"/>
          </w:p>
        </w:tc>
        <w:tc>
          <w:tcPr>
            <w:tcW w:w="1758" w:type="pct"/>
            <w:shd w:val="clear" w:color="auto" w:fill="auto"/>
            <w:noWrap/>
            <w:vAlign w:val="bottom"/>
            <w:hideMark/>
          </w:tcPr>
          <w:p w:rsidR="009B6102" w:rsidRDefault="009B6102" w:rsidP="00F1410F">
            <w:pPr>
              <w:spacing w:after="0" w:line="240" w:lineRule="auto"/>
            </w:pPr>
            <w:r>
              <w:t>Jedinečný kód základného číse</w:t>
            </w:r>
            <w:r w:rsidR="000C4808">
              <w:t>l</w:t>
            </w:r>
            <w:r>
              <w:t>níka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9B6102" w:rsidRPr="002D49EE" w:rsidRDefault="000C4808" w:rsidP="00F1410F">
            <w:pPr>
              <w:spacing w:after="0" w:line="240" w:lineRule="auto"/>
            </w:pPr>
            <w:r>
              <w:t>Text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9B6102" w:rsidRDefault="000C4808" w:rsidP="00F1410F">
            <w:pPr>
              <w:spacing w:after="0" w:line="240" w:lineRule="auto"/>
            </w:pPr>
            <w:r>
              <w:t>P</w:t>
            </w:r>
          </w:p>
        </w:tc>
      </w:tr>
      <w:tr w:rsidR="009B6102" w:rsidRPr="002D49EE" w:rsidTr="009B6102">
        <w:trPr>
          <w:trHeight w:val="300"/>
        </w:trPr>
        <w:tc>
          <w:tcPr>
            <w:tcW w:w="495" w:type="pct"/>
            <w:vMerge/>
            <w:vAlign w:val="center"/>
          </w:tcPr>
          <w:p w:rsidR="009B6102" w:rsidRPr="002D49EE" w:rsidRDefault="009B6102" w:rsidP="00E763A3">
            <w:pPr>
              <w:spacing w:after="0" w:line="240" w:lineRule="auto"/>
            </w:pPr>
          </w:p>
        </w:tc>
        <w:tc>
          <w:tcPr>
            <w:tcW w:w="661" w:type="pct"/>
            <w:vMerge w:val="restart"/>
          </w:tcPr>
          <w:p w:rsidR="009B6102" w:rsidRDefault="009B6102" w:rsidP="00AA1D0B">
            <w:pPr>
              <w:spacing w:after="0" w:line="240" w:lineRule="auto"/>
            </w:pPr>
            <w:proofErr w:type="spellStart"/>
            <w:r>
              <w:t>CodelistIte</w:t>
            </w:r>
            <w:r>
              <w:lastRenderedPageBreak/>
              <w:t>m</w:t>
            </w:r>
            <w:proofErr w:type="spellEnd"/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9B6102" w:rsidRPr="002D49EE" w:rsidRDefault="009B6102" w:rsidP="00AA1D0B">
            <w:pPr>
              <w:spacing w:after="0" w:line="240" w:lineRule="auto"/>
            </w:pPr>
            <w:proofErr w:type="spellStart"/>
            <w:r>
              <w:lastRenderedPageBreak/>
              <w:t>ItemCode</w:t>
            </w:r>
            <w:proofErr w:type="spellEnd"/>
          </w:p>
        </w:tc>
        <w:tc>
          <w:tcPr>
            <w:tcW w:w="1758" w:type="pct"/>
            <w:shd w:val="clear" w:color="auto" w:fill="auto"/>
            <w:noWrap/>
            <w:vAlign w:val="bottom"/>
            <w:hideMark/>
          </w:tcPr>
          <w:p w:rsidR="009B6102" w:rsidRPr="002D49EE" w:rsidRDefault="009B6102" w:rsidP="00F1410F">
            <w:pPr>
              <w:spacing w:after="0" w:line="240" w:lineRule="auto"/>
            </w:pPr>
            <w:r>
              <w:t>Jedinečný kód položky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9B6102" w:rsidRPr="002D49EE" w:rsidRDefault="009B6102" w:rsidP="00F1410F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9B6102" w:rsidRPr="002D49EE" w:rsidRDefault="009B6102" w:rsidP="00F1410F">
            <w:pPr>
              <w:spacing w:after="0" w:line="240" w:lineRule="auto"/>
            </w:pPr>
            <w:r>
              <w:t>P</w:t>
            </w:r>
          </w:p>
        </w:tc>
      </w:tr>
      <w:tr w:rsidR="009B6102" w:rsidRPr="002D49EE" w:rsidTr="009B6102">
        <w:trPr>
          <w:trHeight w:val="300"/>
        </w:trPr>
        <w:tc>
          <w:tcPr>
            <w:tcW w:w="495" w:type="pct"/>
            <w:vMerge/>
          </w:tcPr>
          <w:p w:rsidR="009B6102" w:rsidRPr="002D49EE" w:rsidRDefault="009B6102" w:rsidP="00F1410F">
            <w:pPr>
              <w:spacing w:after="0" w:line="240" w:lineRule="auto"/>
            </w:pPr>
          </w:p>
        </w:tc>
        <w:tc>
          <w:tcPr>
            <w:tcW w:w="661" w:type="pct"/>
            <w:vMerge/>
          </w:tcPr>
          <w:p w:rsidR="009B6102" w:rsidRDefault="009B6102" w:rsidP="00AA1D0B">
            <w:pPr>
              <w:spacing w:after="0" w:line="240" w:lineRule="auto"/>
            </w:pP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9B6102" w:rsidRPr="002D49EE" w:rsidRDefault="009B6102" w:rsidP="00AA1D0B">
            <w:pPr>
              <w:spacing w:after="0" w:line="240" w:lineRule="auto"/>
            </w:pPr>
            <w:proofErr w:type="spellStart"/>
            <w:r>
              <w:t>ItemName</w:t>
            </w:r>
            <w:proofErr w:type="spellEnd"/>
          </w:p>
        </w:tc>
        <w:tc>
          <w:tcPr>
            <w:tcW w:w="1758" w:type="pct"/>
            <w:shd w:val="clear" w:color="auto" w:fill="auto"/>
            <w:noWrap/>
            <w:vAlign w:val="bottom"/>
            <w:hideMark/>
          </w:tcPr>
          <w:p w:rsidR="009B6102" w:rsidRPr="002D49EE" w:rsidRDefault="009B6102" w:rsidP="00F1410F">
            <w:pPr>
              <w:spacing w:after="0" w:line="240" w:lineRule="auto"/>
            </w:pPr>
            <w:r>
              <w:t>Úplný názov položky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9B6102" w:rsidRPr="002D49EE" w:rsidRDefault="009B6102" w:rsidP="00F1410F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9B6102" w:rsidRPr="002D49EE" w:rsidRDefault="009B6102" w:rsidP="00F1410F">
            <w:pPr>
              <w:spacing w:after="0" w:line="240" w:lineRule="auto"/>
            </w:pPr>
          </w:p>
          <w:p w:rsidR="009B6102" w:rsidRPr="002D49EE" w:rsidRDefault="009B6102" w:rsidP="00F1410F">
            <w:r>
              <w:t>P</w:t>
            </w:r>
          </w:p>
        </w:tc>
      </w:tr>
    </w:tbl>
    <w:p w:rsidR="00F1410F" w:rsidRPr="00230A12" w:rsidRDefault="00F1410F" w:rsidP="00F1410F">
      <w:pPr>
        <w:pStyle w:val="Popis"/>
      </w:pPr>
      <w:r w:rsidRPr="00230A12">
        <w:lastRenderedPageBreak/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4</w:t>
      </w:r>
      <w:r w:rsidR="0094785F">
        <w:rPr>
          <w:noProof/>
        </w:rPr>
        <w:fldChar w:fldCharType="end"/>
      </w:r>
      <w:r w:rsidRPr="00230A12">
        <w:t xml:space="preserve"> Zložený dátový typ </w:t>
      </w:r>
      <w:proofErr w:type="spellStart"/>
      <w:r w:rsidRPr="00230A12">
        <w:t>CodelistI</w:t>
      </w:r>
      <w:r w:rsidR="009B6102">
        <w:t>C</w:t>
      </w:r>
      <w:r w:rsidRPr="00230A12">
        <w:t>Type</w:t>
      </w:r>
      <w:proofErr w:type="spellEnd"/>
    </w:p>
    <w:p w:rsidR="00F1410F" w:rsidRPr="00F1410F" w:rsidRDefault="00F1410F" w:rsidP="00EC7BC6">
      <w:pPr>
        <w:pStyle w:val="Nadpis2"/>
        <w:rPr>
          <w:rFonts w:cs="Arial"/>
          <w:bCs w:val="0"/>
          <w:iCs w:val="0"/>
        </w:rPr>
      </w:pPr>
      <w:bookmarkStart w:id="35" w:name="_Ref404839083"/>
      <w:bookmarkStart w:id="36" w:name="_Toc423355464"/>
      <w:r w:rsidRPr="00F1410F">
        <w:rPr>
          <w:rFonts w:cs="Arial"/>
          <w:bCs w:val="0"/>
          <w:iCs w:val="0"/>
        </w:rPr>
        <w:t>Stav spracovania</w:t>
      </w:r>
      <w:bookmarkEnd w:id="33"/>
      <w:bookmarkEnd w:id="34"/>
      <w:bookmarkEnd w:id="35"/>
      <w:bookmarkEnd w:id="36"/>
    </w:p>
    <w:p w:rsidR="00F1410F" w:rsidRPr="00EB2231" w:rsidRDefault="00F1410F" w:rsidP="00F1410F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 o stave spracovania služby má názov ResultStatus a je popísaný zloženým dátovým prvkom ResultStatus</w:t>
      </w:r>
      <w:r w:rsidR="00EF7939">
        <w:rPr>
          <w:rFonts w:ascii="Arial" w:hAnsi="Arial" w:cs="Arial"/>
          <w:noProof/>
          <w:sz w:val="24"/>
          <w:szCs w:val="24"/>
        </w:rPr>
        <w:t>C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560"/>
        <w:gridCol w:w="2555"/>
        <w:gridCol w:w="1401"/>
        <w:gridCol w:w="2290"/>
      </w:tblGrid>
      <w:tr w:rsidR="00F1410F" w:rsidRPr="002D49EE" w:rsidTr="00F1410F">
        <w:trPr>
          <w:trHeight w:val="300"/>
        </w:trPr>
        <w:tc>
          <w:tcPr>
            <w:tcW w:w="766" w:type="pct"/>
            <w:vAlign w:val="center"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1410F" w:rsidRPr="002D49EE" w:rsidTr="00F1410F">
        <w:trPr>
          <w:trHeight w:val="300"/>
        </w:trPr>
        <w:tc>
          <w:tcPr>
            <w:tcW w:w="766" w:type="pct"/>
            <w:vMerge w:val="restart"/>
            <w:vAlign w:val="center"/>
          </w:tcPr>
          <w:p w:rsidR="00F1410F" w:rsidRPr="002D49EE" w:rsidRDefault="00F1410F" w:rsidP="00F1410F">
            <w:pPr>
              <w:spacing w:after="0" w:line="240" w:lineRule="auto"/>
            </w:pPr>
            <w:proofErr w:type="spellStart"/>
            <w:r w:rsidRPr="002D49EE">
              <w:t>ResultStatus</w:t>
            </w:r>
            <w:r w:rsidR="00EF7939">
              <w:t>C</w:t>
            </w:r>
            <w:r w:rsidRPr="002D49EE">
              <w:t>Type</w:t>
            </w:r>
            <w:proofErr w:type="spellEnd"/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AA1D0B">
            <w:pPr>
              <w:spacing w:after="0" w:line="240" w:lineRule="auto"/>
            </w:pPr>
            <w:proofErr w:type="spellStart"/>
            <w:r w:rsidRPr="002D49EE">
              <w:t>ResultCode</w:t>
            </w:r>
            <w:proofErr w:type="spellEnd"/>
          </w:p>
        </w:tc>
        <w:tc>
          <w:tcPr>
            <w:tcW w:w="1370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Návratový kód odpovede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P</w:t>
            </w:r>
          </w:p>
        </w:tc>
      </w:tr>
      <w:tr w:rsidR="00F1410F" w:rsidRPr="002D49EE" w:rsidTr="00F1410F">
        <w:trPr>
          <w:trHeight w:val="300"/>
        </w:trPr>
        <w:tc>
          <w:tcPr>
            <w:tcW w:w="766" w:type="pct"/>
            <w:vMerge/>
          </w:tcPr>
          <w:p w:rsidR="00F1410F" w:rsidRPr="002D49EE" w:rsidRDefault="00F1410F" w:rsidP="00F1410F">
            <w:pPr>
              <w:spacing w:after="0" w:line="240" w:lineRule="auto"/>
            </w:pP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AA1D0B">
            <w:pPr>
              <w:spacing w:after="0" w:line="240" w:lineRule="auto"/>
            </w:pPr>
            <w:proofErr w:type="spellStart"/>
            <w:r w:rsidRPr="002D49EE">
              <w:t>ResultReason</w:t>
            </w:r>
            <w:proofErr w:type="spellEnd"/>
          </w:p>
        </w:tc>
        <w:tc>
          <w:tcPr>
            <w:tcW w:w="1370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E17AF2">
            <w:pPr>
              <w:spacing w:after="0" w:line="240" w:lineRule="auto"/>
            </w:pPr>
            <w:r w:rsidRPr="002D49EE">
              <w:t xml:space="preserve">Text odpovede 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P</w:t>
            </w:r>
          </w:p>
        </w:tc>
      </w:tr>
    </w:tbl>
    <w:p w:rsidR="00F1410F" w:rsidRPr="00230A12" w:rsidRDefault="00F1410F" w:rsidP="00F1410F">
      <w:pPr>
        <w:pStyle w:val="Popis"/>
      </w:pPr>
      <w:r w:rsidRPr="00230A12"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5</w:t>
      </w:r>
      <w:r w:rsidR="0094785F">
        <w:rPr>
          <w:noProof/>
        </w:rPr>
        <w:fldChar w:fldCharType="end"/>
      </w:r>
      <w:r w:rsidRPr="00230A12">
        <w:t xml:space="preserve"> Údaj o výsledku spracovania - zložený dátový typ </w:t>
      </w:r>
      <w:proofErr w:type="spellStart"/>
      <w:r w:rsidRPr="00230A12">
        <w:t>ResultStatus</w:t>
      </w:r>
      <w:r w:rsidR="00AA1D0B">
        <w:t>C</w:t>
      </w:r>
      <w:r w:rsidRPr="00230A12">
        <w:t>Type</w:t>
      </w:r>
      <w:proofErr w:type="spellEnd"/>
      <w:r w:rsidRPr="00230A12">
        <w:t xml:space="preserve"> </w:t>
      </w:r>
    </w:p>
    <w:p w:rsidR="00F1410F" w:rsidRPr="00F1410F" w:rsidRDefault="00F1410F" w:rsidP="00EC7BC6">
      <w:pPr>
        <w:pStyle w:val="Nadpis2"/>
        <w:rPr>
          <w:rFonts w:cs="Arial"/>
          <w:bCs w:val="0"/>
          <w:iCs w:val="0"/>
        </w:rPr>
      </w:pPr>
      <w:bookmarkStart w:id="37" w:name="_Toc423355465"/>
      <w:r w:rsidRPr="00F1410F">
        <w:rPr>
          <w:rFonts w:cs="Arial"/>
          <w:bCs w:val="0"/>
          <w:iCs w:val="0"/>
        </w:rPr>
        <w:t>Dátový prvok s históriou</w:t>
      </w:r>
      <w:bookmarkEnd w:id="37"/>
    </w:p>
    <w:p w:rsidR="00F1410F" w:rsidRDefault="00F1410F" w:rsidP="00F1410F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Dátový prvok s históriou obsahuje atribúty na sledovanie historických zmien obsahu.  Všetky dátové prvky s históriou obsahujú atribúty Current, EffectiveFrom, EffectiveTo</w:t>
      </w:r>
      <w:r w:rsidR="00A621C3">
        <w:rPr>
          <w:rFonts w:ascii="Arial" w:hAnsi="Arial" w:cs="Arial"/>
          <w:noProof/>
          <w:sz w:val="24"/>
          <w:szCs w:val="24"/>
        </w:rPr>
        <w:t>, CreationDate a ModificationDate</w:t>
      </w:r>
      <w:r>
        <w:rPr>
          <w:rFonts w:ascii="Arial" w:hAnsi="Arial" w:cs="Arial"/>
          <w:noProof/>
          <w:sz w:val="24"/>
          <w:szCs w:val="24"/>
        </w:rPr>
        <w:t xml:space="preserve">. Popis súčastí dátového prvku Dátový prvok s históriou je v nasledovnej tabuľke.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555"/>
        <w:gridCol w:w="3546"/>
        <w:gridCol w:w="2126"/>
        <w:gridCol w:w="1348"/>
      </w:tblGrid>
      <w:tr w:rsidR="00A621C3" w:rsidRPr="002D49EE" w:rsidTr="00A621C3">
        <w:trPr>
          <w:trHeight w:val="300"/>
        </w:trPr>
        <w:tc>
          <w:tcPr>
            <w:tcW w:w="572" w:type="pct"/>
            <w:vAlign w:val="center"/>
          </w:tcPr>
          <w:p w:rsidR="00A621C3" w:rsidRPr="002D49EE" w:rsidRDefault="00A621C3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A621C3" w:rsidRPr="002D49EE" w:rsidRDefault="00A621C3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831" w:type="pct"/>
            <w:shd w:val="clear" w:color="auto" w:fill="auto"/>
            <w:noWrap/>
            <w:vAlign w:val="center"/>
            <w:hideMark/>
          </w:tcPr>
          <w:p w:rsidR="00A621C3" w:rsidRPr="002D49EE" w:rsidRDefault="00A621C3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A621C3" w:rsidRPr="002D49EE" w:rsidRDefault="00A621C3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A621C3" w:rsidRPr="002D49EE" w:rsidRDefault="00A621C3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A621C3" w:rsidRPr="002D49EE" w:rsidTr="00A621C3">
        <w:trPr>
          <w:trHeight w:val="300"/>
        </w:trPr>
        <w:tc>
          <w:tcPr>
            <w:tcW w:w="572" w:type="pct"/>
            <w:vMerge w:val="restart"/>
            <w:vAlign w:val="center"/>
          </w:tcPr>
          <w:p w:rsidR="00A621C3" w:rsidRPr="002D49EE" w:rsidRDefault="00A621C3" w:rsidP="00F1410F">
            <w:pPr>
              <w:spacing w:after="0" w:line="240" w:lineRule="auto"/>
            </w:pPr>
          </w:p>
          <w:p w:rsidR="00A621C3" w:rsidRPr="002D49EE" w:rsidRDefault="00A621C3" w:rsidP="00F1410F">
            <w:pPr>
              <w:spacing w:after="0" w:line="240" w:lineRule="auto"/>
            </w:pPr>
          </w:p>
          <w:p w:rsidR="00A621C3" w:rsidRPr="002D49EE" w:rsidRDefault="00A621C3" w:rsidP="00F1410F">
            <w:pPr>
              <w:spacing w:after="0" w:line="240" w:lineRule="auto"/>
            </w:pPr>
            <w:r>
              <w:t>Dátový prvok s históriou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Názov prvku</w:t>
            </w:r>
          </w:p>
        </w:tc>
        <w:tc>
          <w:tcPr>
            <w:tcW w:w="1831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 w:rsidRPr="00DE345E">
              <w:t>Dátový  prvok  so sledovaním historických zmien obsahu.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 w:rsidRPr="00DE345E">
              <w:t>podľa formátu pôvodného dátového prvku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P</w:t>
            </w:r>
          </w:p>
        </w:tc>
      </w:tr>
      <w:tr w:rsidR="00A621C3" w:rsidRPr="002D49EE" w:rsidTr="00A621C3">
        <w:trPr>
          <w:trHeight w:val="300"/>
        </w:trPr>
        <w:tc>
          <w:tcPr>
            <w:tcW w:w="572" w:type="pct"/>
            <w:vMerge/>
          </w:tcPr>
          <w:p w:rsidR="00A621C3" w:rsidRPr="002D49EE" w:rsidRDefault="00A621C3" w:rsidP="00F1410F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proofErr w:type="spellStart"/>
            <w:r>
              <w:t>Current</w:t>
            </w:r>
            <w:proofErr w:type="spellEnd"/>
          </w:p>
        </w:tc>
        <w:tc>
          <w:tcPr>
            <w:tcW w:w="1831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 w:rsidRPr="00DE345E">
              <w:t>Obsahuje označenie, či je  príslušný dátový prvok historicky posledný aktuálny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proofErr w:type="spellStart"/>
            <w:r>
              <w:t>boolean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P</w:t>
            </w:r>
          </w:p>
        </w:tc>
      </w:tr>
      <w:tr w:rsidR="00A621C3" w:rsidRPr="002D49EE" w:rsidTr="00A621C3">
        <w:trPr>
          <w:trHeight w:val="300"/>
        </w:trPr>
        <w:tc>
          <w:tcPr>
            <w:tcW w:w="572" w:type="pct"/>
            <w:vMerge/>
          </w:tcPr>
          <w:p w:rsidR="00A621C3" w:rsidRPr="002D49EE" w:rsidRDefault="00A621C3" w:rsidP="00F1410F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proofErr w:type="spellStart"/>
            <w:r>
              <w:t>EffectiveFrom</w:t>
            </w:r>
            <w:proofErr w:type="spellEnd"/>
          </w:p>
        </w:tc>
        <w:tc>
          <w:tcPr>
            <w:tcW w:w="1831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r w:rsidRPr="00DE345E">
              <w:t>Dátum, od ktorého dátový prvok nadobudol účinnosť, to znamená odkedy je relevantne použiteľný.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dátum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 w:rsidRPr="002D49EE">
              <w:t>P</w:t>
            </w:r>
          </w:p>
        </w:tc>
      </w:tr>
      <w:tr w:rsidR="00A621C3" w:rsidRPr="002D49EE" w:rsidTr="00A621C3">
        <w:trPr>
          <w:trHeight w:val="1354"/>
        </w:trPr>
        <w:tc>
          <w:tcPr>
            <w:tcW w:w="572" w:type="pct"/>
            <w:vMerge/>
          </w:tcPr>
          <w:p w:rsidR="00A621C3" w:rsidRPr="002D49EE" w:rsidRDefault="00A621C3" w:rsidP="00F1410F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proofErr w:type="spellStart"/>
            <w:r>
              <w:t>EffectiveTo</w:t>
            </w:r>
            <w:proofErr w:type="spellEnd"/>
          </w:p>
        </w:tc>
        <w:tc>
          <w:tcPr>
            <w:tcW w:w="1831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r w:rsidRPr="00DE345E">
              <w:t>Dátum, kedy bola účinnosť dátového prvku ukončená, to znamená dokedy je ešte relevantne použiteľný.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dátum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N</w:t>
            </w:r>
          </w:p>
        </w:tc>
      </w:tr>
      <w:tr w:rsidR="00A621C3" w:rsidRPr="002D49EE" w:rsidTr="00A621C3">
        <w:trPr>
          <w:trHeight w:val="300"/>
        </w:trPr>
        <w:tc>
          <w:tcPr>
            <w:tcW w:w="572" w:type="pct"/>
            <w:vMerge/>
          </w:tcPr>
          <w:p w:rsidR="00A621C3" w:rsidRPr="002D49EE" w:rsidRDefault="00A621C3" w:rsidP="00F1410F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621C3" w:rsidRDefault="00A621C3" w:rsidP="00F1410F">
            <w:pPr>
              <w:spacing w:after="0" w:line="240" w:lineRule="auto"/>
            </w:pPr>
            <w:proofErr w:type="spellStart"/>
            <w:r>
              <w:t>CreationDate</w:t>
            </w:r>
            <w:proofErr w:type="spellEnd"/>
          </w:p>
        </w:tc>
        <w:tc>
          <w:tcPr>
            <w:tcW w:w="1831" w:type="pct"/>
            <w:shd w:val="clear" w:color="auto" w:fill="auto"/>
            <w:noWrap/>
            <w:vAlign w:val="bottom"/>
            <w:hideMark/>
          </w:tcPr>
          <w:p w:rsidR="00A621C3" w:rsidRPr="00A621C3" w:rsidRDefault="00A621C3" w:rsidP="0016203E">
            <w:pPr>
              <w:spacing w:after="0" w:line="240" w:lineRule="auto"/>
            </w:pPr>
            <w:r w:rsidRPr="00A621C3">
              <w:t>Dátum zápisu údaja do ZR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621C3" w:rsidRPr="00A621C3" w:rsidRDefault="00A621C3" w:rsidP="00A621C3">
            <w:pPr>
              <w:spacing w:after="0" w:line="240" w:lineRule="auto"/>
            </w:pPr>
            <w:r w:rsidRPr="00A621C3">
              <w:t>dátum a čas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A621C3" w:rsidRPr="00A621C3" w:rsidRDefault="00A621C3" w:rsidP="0016203E">
            <w:pPr>
              <w:spacing w:after="0" w:line="240" w:lineRule="auto"/>
            </w:pPr>
            <w:r w:rsidRPr="00A621C3">
              <w:t>P</w:t>
            </w:r>
          </w:p>
        </w:tc>
      </w:tr>
      <w:tr w:rsidR="00A621C3" w:rsidRPr="002D49EE" w:rsidTr="00A621C3">
        <w:trPr>
          <w:trHeight w:val="300"/>
        </w:trPr>
        <w:tc>
          <w:tcPr>
            <w:tcW w:w="572" w:type="pct"/>
            <w:vMerge/>
          </w:tcPr>
          <w:p w:rsidR="00A621C3" w:rsidRPr="002D49EE" w:rsidRDefault="00A621C3" w:rsidP="00F1410F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621C3" w:rsidRDefault="00A621C3" w:rsidP="00A621C3">
            <w:pPr>
              <w:spacing w:after="0" w:line="240" w:lineRule="auto"/>
            </w:pPr>
            <w:proofErr w:type="spellStart"/>
            <w:r>
              <w:t>ModificationDate</w:t>
            </w:r>
            <w:proofErr w:type="spellEnd"/>
          </w:p>
        </w:tc>
        <w:tc>
          <w:tcPr>
            <w:tcW w:w="1831" w:type="pct"/>
            <w:shd w:val="clear" w:color="auto" w:fill="auto"/>
            <w:noWrap/>
            <w:vAlign w:val="bottom"/>
            <w:hideMark/>
          </w:tcPr>
          <w:p w:rsidR="00A621C3" w:rsidRPr="00A621C3" w:rsidRDefault="00A621C3" w:rsidP="0016203E">
            <w:pPr>
              <w:spacing w:after="0" w:line="240" w:lineRule="auto"/>
            </w:pPr>
            <w:r w:rsidRPr="00A621C3">
              <w:t xml:space="preserve">Dátum zmeny 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621C3" w:rsidRPr="00A621C3" w:rsidRDefault="00A621C3" w:rsidP="0016203E">
            <w:pPr>
              <w:spacing w:after="0" w:line="240" w:lineRule="auto"/>
            </w:pPr>
            <w:r w:rsidRPr="00A621C3">
              <w:t xml:space="preserve">dátum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A621C3" w:rsidRPr="00A621C3" w:rsidRDefault="00A621C3" w:rsidP="0016203E">
            <w:pPr>
              <w:spacing w:after="0" w:line="240" w:lineRule="auto"/>
            </w:pPr>
            <w:r w:rsidRPr="00A621C3">
              <w:t>N</w:t>
            </w:r>
          </w:p>
        </w:tc>
      </w:tr>
    </w:tbl>
    <w:p w:rsidR="00D03393" w:rsidRDefault="00F1410F" w:rsidP="00A621C3">
      <w:pPr>
        <w:rPr>
          <w:b/>
          <w:bCs/>
          <w:color w:val="4F81BD" w:themeColor="accent1"/>
          <w:sz w:val="18"/>
          <w:szCs w:val="18"/>
        </w:rPr>
      </w:pPr>
      <w:r w:rsidRPr="00A621C3">
        <w:rPr>
          <w:b/>
          <w:bCs/>
          <w:color w:val="4F81BD" w:themeColor="accent1"/>
          <w:sz w:val="18"/>
          <w:szCs w:val="18"/>
        </w:rPr>
        <w:t xml:space="preserve">Tab.  </w:t>
      </w:r>
      <w:r w:rsidR="0094785F" w:rsidRPr="00A621C3">
        <w:rPr>
          <w:b/>
          <w:bCs/>
          <w:color w:val="4F81BD" w:themeColor="accent1"/>
          <w:sz w:val="18"/>
          <w:szCs w:val="18"/>
        </w:rPr>
        <w:fldChar w:fldCharType="begin"/>
      </w:r>
      <w:r w:rsidRPr="00A621C3">
        <w:rPr>
          <w:b/>
          <w:bCs/>
          <w:color w:val="4F81BD" w:themeColor="accent1"/>
          <w:sz w:val="18"/>
          <w:szCs w:val="18"/>
        </w:rPr>
        <w:instrText xml:space="preserve"> SEQ Tab._ \* ARABIC </w:instrText>
      </w:r>
      <w:r w:rsidR="0094785F" w:rsidRPr="00A621C3">
        <w:rPr>
          <w:b/>
          <w:bCs/>
          <w:color w:val="4F81BD" w:themeColor="accent1"/>
          <w:sz w:val="18"/>
          <w:szCs w:val="18"/>
        </w:rPr>
        <w:fldChar w:fldCharType="separate"/>
      </w:r>
      <w:r w:rsidR="007F5310">
        <w:rPr>
          <w:b/>
          <w:bCs/>
          <w:noProof/>
          <w:color w:val="4F81BD" w:themeColor="accent1"/>
          <w:sz w:val="18"/>
          <w:szCs w:val="18"/>
        </w:rPr>
        <w:t>6</w:t>
      </w:r>
      <w:r w:rsidR="0094785F" w:rsidRPr="00A621C3">
        <w:rPr>
          <w:b/>
          <w:bCs/>
          <w:color w:val="4F81BD" w:themeColor="accent1"/>
          <w:sz w:val="18"/>
          <w:szCs w:val="18"/>
        </w:rPr>
        <w:fldChar w:fldCharType="end"/>
      </w:r>
      <w:r w:rsidRPr="00A621C3">
        <w:rPr>
          <w:b/>
          <w:bCs/>
          <w:color w:val="4F81BD" w:themeColor="accent1"/>
          <w:sz w:val="18"/>
          <w:szCs w:val="18"/>
        </w:rPr>
        <w:t xml:space="preserve"> Dátový prvok s</w:t>
      </w:r>
      <w:r w:rsidR="00D03393">
        <w:rPr>
          <w:b/>
          <w:bCs/>
          <w:color w:val="4F81BD" w:themeColor="accent1"/>
          <w:sz w:val="18"/>
          <w:szCs w:val="18"/>
        </w:rPr>
        <w:t> </w:t>
      </w:r>
      <w:r w:rsidRPr="00A621C3">
        <w:rPr>
          <w:b/>
          <w:bCs/>
          <w:color w:val="4F81BD" w:themeColor="accent1"/>
          <w:sz w:val="18"/>
          <w:szCs w:val="18"/>
        </w:rPr>
        <w:t>históriou</w:t>
      </w:r>
    </w:p>
    <w:p w:rsidR="00D03393" w:rsidRDefault="00D03393" w:rsidP="00A621C3">
      <w:pPr>
        <w:rPr>
          <w:b/>
          <w:bCs/>
          <w:color w:val="4F81BD" w:themeColor="accent1"/>
          <w:sz w:val="18"/>
          <w:szCs w:val="18"/>
        </w:rPr>
      </w:pPr>
    </w:p>
    <w:p w:rsidR="00D03393" w:rsidRPr="00EB2231" w:rsidRDefault="00D03393" w:rsidP="00D03393">
      <w:pPr>
        <w:pStyle w:val="Nadpis2"/>
        <w:rPr>
          <w:rFonts w:cs="Arial"/>
          <w:noProof/>
        </w:rPr>
      </w:pPr>
      <w:bookmarkStart w:id="38" w:name="_Toc423355466"/>
      <w:r>
        <w:rPr>
          <w:rFonts w:cs="Arial"/>
          <w:noProof/>
        </w:rPr>
        <w:lastRenderedPageBreak/>
        <w:t>Stránkovanie</w:t>
      </w:r>
      <w:bookmarkEnd w:id="38"/>
      <w:r>
        <w:rPr>
          <w:rFonts w:cs="Arial"/>
          <w:noProof/>
        </w:rPr>
        <w:t xml:space="preserve"> </w:t>
      </w:r>
    </w:p>
    <w:p w:rsidR="00D03393" w:rsidRDefault="00D03393" w:rsidP="00D03393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Konzument služby uvedie </w:t>
      </w:r>
      <w:r w:rsidR="00312DB6">
        <w:rPr>
          <w:rFonts w:ascii="Arial" w:hAnsi="Arial" w:cs="Arial"/>
          <w:noProof/>
          <w:sz w:val="24"/>
          <w:szCs w:val="24"/>
        </w:rPr>
        <w:t>nasledovné prvky</w:t>
      </w:r>
      <w:r>
        <w:rPr>
          <w:rFonts w:ascii="Arial" w:hAnsi="Arial" w:cs="Arial"/>
          <w:noProof/>
          <w:sz w:val="24"/>
          <w:szCs w:val="24"/>
        </w:rPr>
        <w:t xml:space="preserve"> pre vrátenie stránkovaného výsledku</w:t>
      </w:r>
      <w:r w:rsidR="00312DB6">
        <w:rPr>
          <w:rFonts w:ascii="Arial" w:hAnsi="Arial" w:cs="Arial"/>
          <w:noProof/>
          <w:sz w:val="24"/>
          <w:szCs w:val="24"/>
        </w:rPr>
        <w:t>:</w:t>
      </w:r>
    </w:p>
    <w:tbl>
      <w:tblPr>
        <w:tblW w:w="4804" w:type="pct"/>
        <w:tblLook w:val="04A0" w:firstRow="1" w:lastRow="0" w:firstColumn="1" w:lastColumn="0" w:noHBand="0" w:noVBand="1"/>
      </w:tblPr>
      <w:tblGrid>
        <w:gridCol w:w="2657"/>
        <w:gridCol w:w="2657"/>
        <w:gridCol w:w="1555"/>
        <w:gridCol w:w="2433"/>
      </w:tblGrid>
      <w:tr w:rsidR="00D03393" w:rsidRPr="002D49EE" w:rsidTr="00273DC0">
        <w:trPr>
          <w:trHeight w:val="30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3" w:rsidRPr="002D49EE" w:rsidRDefault="00D03393" w:rsidP="00273D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Názov prvku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93" w:rsidRPr="002D49EE" w:rsidRDefault="00D03393" w:rsidP="00273DC0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93" w:rsidRPr="002D49EE" w:rsidRDefault="00D03393" w:rsidP="00273DC0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93" w:rsidRPr="002D49EE" w:rsidRDefault="00D03393" w:rsidP="00273DC0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D03393" w:rsidRPr="002D49EE" w:rsidTr="00273DC0">
        <w:trPr>
          <w:trHeight w:val="30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3" w:rsidRDefault="00D03393" w:rsidP="00273DC0">
            <w:pPr>
              <w:spacing w:after="0" w:line="240" w:lineRule="auto"/>
            </w:pPr>
            <w:proofErr w:type="spellStart"/>
            <w:r>
              <w:t>pageSize</w:t>
            </w:r>
            <w:proofErr w:type="spellEnd"/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 xml:space="preserve">Počet záznamov na stránku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>číslo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 w:rsidRPr="002D49EE">
              <w:t>N</w:t>
            </w:r>
          </w:p>
        </w:tc>
      </w:tr>
      <w:tr w:rsidR="00D03393" w:rsidRPr="002D49EE" w:rsidTr="00273DC0">
        <w:trPr>
          <w:trHeight w:val="30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3" w:rsidRDefault="00D03393" w:rsidP="00273DC0">
            <w:pPr>
              <w:spacing w:after="0" w:line="240" w:lineRule="auto"/>
            </w:pPr>
            <w:proofErr w:type="spellStart"/>
            <w:r>
              <w:t>pageNumber</w:t>
            </w:r>
            <w:proofErr w:type="spellEnd"/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>Číslo stránky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93" w:rsidRPr="002D49EE" w:rsidRDefault="00F406C6" w:rsidP="00273DC0">
            <w:pPr>
              <w:spacing w:after="0" w:line="240" w:lineRule="auto"/>
            </w:pPr>
            <w:r>
              <w:t>č</w:t>
            </w:r>
            <w:r w:rsidR="00D03393">
              <w:t>íslo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>N</w:t>
            </w:r>
          </w:p>
        </w:tc>
      </w:tr>
    </w:tbl>
    <w:p w:rsidR="00D03393" w:rsidRDefault="00D03393" w:rsidP="00D03393">
      <w:pPr>
        <w:pStyle w:val="Popis"/>
        <w:rPr>
          <w:rFonts w:ascii="Arial" w:hAnsi="Arial" w:cs="Arial"/>
          <w:noProof/>
          <w:sz w:val="24"/>
          <w:szCs w:val="24"/>
        </w:rPr>
      </w:pPr>
      <w:r>
        <w:t xml:space="preserve">Tab.  </w:t>
      </w:r>
      <w:r w:rsidR="0094785F">
        <w:fldChar w:fldCharType="begin"/>
      </w:r>
      <w:r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7</w:t>
      </w:r>
      <w:r w:rsidR="0094785F">
        <w:fldChar w:fldCharType="end"/>
      </w:r>
      <w:r>
        <w:t xml:space="preserve"> Popis </w:t>
      </w:r>
      <w:r w:rsidR="003414E3">
        <w:t>prvkov</w:t>
      </w:r>
      <w:r>
        <w:t xml:space="preserve"> na stránkovanie výsledku </w:t>
      </w:r>
    </w:p>
    <w:p w:rsidR="00D03393" w:rsidRDefault="00D03393" w:rsidP="00D03393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Ak prvky pageSize a pageNumber nie sú súčasťou požiadavky, výsledok služby obsahuje práve jednu stránku so všetkými vyhľadanými záznamami. </w:t>
      </w:r>
    </w:p>
    <w:p w:rsidR="00D03393" w:rsidRDefault="00D03393" w:rsidP="00D03393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Stránkovanie výsledku je popísané </w:t>
      </w:r>
      <w:r w:rsidRPr="00EB2231">
        <w:rPr>
          <w:rFonts w:ascii="Arial" w:hAnsi="Arial" w:cs="Arial"/>
          <w:noProof/>
          <w:sz w:val="24"/>
          <w:szCs w:val="24"/>
        </w:rPr>
        <w:t>zloženým dátovým prvkom</w:t>
      </w:r>
      <w:r>
        <w:rPr>
          <w:rFonts w:ascii="Arial" w:hAnsi="Arial" w:cs="Arial"/>
          <w:noProof/>
          <w:sz w:val="24"/>
          <w:szCs w:val="24"/>
        </w:rPr>
        <w:t xml:space="preserve"> Pagination</w:t>
      </w:r>
      <w:r w:rsidR="00EF7939">
        <w:rPr>
          <w:rFonts w:ascii="Arial" w:hAnsi="Arial" w:cs="Arial"/>
          <w:noProof/>
          <w:sz w:val="24"/>
          <w:szCs w:val="24"/>
        </w:rPr>
        <w:t>C</w:t>
      </w:r>
      <w:r>
        <w:rPr>
          <w:rFonts w:ascii="Arial" w:hAnsi="Arial" w:cs="Arial"/>
          <w:noProof/>
          <w:sz w:val="24"/>
          <w:szCs w:val="24"/>
        </w:rPr>
        <w:t>Type. Súčasti dátového prvku sú popísané v nasledovnej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98"/>
        <w:gridCol w:w="3569"/>
        <w:gridCol w:w="1103"/>
        <w:gridCol w:w="1864"/>
      </w:tblGrid>
      <w:tr w:rsidR="00D03393" w:rsidRPr="002D49EE" w:rsidTr="00273DC0">
        <w:trPr>
          <w:trHeight w:val="300"/>
        </w:trPr>
        <w:tc>
          <w:tcPr>
            <w:tcW w:w="825" w:type="pct"/>
            <w:vAlign w:val="center"/>
          </w:tcPr>
          <w:p w:rsidR="00D03393" w:rsidRPr="002D49EE" w:rsidRDefault="00D03393" w:rsidP="00273DC0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D03393" w:rsidRPr="002D49EE" w:rsidRDefault="00D03393" w:rsidP="00273DC0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D03393" w:rsidRPr="002D49EE" w:rsidRDefault="00D03393" w:rsidP="00273DC0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D03393" w:rsidRPr="002D49EE" w:rsidRDefault="00D03393" w:rsidP="00273DC0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D03393" w:rsidRPr="002D49EE" w:rsidRDefault="00D03393" w:rsidP="00273DC0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D03393" w:rsidRPr="002D49EE" w:rsidTr="00273DC0">
        <w:trPr>
          <w:trHeight w:val="300"/>
        </w:trPr>
        <w:tc>
          <w:tcPr>
            <w:tcW w:w="825" w:type="pct"/>
            <w:vMerge w:val="restart"/>
            <w:vAlign w:val="center"/>
          </w:tcPr>
          <w:p w:rsidR="00D03393" w:rsidRPr="002D49EE" w:rsidRDefault="00D03393" w:rsidP="00273DC0">
            <w:pPr>
              <w:spacing w:after="0" w:line="240" w:lineRule="auto"/>
            </w:pPr>
          </w:p>
          <w:p w:rsidR="00D03393" w:rsidRPr="002D49EE" w:rsidRDefault="00D03393" w:rsidP="00273DC0">
            <w:pPr>
              <w:spacing w:after="0" w:line="240" w:lineRule="auto"/>
            </w:pPr>
            <w:proofErr w:type="spellStart"/>
            <w:r>
              <w:t>Pagination</w:t>
            </w:r>
            <w:r w:rsidR="00EF7939">
              <w:t>C</w:t>
            </w:r>
            <w:r>
              <w:t>Type</w:t>
            </w:r>
            <w:proofErr w:type="spellEnd"/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D03393" w:rsidRPr="002D49EE" w:rsidRDefault="00D03393" w:rsidP="00AA1D0B">
            <w:pPr>
              <w:spacing w:after="0" w:line="240" w:lineRule="auto"/>
            </w:pPr>
            <w:proofErr w:type="spellStart"/>
            <w:r>
              <w:t>TotalPages</w:t>
            </w:r>
            <w:proofErr w:type="spellEnd"/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>Celkový počet stránok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>číslo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>P</w:t>
            </w:r>
          </w:p>
        </w:tc>
      </w:tr>
      <w:tr w:rsidR="00D03393" w:rsidRPr="002D49EE" w:rsidTr="00273DC0">
        <w:trPr>
          <w:trHeight w:val="300"/>
        </w:trPr>
        <w:tc>
          <w:tcPr>
            <w:tcW w:w="825" w:type="pct"/>
            <w:vMerge/>
          </w:tcPr>
          <w:p w:rsidR="00D03393" w:rsidRPr="002D49EE" w:rsidRDefault="00D03393" w:rsidP="00273DC0">
            <w:pPr>
              <w:spacing w:after="0" w:line="240" w:lineRule="auto"/>
            </w:pP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D03393" w:rsidRPr="002D49EE" w:rsidRDefault="00D03393" w:rsidP="00AA1D0B">
            <w:pPr>
              <w:spacing w:after="0" w:line="240" w:lineRule="auto"/>
            </w:pPr>
            <w:proofErr w:type="spellStart"/>
            <w:r>
              <w:t>TotalRowsCounts</w:t>
            </w:r>
            <w:proofErr w:type="spellEnd"/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 xml:space="preserve">Celkový počet riadkov 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>číslo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</w:p>
          <w:p w:rsidR="00D03393" w:rsidRPr="002D49EE" w:rsidRDefault="00D03393" w:rsidP="00273DC0">
            <w:r>
              <w:t>P</w:t>
            </w:r>
          </w:p>
        </w:tc>
      </w:tr>
      <w:tr w:rsidR="00D03393" w:rsidRPr="002D49EE" w:rsidTr="00273DC0">
        <w:trPr>
          <w:trHeight w:val="300"/>
        </w:trPr>
        <w:tc>
          <w:tcPr>
            <w:tcW w:w="825" w:type="pct"/>
            <w:vMerge/>
          </w:tcPr>
          <w:p w:rsidR="00D03393" w:rsidRPr="002D49EE" w:rsidRDefault="00D03393" w:rsidP="00273DC0">
            <w:pPr>
              <w:spacing w:after="0" w:line="240" w:lineRule="auto"/>
            </w:pP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D03393" w:rsidRDefault="00D03393" w:rsidP="00AA1D0B">
            <w:pPr>
              <w:spacing w:after="0" w:line="240" w:lineRule="auto"/>
            </w:pPr>
            <w:proofErr w:type="spellStart"/>
            <w:r>
              <w:t>PageSize</w:t>
            </w:r>
            <w:proofErr w:type="spellEnd"/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D03393" w:rsidRDefault="00D03393" w:rsidP="00273DC0">
            <w:pPr>
              <w:spacing w:after="0" w:line="240" w:lineRule="auto"/>
            </w:pPr>
            <w:r>
              <w:t>Veľkosť stránky (počet riadkov na stránku)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>číslo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>P</w:t>
            </w:r>
          </w:p>
        </w:tc>
      </w:tr>
      <w:tr w:rsidR="00D03393" w:rsidRPr="002D49EE" w:rsidTr="00273DC0">
        <w:trPr>
          <w:trHeight w:val="300"/>
        </w:trPr>
        <w:tc>
          <w:tcPr>
            <w:tcW w:w="825" w:type="pct"/>
            <w:vMerge/>
          </w:tcPr>
          <w:p w:rsidR="00D03393" w:rsidRPr="002D49EE" w:rsidRDefault="00D03393" w:rsidP="00273DC0">
            <w:pPr>
              <w:spacing w:after="0" w:line="240" w:lineRule="auto"/>
            </w:pP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D03393" w:rsidRDefault="00D03393" w:rsidP="00AA1D0B">
            <w:pPr>
              <w:spacing w:after="0" w:line="240" w:lineRule="auto"/>
            </w:pPr>
            <w:proofErr w:type="spellStart"/>
            <w:r>
              <w:t>CurrentPage</w:t>
            </w:r>
            <w:proofErr w:type="spellEnd"/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D03393" w:rsidRDefault="00D03393" w:rsidP="00273DC0">
            <w:pPr>
              <w:spacing w:after="0" w:line="240" w:lineRule="auto"/>
            </w:pPr>
            <w:r>
              <w:t>Aktuálne číslo stránky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>číslo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D03393" w:rsidRPr="002D49EE" w:rsidRDefault="00D03393" w:rsidP="00273DC0">
            <w:pPr>
              <w:spacing w:after="0" w:line="240" w:lineRule="auto"/>
            </w:pPr>
            <w:r>
              <w:t>P</w:t>
            </w:r>
          </w:p>
        </w:tc>
      </w:tr>
    </w:tbl>
    <w:p w:rsidR="00D03393" w:rsidRDefault="00D03393" w:rsidP="00D03393">
      <w:pPr>
        <w:pStyle w:val="Popis"/>
      </w:pPr>
      <w:r>
        <w:t xml:space="preserve">Tab.  </w:t>
      </w:r>
      <w:r w:rsidR="0094785F">
        <w:fldChar w:fldCharType="begin"/>
      </w:r>
      <w:r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8</w:t>
      </w:r>
      <w:r w:rsidR="0094785F">
        <w:fldChar w:fldCharType="end"/>
      </w:r>
      <w:r>
        <w:t xml:space="preserve"> Stránkovanie výsledku –zložený dátový prvok </w:t>
      </w:r>
      <w:proofErr w:type="spellStart"/>
      <w:r>
        <w:t>Pagination</w:t>
      </w:r>
      <w:r w:rsidR="00AA1D0B">
        <w:t>C</w:t>
      </w:r>
      <w:r>
        <w:t>Type</w:t>
      </w:r>
      <w:proofErr w:type="spellEnd"/>
    </w:p>
    <w:p w:rsidR="00F1410F" w:rsidRDefault="00F1410F" w:rsidP="00A621C3">
      <w:pPr>
        <w:rPr>
          <w:rFonts w:cs="Arial"/>
        </w:rPr>
      </w:pPr>
      <w:r w:rsidRPr="00EB2231">
        <w:rPr>
          <w:rFonts w:cs="Arial"/>
          <w:noProof/>
        </w:rPr>
        <w:br w:type="page"/>
      </w:r>
    </w:p>
    <w:p w:rsidR="009D2E07" w:rsidRPr="00061CB3" w:rsidRDefault="002A7462" w:rsidP="00EC7BC6">
      <w:pPr>
        <w:pStyle w:val="Nadpis1"/>
        <w:rPr>
          <w:rFonts w:cs="Arial"/>
          <w:noProof/>
        </w:rPr>
      </w:pPr>
      <w:bookmarkStart w:id="39" w:name="_Toc423355467"/>
      <w:r w:rsidRPr="00061CB3">
        <w:rPr>
          <w:rFonts w:cs="Arial"/>
          <w:noProof/>
        </w:rPr>
        <w:lastRenderedPageBreak/>
        <w:t xml:space="preserve">Zápis </w:t>
      </w:r>
      <w:r w:rsidR="00026F45" w:rsidRPr="00061CB3">
        <w:rPr>
          <w:rFonts w:cs="Arial"/>
          <w:noProof/>
        </w:rPr>
        <w:t>údajov do RPO</w:t>
      </w:r>
      <w:bookmarkEnd w:id="10"/>
      <w:bookmarkEnd w:id="39"/>
    </w:p>
    <w:p w:rsidR="00FA5C37" w:rsidRPr="00047947" w:rsidRDefault="004A62FC" w:rsidP="00EC7BC6">
      <w:pPr>
        <w:pStyle w:val="Nadpis2"/>
        <w:rPr>
          <w:rFonts w:cs="Arial"/>
          <w:bCs w:val="0"/>
          <w:iCs w:val="0"/>
        </w:rPr>
      </w:pPr>
      <w:bookmarkStart w:id="40" w:name="_Toc392515690"/>
      <w:bookmarkStart w:id="41" w:name="_Toc423355468"/>
      <w:r w:rsidRPr="00047947">
        <w:rPr>
          <w:rFonts w:cs="Arial"/>
          <w:bCs w:val="0"/>
          <w:iCs w:val="0"/>
        </w:rPr>
        <w:t>P</w:t>
      </w:r>
      <w:r w:rsidR="002A7462" w:rsidRPr="00047947">
        <w:rPr>
          <w:rFonts w:cs="Arial"/>
          <w:bCs w:val="0"/>
          <w:iCs w:val="0"/>
        </w:rPr>
        <w:t xml:space="preserve">opis WS </w:t>
      </w:r>
      <w:proofErr w:type="spellStart"/>
      <w:r w:rsidR="00F277CD" w:rsidRPr="00047947">
        <w:rPr>
          <w:rFonts w:cs="Arial"/>
          <w:bCs w:val="0"/>
          <w:iCs w:val="0"/>
        </w:rPr>
        <w:t>RPO</w:t>
      </w:r>
      <w:r w:rsidR="006F3A00" w:rsidRPr="00047947">
        <w:rPr>
          <w:rFonts w:cs="Arial"/>
          <w:bCs w:val="0"/>
          <w:iCs w:val="0"/>
        </w:rPr>
        <w:t>C</w:t>
      </w:r>
      <w:r w:rsidR="00686BBD" w:rsidRPr="00047947">
        <w:rPr>
          <w:rFonts w:cs="Arial"/>
          <w:bCs w:val="0"/>
          <w:iCs w:val="0"/>
        </w:rPr>
        <w:t>orporateBody</w:t>
      </w:r>
      <w:r w:rsidR="002A7462" w:rsidRPr="00047947">
        <w:rPr>
          <w:rFonts w:cs="Arial"/>
          <w:bCs w:val="0"/>
          <w:iCs w:val="0"/>
        </w:rPr>
        <w:t>Save</w:t>
      </w:r>
      <w:bookmarkEnd w:id="40"/>
      <w:bookmarkEnd w:id="41"/>
      <w:proofErr w:type="spellEnd"/>
    </w:p>
    <w:p w:rsidR="00734D40" w:rsidRPr="00061CB3" w:rsidRDefault="001F6E62" w:rsidP="00890F42">
      <w:pPr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Zápis </w:t>
      </w:r>
      <w:r w:rsidR="00026F45" w:rsidRPr="00061CB3">
        <w:rPr>
          <w:rFonts w:ascii="Arial" w:hAnsi="Arial" w:cs="Arial"/>
          <w:noProof/>
          <w:sz w:val="24"/>
          <w:szCs w:val="24"/>
        </w:rPr>
        <w:t xml:space="preserve">údajov o právnickej osobe alebo podnikateľovi </w:t>
      </w:r>
      <w:r w:rsidR="001163BD" w:rsidRPr="00061CB3">
        <w:rPr>
          <w:rFonts w:ascii="Arial" w:hAnsi="Arial" w:cs="Arial"/>
          <w:noProof/>
          <w:sz w:val="24"/>
          <w:szCs w:val="24"/>
        </w:rPr>
        <w:t xml:space="preserve">(ďalej “subjekt“) </w:t>
      </w:r>
      <w:r w:rsidR="00026F45" w:rsidRPr="00061CB3">
        <w:rPr>
          <w:rFonts w:ascii="Arial" w:hAnsi="Arial" w:cs="Arial"/>
          <w:noProof/>
          <w:sz w:val="24"/>
          <w:szCs w:val="24"/>
        </w:rPr>
        <w:t>do RPO</w:t>
      </w:r>
      <w:r w:rsidRPr="00061CB3">
        <w:rPr>
          <w:rFonts w:ascii="Arial" w:hAnsi="Arial" w:cs="Arial"/>
          <w:noProof/>
          <w:sz w:val="24"/>
          <w:szCs w:val="24"/>
        </w:rPr>
        <w:t xml:space="preserve"> -  </w:t>
      </w:r>
      <w:r w:rsidR="00F277CD" w:rsidRPr="00061CB3">
        <w:rPr>
          <w:rFonts w:ascii="Arial" w:hAnsi="Arial" w:cs="Arial"/>
          <w:noProof/>
          <w:sz w:val="24"/>
          <w:szCs w:val="24"/>
        </w:rPr>
        <w:t>RPO</w:t>
      </w:r>
      <w:r w:rsidR="00686BBD" w:rsidRPr="00061CB3">
        <w:rPr>
          <w:rFonts w:ascii="Arial" w:hAnsi="Arial" w:cs="Arial"/>
          <w:noProof/>
          <w:sz w:val="24"/>
          <w:szCs w:val="24"/>
        </w:rPr>
        <w:t>CorporateBody</w:t>
      </w:r>
      <w:r w:rsidRPr="00061CB3">
        <w:rPr>
          <w:rFonts w:ascii="Arial" w:hAnsi="Arial" w:cs="Arial"/>
          <w:noProof/>
          <w:sz w:val="24"/>
          <w:szCs w:val="24"/>
        </w:rPr>
        <w:t>Save</w:t>
      </w:r>
      <w:r w:rsidR="00734D40" w:rsidRPr="00061CB3">
        <w:rPr>
          <w:rFonts w:ascii="Arial" w:hAnsi="Arial" w:cs="Arial"/>
          <w:noProof/>
          <w:sz w:val="24"/>
          <w:szCs w:val="24"/>
        </w:rPr>
        <w:t>.</w:t>
      </w:r>
    </w:p>
    <w:p w:rsidR="00734D40" w:rsidRPr="00061CB3" w:rsidRDefault="001F6E62" w:rsidP="00890F42">
      <w:pPr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Webová služba realizuje zápisy údajov o</w:t>
      </w:r>
      <w:r w:rsidR="00734D40" w:rsidRPr="00061CB3">
        <w:rPr>
          <w:rFonts w:ascii="Arial" w:hAnsi="Arial" w:cs="Arial"/>
          <w:noProof/>
          <w:sz w:val="24"/>
          <w:szCs w:val="24"/>
        </w:rPr>
        <w:t> </w:t>
      </w:r>
      <w:r w:rsidR="001163BD" w:rsidRPr="00061CB3">
        <w:rPr>
          <w:rFonts w:ascii="Arial" w:hAnsi="Arial" w:cs="Arial"/>
          <w:noProof/>
          <w:sz w:val="24"/>
          <w:szCs w:val="24"/>
        </w:rPr>
        <w:t>subjekte</w:t>
      </w:r>
      <w:r w:rsidR="00734D40" w:rsidRPr="00061CB3">
        <w:rPr>
          <w:rFonts w:ascii="Arial" w:hAnsi="Arial" w:cs="Arial"/>
          <w:noProof/>
          <w:sz w:val="24"/>
          <w:szCs w:val="24"/>
        </w:rPr>
        <w:t xml:space="preserve">. Údaje sú </w:t>
      </w:r>
      <w:r w:rsidRPr="00061CB3">
        <w:rPr>
          <w:rFonts w:ascii="Arial" w:hAnsi="Arial" w:cs="Arial"/>
          <w:noProof/>
          <w:sz w:val="24"/>
          <w:szCs w:val="24"/>
        </w:rPr>
        <w:t xml:space="preserve">vkladané do registra </w:t>
      </w:r>
      <w:r w:rsidR="00734D40" w:rsidRPr="00061CB3">
        <w:rPr>
          <w:rFonts w:ascii="Arial" w:hAnsi="Arial" w:cs="Arial"/>
          <w:noProof/>
          <w:sz w:val="24"/>
          <w:szCs w:val="24"/>
        </w:rPr>
        <w:t xml:space="preserve">právnických osôb </w:t>
      </w:r>
      <w:r w:rsidRPr="00061CB3">
        <w:rPr>
          <w:rFonts w:ascii="Arial" w:hAnsi="Arial" w:cs="Arial"/>
          <w:noProof/>
          <w:sz w:val="24"/>
          <w:szCs w:val="24"/>
        </w:rPr>
        <w:t>spolu s údajmi o</w:t>
      </w:r>
      <w:r w:rsidR="00734D40" w:rsidRPr="00061CB3">
        <w:rPr>
          <w:rFonts w:ascii="Arial" w:hAnsi="Arial" w:cs="Arial"/>
          <w:noProof/>
          <w:sz w:val="24"/>
          <w:szCs w:val="24"/>
        </w:rPr>
        <w:t> zainteresov</w:t>
      </w:r>
      <w:r w:rsidR="005D1502">
        <w:rPr>
          <w:rFonts w:ascii="Arial" w:hAnsi="Arial" w:cs="Arial"/>
          <w:noProof/>
          <w:sz w:val="24"/>
          <w:szCs w:val="24"/>
        </w:rPr>
        <w:t>an</w:t>
      </w:r>
      <w:r w:rsidR="00734D40" w:rsidRPr="00061CB3">
        <w:rPr>
          <w:rFonts w:ascii="Arial" w:hAnsi="Arial" w:cs="Arial"/>
          <w:noProof/>
          <w:sz w:val="24"/>
          <w:szCs w:val="24"/>
        </w:rPr>
        <w:t>ých osobách, organizačných jednotkách, iných právnych skutočnotiach</w:t>
      </w:r>
      <w:r w:rsidR="00B72978" w:rsidRPr="00061CB3">
        <w:rPr>
          <w:rFonts w:ascii="Arial" w:hAnsi="Arial" w:cs="Arial"/>
          <w:noProof/>
          <w:sz w:val="24"/>
          <w:szCs w:val="24"/>
        </w:rPr>
        <w:t xml:space="preserve">, </w:t>
      </w:r>
      <w:r w:rsidR="002A3381">
        <w:rPr>
          <w:rFonts w:ascii="Arial" w:hAnsi="Arial" w:cs="Arial"/>
          <w:noProof/>
          <w:sz w:val="24"/>
          <w:szCs w:val="24"/>
        </w:rPr>
        <w:t xml:space="preserve">právnom stave, </w:t>
      </w:r>
      <w:r w:rsidR="00B72978" w:rsidRPr="00061CB3">
        <w:rPr>
          <w:rFonts w:ascii="Arial" w:hAnsi="Arial" w:cs="Arial"/>
          <w:noProof/>
          <w:sz w:val="24"/>
          <w:szCs w:val="24"/>
        </w:rPr>
        <w:t>vkladoch, akciách</w:t>
      </w:r>
      <w:r w:rsidR="002A3381">
        <w:rPr>
          <w:rFonts w:ascii="Arial" w:hAnsi="Arial" w:cs="Arial"/>
          <w:noProof/>
          <w:sz w:val="24"/>
          <w:szCs w:val="24"/>
        </w:rPr>
        <w:t xml:space="preserve"> a </w:t>
      </w:r>
      <w:r w:rsidR="005A369F">
        <w:rPr>
          <w:rFonts w:ascii="Arial" w:hAnsi="Arial" w:cs="Arial"/>
          <w:noProof/>
          <w:sz w:val="24"/>
          <w:szCs w:val="24"/>
        </w:rPr>
        <w:t>ďalších</w:t>
      </w:r>
      <w:r w:rsidR="002A3381">
        <w:rPr>
          <w:rFonts w:ascii="Arial" w:hAnsi="Arial" w:cs="Arial"/>
          <w:noProof/>
          <w:sz w:val="24"/>
          <w:szCs w:val="24"/>
        </w:rPr>
        <w:t xml:space="preserve"> údajov podľa </w:t>
      </w:r>
      <w:r w:rsidR="005A369F">
        <w:rPr>
          <w:rFonts w:ascii="Arial" w:hAnsi="Arial" w:cs="Arial"/>
          <w:noProof/>
          <w:sz w:val="24"/>
          <w:szCs w:val="24"/>
        </w:rPr>
        <w:t xml:space="preserve">popisu v </w:t>
      </w:r>
      <w:r w:rsidR="002A3381">
        <w:rPr>
          <w:rFonts w:ascii="Arial" w:hAnsi="Arial" w:cs="Arial"/>
          <w:noProof/>
          <w:sz w:val="24"/>
          <w:szCs w:val="24"/>
        </w:rPr>
        <w:t xml:space="preserve">bode </w:t>
      </w:r>
      <w:r w:rsidR="003D638B">
        <w:rPr>
          <w:rFonts w:ascii="Arial" w:hAnsi="Arial" w:cs="Arial"/>
          <w:noProof/>
          <w:sz w:val="24"/>
          <w:szCs w:val="24"/>
        </w:rPr>
        <w:t>7.3</w:t>
      </w:r>
      <w:r w:rsidR="00B72978" w:rsidRPr="00061CB3">
        <w:rPr>
          <w:rFonts w:ascii="Arial" w:hAnsi="Arial" w:cs="Arial"/>
          <w:noProof/>
          <w:sz w:val="24"/>
          <w:szCs w:val="24"/>
        </w:rPr>
        <w:t>. S</w:t>
      </w:r>
      <w:r w:rsidR="001163BD" w:rsidRPr="00061CB3">
        <w:rPr>
          <w:rFonts w:ascii="Arial" w:hAnsi="Arial" w:cs="Arial"/>
          <w:noProof/>
          <w:sz w:val="24"/>
          <w:szCs w:val="24"/>
        </w:rPr>
        <w:t xml:space="preserve">práva na zápis údajov obsahuje úplnú sadu údajov o subjekte vrátane </w:t>
      </w:r>
      <w:r w:rsidR="00B72978" w:rsidRPr="00061CB3">
        <w:rPr>
          <w:rFonts w:ascii="Arial" w:hAnsi="Arial" w:cs="Arial"/>
          <w:noProof/>
          <w:sz w:val="24"/>
          <w:szCs w:val="24"/>
        </w:rPr>
        <w:t xml:space="preserve">jej </w:t>
      </w:r>
      <w:r w:rsidR="001163BD" w:rsidRPr="00061CB3">
        <w:rPr>
          <w:rFonts w:ascii="Arial" w:hAnsi="Arial" w:cs="Arial"/>
          <w:noProof/>
          <w:sz w:val="24"/>
          <w:szCs w:val="24"/>
        </w:rPr>
        <w:t>histórie.</w:t>
      </w:r>
      <w:r w:rsidR="00B4779E">
        <w:rPr>
          <w:rFonts w:ascii="Arial" w:hAnsi="Arial" w:cs="Arial"/>
          <w:noProof/>
          <w:sz w:val="24"/>
          <w:szCs w:val="24"/>
        </w:rPr>
        <w:t xml:space="preserve"> Údaje sú </w:t>
      </w:r>
      <w:r w:rsidR="005071FE">
        <w:rPr>
          <w:rFonts w:ascii="Arial" w:hAnsi="Arial" w:cs="Arial"/>
          <w:noProof/>
          <w:sz w:val="24"/>
          <w:szCs w:val="24"/>
        </w:rPr>
        <w:t xml:space="preserve">okamžite </w:t>
      </w:r>
      <w:r w:rsidR="00B4779E">
        <w:rPr>
          <w:rFonts w:ascii="Arial" w:hAnsi="Arial" w:cs="Arial"/>
          <w:noProof/>
          <w:sz w:val="24"/>
          <w:szCs w:val="24"/>
        </w:rPr>
        <w:t>zapísané do IS RPO ak správa prešla validáciou na vstupnom rozhraní.</w:t>
      </w:r>
      <w:r w:rsidR="005071FE">
        <w:rPr>
          <w:rFonts w:ascii="Arial" w:hAnsi="Arial" w:cs="Arial"/>
          <w:noProof/>
          <w:sz w:val="24"/>
          <w:szCs w:val="24"/>
        </w:rPr>
        <w:t xml:space="preserve"> Zdrojový register nie je notifikovaný</w:t>
      </w:r>
      <w:r w:rsidR="00BD57D8">
        <w:rPr>
          <w:rFonts w:ascii="Arial" w:hAnsi="Arial" w:cs="Arial"/>
          <w:noProof/>
          <w:sz w:val="24"/>
          <w:szCs w:val="24"/>
        </w:rPr>
        <w:t xml:space="preserve"> o zrušení rezervácie IPO a fyzickom zápise údajov</w:t>
      </w:r>
      <w:r w:rsidR="005071FE">
        <w:rPr>
          <w:rFonts w:ascii="Arial" w:hAnsi="Arial" w:cs="Arial"/>
          <w:noProof/>
          <w:sz w:val="24"/>
          <w:szCs w:val="24"/>
        </w:rPr>
        <w:t xml:space="preserve">. </w:t>
      </w:r>
    </w:p>
    <w:p w:rsidR="002A7462" w:rsidRPr="000C3B84" w:rsidRDefault="001E150F" w:rsidP="000C3B84">
      <w:pPr>
        <w:rPr>
          <w:rFonts w:ascii="Arial" w:hAnsi="Arial" w:cs="Arial"/>
          <w:noProof/>
          <w:sz w:val="24"/>
          <w:szCs w:val="24"/>
        </w:rPr>
      </w:pPr>
      <w:r w:rsidRPr="000C3B84">
        <w:rPr>
          <w:rFonts w:ascii="Arial" w:hAnsi="Arial" w:cs="Arial"/>
          <w:noProof/>
          <w:sz w:val="24"/>
          <w:szCs w:val="24"/>
        </w:rPr>
        <w:t xml:space="preserve">Služba má systémové rozhranie. </w:t>
      </w:r>
      <w:r w:rsidR="00C334FA" w:rsidRPr="000C3B84">
        <w:rPr>
          <w:rFonts w:ascii="Arial" w:hAnsi="Arial" w:cs="Arial"/>
          <w:noProof/>
          <w:sz w:val="24"/>
          <w:szCs w:val="24"/>
        </w:rPr>
        <w:t xml:space="preserve">Komunikácia prebieha </w:t>
      </w:r>
      <w:r w:rsidR="00734D40" w:rsidRPr="000C3B84">
        <w:rPr>
          <w:rFonts w:ascii="Arial" w:hAnsi="Arial" w:cs="Arial"/>
          <w:noProof/>
          <w:sz w:val="24"/>
          <w:szCs w:val="24"/>
        </w:rPr>
        <w:t>synchrónne</w:t>
      </w:r>
      <w:r w:rsidR="001F6E62" w:rsidRPr="000C3B84">
        <w:rPr>
          <w:rFonts w:ascii="Arial" w:hAnsi="Arial" w:cs="Arial"/>
          <w:noProof/>
          <w:sz w:val="24"/>
          <w:szCs w:val="24"/>
        </w:rPr>
        <w:t>.</w:t>
      </w:r>
    </w:p>
    <w:p w:rsidR="001F6E62" w:rsidRPr="00061CB3" w:rsidRDefault="001F6E62" w:rsidP="001F6E62">
      <w:pPr>
        <w:rPr>
          <w:rFonts w:ascii="Arial" w:hAnsi="Arial" w:cs="Arial"/>
          <w:noProof/>
          <w:sz w:val="24"/>
          <w:szCs w:val="24"/>
        </w:rPr>
      </w:pPr>
    </w:p>
    <w:p w:rsidR="00751654" w:rsidRPr="00047947" w:rsidRDefault="00751654" w:rsidP="00EC7BC6">
      <w:pPr>
        <w:pStyle w:val="Nadpis2"/>
        <w:rPr>
          <w:rFonts w:cs="Arial"/>
          <w:bCs w:val="0"/>
          <w:iCs w:val="0"/>
        </w:rPr>
      </w:pPr>
      <w:bookmarkStart w:id="42" w:name="_Toc392515691"/>
      <w:bookmarkStart w:id="43" w:name="_Toc423355469"/>
      <w:r w:rsidRPr="00047947">
        <w:rPr>
          <w:rFonts w:cs="Arial"/>
          <w:bCs w:val="0"/>
          <w:iCs w:val="0"/>
        </w:rPr>
        <w:t>Procesný tok webovej služby</w:t>
      </w:r>
      <w:bookmarkEnd w:id="42"/>
      <w:bookmarkEnd w:id="43"/>
    </w:p>
    <w:p w:rsidR="00EC7BC6" w:rsidRDefault="00EC7BC6" w:rsidP="00570FDD">
      <w:pPr>
        <w:rPr>
          <w:rFonts w:ascii="Arial" w:hAnsi="Arial" w:cs="Arial"/>
          <w:sz w:val="24"/>
          <w:szCs w:val="24"/>
        </w:rPr>
      </w:pPr>
    </w:p>
    <w:p w:rsidR="00570FDD" w:rsidRPr="00061CB3" w:rsidRDefault="00B74CFF" w:rsidP="00570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 wp14:anchorId="4430686C" wp14:editId="1022D1D3">
            <wp:extent cx="6010910" cy="4420870"/>
            <wp:effectExtent l="19050" t="0" r="8890" b="0"/>
            <wp:docPr id="4" name="Picture 3" descr="Podporná služba - Zápis údajov do Jadra 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orná služba - Zápis údajov do Jadra RPO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C0" w:rsidRDefault="007C6DAB" w:rsidP="00FE56C0">
      <w:pPr>
        <w:pStyle w:val="Popis"/>
        <w:rPr>
          <w:rFonts w:ascii="Arial" w:hAnsi="Arial" w:cs="Arial"/>
        </w:rPr>
      </w:pPr>
      <w:r w:rsidRPr="00A91941">
        <w:rPr>
          <w:rFonts w:ascii="Arial" w:hAnsi="Arial" w:cs="Arial"/>
        </w:rPr>
        <w:t xml:space="preserve">Obrázok </w:t>
      </w:r>
      <w:r w:rsidR="0094785F" w:rsidRPr="00A91941">
        <w:rPr>
          <w:rFonts w:ascii="Arial" w:hAnsi="Arial" w:cs="Arial"/>
        </w:rPr>
        <w:fldChar w:fldCharType="begin"/>
      </w:r>
      <w:r w:rsidR="00AB41F5" w:rsidRPr="00A91941">
        <w:rPr>
          <w:rFonts w:ascii="Arial" w:hAnsi="Arial" w:cs="Arial"/>
        </w:rPr>
        <w:instrText xml:space="preserve"> SEQ Obrázok \* ARABIC </w:instrText>
      </w:r>
      <w:r w:rsidR="0094785F" w:rsidRPr="00A91941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1</w:t>
      </w:r>
      <w:r w:rsidR="0094785F" w:rsidRPr="00A91941">
        <w:rPr>
          <w:rFonts w:ascii="Arial" w:hAnsi="Arial" w:cs="Arial"/>
        </w:rPr>
        <w:fldChar w:fldCharType="end"/>
      </w:r>
      <w:r w:rsidRPr="00A91941">
        <w:rPr>
          <w:rFonts w:ascii="Arial" w:hAnsi="Arial" w:cs="Arial"/>
        </w:rPr>
        <w:t xml:space="preserve"> </w:t>
      </w:r>
      <w:r w:rsidR="008E442D" w:rsidRPr="00A91941">
        <w:rPr>
          <w:rFonts w:ascii="Arial" w:hAnsi="Arial" w:cs="Arial"/>
        </w:rPr>
        <w:t>Procesný tok</w:t>
      </w:r>
      <w:r w:rsidR="00D058C5" w:rsidRPr="00A91941">
        <w:rPr>
          <w:rFonts w:ascii="Arial" w:hAnsi="Arial" w:cs="Arial"/>
        </w:rPr>
        <w:t xml:space="preserve"> Z</w:t>
      </w:r>
      <w:r w:rsidR="008E442D" w:rsidRPr="00A91941">
        <w:rPr>
          <w:rFonts w:ascii="Arial" w:hAnsi="Arial" w:cs="Arial"/>
        </w:rPr>
        <w:t>ápis údajov do RPO</w:t>
      </w:r>
    </w:p>
    <w:p w:rsidR="0076588F" w:rsidRPr="00047947" w:rsidRDefault="0076588F" w:rsidP="00EC7BC6">
      <w:pPr>
        <w:pStyle w:val="Nadpis2"/>
        <w:rPr>
          <w:rFonts w:cs="Arial"/>
          <w:bCs w:val="0"/>
          <w:iCs w:val="0"/>
        </w:rPr>
      </w:pPr>
      <w:bookmarkStart w:id="44" w:name="_Toc423355470"/>
      <w:bookmarkStart w:id="45" w:name="_Toc392515692"/>
      <w:r w:rsidRPr="00047947">
        <w:rPr>
          <w:rFonts w:cs="Arial"/>
          <w:bCs w:val="0"/>
          <w:iCs w:val="0"/>
        </w:rPr>
        <w:t>Popis položiek služby</w:t>
      </w:r>
      <w:bookmarkEnd w:id="44"/>
    </w:p>
    <w:p w:rsidR="0076588F" w:rsidRPr="0081404E" w:rsidRDefault="0076588F" w:rsidP="00EC7BC6">
      <w:pPr>
        <w:pStyle w:val="Nadpis3"/>
      </w:pPr>
      <w:bookmarkStart w:id="46" w:name="_Ref404839005"/>
      <w:bookmarkStart w:id="47" w:name="_Toc423355471"/>
      <w:r w:rsidRPr="0081404E">
        <w:t>Právnická osoba alebo podnikateľ</w:t>
      </w:r>
      <w:bookmarkEnd w:id="46"/>
      <w:bookmarkEnd w:id="47"/>
      <w:r w:rsidRPr="0081404E">
        <w:t xml:space="preserve"> </w:t>
      </w:r>
    </w:p>
    <w:p w:rsidR="0076588F" w:rsidRPr="001567D0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567D0">
        <w:rPr>
          <w:rFonts w:ascii="Arial" w:hAnsi="Arial" w:cs="Arial"/>
          <w:noProof/>
          <w:sz w:val="24"/>
          <w:szCs w:val="24"/>
        </w:rPr>
        <w:t>Právnická osoba alebo podnikateľ (ďalej „subjekt“) má názov CorporateBody a je popísaný zloženým dátovým prvkom CorporateBody</w:t>
      </w:r>
      <w:r w:rsidR="00EF7939">
        <w:rPr>
          <w:rFonts w:ascii="Arial" w:hAnsi="Arial" w:cs="Arial"/>
          <w:noProof/>
          <w:sz w:val="24"/>
          <w:szCs w:val="24"/>
        </w:rPr>
        <w:t>C</w:t>
      </w:r>
      <w:r w:rsidRPr="001567D0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p w:rsidR="0076588F" w:rsidRPr="001567D0" w:rsidRDefault="0076588F" w:rsidP="0076588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2421"/>
        <w:gridCol w:w="3118"/>
        <w:gridCol w:w="1689"/>
        <w:gridCol w:w="939"/>
      </w:tblGrid>
      <w:tr w:rsidR="0076588F" w:rsidRPr="00061CB3" w:rsidTr="001E3D6A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Názov prvku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Súčasti prvku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Popis</w:t>
            </w:r>
          </w:p>
        </w:tc>
        <w:tc>
          <w:tcPr>
            <w:tcW w:w="872" w:type="pct"/>
            <w:vAlign w:val="center"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Dátový typ</w:t>
            </w:r>
          </w:p>
        </w:tc>
        <w:tc>
          <w:tcPr>
            <w:tcW w:w="485" w:type="pct"/>
            <w:vAlign w:val="center"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 w:val="restart"/>
            <w:shd w:val="clear" w:color="auto" w:fill="auto"/>
            <w:noWrap/>
            <w:vAlign w:val="center"/>
            <w:hideMark/>
          </w:tcPr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F406C6" w:rsidRDefault="00F406C6" w:rsidP="001E3D6A">
            <w:pPr>
              <w:spacing w:after="0" w:line="240" w:lineRule="auto"/>
            </w:pPr>
          </w:p>
          <w:p w:rsidR="0076588F" w:rsidRPr="0081404E" w:rsidRDefault="0076588F" w:rsidP="001E3D6A">
            <w:pPr>
              <w:spacing w:after="0" w:line="240" w:lineRule="auto"/>
            </w:pPr>
            <w:proofErr w:type="spellStart"/>
            <w:r w:rsidRPr="0081404E">
              <w:t>CorporateBody</w:t>
            </w:r>
            <w:r w:rsidR="00EF7939">
              <w:t>C</w:t>
            </w:r>
            <w:r w:rsidRPr="0081404E">
              <w:t>Type</w:t>
            </w:r>
            <w:proofErr w:type="spellEnd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r w:rsidRPr="0081404E">
              <w:lastRenderedPageBreak/>
              <w:t>ID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2F06E7">
            <w:pPr>
              <w:spacing w:after="0" w:line="240" w:lineRule="auto"/>
            </w:pPr>
            <w:r w:rsidRPr="0081404E">
              <w:t xml:space="preserve">Identifikátor právnickej osoby - </w:t>
            </w:r>
            <w:r w:rsidR="002F06E7">
              <w:t>IČO</w:t>
            </w:r>
          </w:p>
        </w:tc>
        <w:tc>
          <w:tcPr>
            <w:tcW w:w="872" w:type="pct"/>
            <w:vAlign w:val="center"/>
          </w:tcPr>
          <w:p w:rsidR="0076588F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94785F">
              <w:fldChar w:fldCharType="begin"/>
            </w:r>
            <w:r w:rsidR="00C47328">
              <w:instrText xml:space="preserve"> REF _Ref404838639 \r \h </w:instrText>
            </w:r>
            <w:r w:rsidR="0094785F">
              <w:fldChar w:fldCharType="separate"/>
            </w:r>
            <w:r w:rsidR="007F5310">
              <w:t>7.3.2</w:t>
            </w:r>
            <w:r w:rsidR="0094785F">
              <w:fldChar w:fldCharType="end"/>
            </w:r>
            <w:r w:rsidRPr="0081404E">
              <w:t>)</w:t>
            </w:r>
          </w:p>
          <w:p w:rsidR="00282B85" w:rsidRPr="0081404E" w:rsidRDefault="00282B85" w:rsidP="00C47328">
            <w:pPr>
              <w:spacing w:after="0" w:line="240" w:lineRule="auto"/>
            </w:pPr>
            <w:r>
              <w:t>opakovateľný prvok</w:t>
            </w:r>
            <w:r w:rsidRPr="0081404E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CorporateBodyFullName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Plné meno subjektu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text,</w:t>
            </w:r>
          </w:p>
          <w:p w:rsidR="0076588F" w:rsidRPr="0081404E" w:rsidRDefault="001E3D6A" w:rsidP="001E3D6A">
            <w:pPr>
              <w:spacing w:after="0" w:line="240" w:lineRule="auto"/>
            </w:pPr>
            <w:r>
              <w:t>opakovateľný prvok</w:t>
            </w:r>
            <w:r w:rsidR="0076588F" w:rsidRPr="0081404E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CorporateBodyAlternativeName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Alternatívne meno subjektu</w:t>
            </w:r>
            <w:r w:rsidRPr="0081404E">
              <w:br/>
            </w:r>
          </w:p>
        </w:tc>
        <w:tc>
          <w:tcPr>
            <w:tcW w:w="872" w:type="pct"/>
            <w:vAlign w:val="center"/>
          </w:tcPr>
          <w:p w:rsidR="0076588F" w:rsidRDefault="00712740" w:rsidP="001E3D6A">
            <w:pPr>
              <w:spacing w:after="0" w:line="240" w:lineRule="auto"/>
            </w:pPr>
            <w:r>
              <w:t>t</w:t>
            </w:r>
            <w:r w:rsidR="0076588F" w:rsidRPr="0081404E">
              <w:t>ext</w:t>
            </w:r>
            <w:r>
              <w:t xml:space="preserve">, </w:t>
            </w:r>
          </w:p>
          <w:p w:rsidR="00712740" w:rsidRPr="0081404E" w:rsidRDefault="001E3D6A" w:rsidP="00712740">
            <w:pPr>
              <w:spacing w:after="0" w:line="240" w:lineRule="auto"/>
            </w:pPr>
            <w:r>
              <w:t>opakovateľný prvok</w:t>
            </w:r>
            <w:r w:rsidR="008625AF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LegalForm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Právna forma</w:t>
            </w:r>
          </w:p>
        </w:tc>
        <w:tc>
          <w:tcPr>
            <w:tcW w:w="872" w:type="pct"/>
            <w:vAlign w:val="center"/>
          </w:tcPr>
          <w:p w:rsidR="0076588F" w:rsidRDefault="0076588F" w:rsidP="001E3D6A">
            <w:pPr>
              <w:spacing w:after="0" w:line="240" w:lineRule="auto"/>
            </w:pPr>
            <w:r w:rsidRPr="0081404E">
              <w:t>číselník (kód CL000056)</w:t>
            </w:r>
          </w:p>
          <w:p w:rsidR="0079058F" w:rsidRPr="0081404E" w:rsidRDefault="0079058F" w:rsidP="001E3D6A">
            <w:pPr>
              <w:spacing w:after="0" w:line="240" w:lineRule="auto"/>
            </w:pPr>
            <w:r>
              <w:t>opakovateľný prvok</w:t>
            </w:r>
            <w:r w:rsidRPr="0081404E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</w:t>
            </w:r>
            <w:r w:rsidRPr="0081404E">
              <w:footnoteReference w:id="1"/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OrganizationUnit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Organizačná jednotka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>
              <w:t xml:space="preserve">zložený dátový typ (viď </w:t>
            </w:r>
            <w:r w:rsidR="00C47328">
              <w:t xml:space="preserve"> </w:t>
            </w:r>
            <w:r w:rsidR="0094785F">
              <w:fldChar w:fldCharType="begin"/>
            </w:r>
            <w:r w:rsidR="00C47328">
              <w:instrText xml:space="preserve"> REF _Ref404838671 \r \h </w:instrText>
            </w:r>
            <w:r w:rsidR="0094785F">
              <w:fldChar w:fldCharType="separate"/>
            </w:r>
            <w:r w:rsidR="007F5310">
              <w:t>7.3.3</w:t>
            </w:r>
            <w:r w:rsidR="0094785F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Establishment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Vznik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dátum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Termination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 xml:space="preserve">Zánik 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dátum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BankConnection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Bankové spojenie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>zložený dátový typ (viď</w:t>
            </w:r>
            <w:r w:rsidR="00C47328">
              <w:t xml:space="preserve">  </w:t>
            </w:r>
            <w:r w:rsidR="0094785F">
              <w:fldChar w:fldCharType="begin"/>
            </w:r>
            <w:r w:rsidR="00C47328">
              <w:instrText xml:space="preserve"> REF _Ref404838695 \r \h </w:instrText>
            </w:r>
            <w:r w:rsidR="0094785F">
              <w:fldChar w:fldCharType="separate"/>
            </w:r>
            <w:r w:rsidR="007F5310">
              <w:t>7.3.4</w:t>
            </w:r>
            <w:r w:rsidR="0094785F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Activities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Predmet činnosti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>zložený dátový typ (viď</w:t>
            </w:r>
            <w:r w:rsidR="00C47328">
              <w:t xml:space="preserve">  </w:t>
            </w:r>
            <w:r w:rsidR="0094785F">
              <w:fldChar w:fldCharType="begin"/>
            </w:r>
            <w:r w:rsidR="00C47328">
              <w:instrText xml:space="preserve"> REF _Ref404838708 \r \h </w:instrText>
            </w:r>
            <w:r w:rsidR="0094785F">
              <w:fldChar w:fldCharType="separate"/>
            </w:r>
            <w:r w:rsidR="007F5310">
              <w:t>7.3.9</w:t>
            </w:r>
            <w:r w:rsidR="0094785F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OtherLegalFacts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Iné právne skutočnosti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text,</w:t>
            </w:r>
          </w:p>
          <w:p w:rsidR="0076588F" w:rsidRPr="0081404E" w:rsidRDefault="001E3D6A" w:rsidP="001E3D6A">
            <w:pPr>
              <w:spacing w:after="0" w:line="240" w:lineRule="auto"/>
            </w:pPr>
            <w:r>
              <w:t>opakovateľný prvok</w:t>
            </w:r>
            <w:r w:rsidR="0076588F" w:rsidRPr="0081404E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Equity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Základné imanie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</w:t>
            </w:r>
            <w:r>
              <w:t xml:space="preserve">(viď </w:t>
            </w:r>
            <w:r w:rsidR="00C47328">
              <w:t xml:space="preserve"> </w:t>
            </w:r>
            <w:r w:rsidR="0094785F">
              <w:fldChar w:fldCharType="begin"/>
            </w:r>
            <w:r w:rsidR="00C47328">
              <w:instrText xml:space="preserve"> REF _Ref404838718 \r \h </w:instrText>
            </w:r>
            <w:r w:rsidR="0094785F">
              <w:fldChar w:fldCharType="separate"/>
            </w:r>
            <w:r w:rsidR="007F5310">
              <w:t>7.3.10</w:t>
            </w:r>
            <w:r w:rsidR="0094785F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Shares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 xml:space="preserve">Akcie 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94785F">
              <w:fldChar w:fldCharType="begin"/>
            </w:r>
            <w:r w:rsidR="00C47328">
              <w:instrText xml:space="preserve"> REF _Ref404838729 \r \h </w:instrText>
            </w:r>
            <w:r w:rsidR="0094785F">
              <w:fldChar w:fldCharType="separate"/>
            </w:r>
            <w:r w:rsidR="007F5310">
              <w:t>7.3.11</w:t>
            </w:r>
            <w:r w:rsidR="0094785F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Deposits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Vklady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94785F">
              <w:fldChar w:fldCharType="begin"/>
            </w:r>
            <w:r w:rsidR="00C47328">
              <w:instrText xml:space="preserve"> REF _Ref404838737 \r \h </w:instrText>
            </w:r>
            <w:r w:rsidR="0094785F">
              <w:fldChar w:fldCharType="separate"/>
            </w:r>
            <w:r w:rsidR="007F5310">
              <w:t>7.3.12</w:t>
            </w:r>
            <w:r w:rsidR="0094785F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LegalStatus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Právny stav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 xml:space="preserve">číselník (kód </w:t>
            </w:r>
            <w:r w:rsidR="00E824F0">
              <w:t>CL010108</w:t>
            </w:r>
            <w:r w:rsidRPr="0081404E">
              <w:t>),</w:t>
            </w:r>
          </w:p>
          <w:p w:rsidR="0076588F" w:rsidRPr="0081404E" w:rsidRDefault="001E3D6A" w:rsidP="001E3D6A">
            <w:pPr>
              <w:spacing w:after="0" w:line="240" w:lineRule="auto"/>
            </w:pPr>
            <w:r>
              <w:t>opakovateľný prvok</w:t>
            </w:r>
            <w:r w:rsidR="0076588F" w:rsidRPr="0081404E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N*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AuthorizationToExecute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Oprávnenie konať v mene spoločnosti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text,</w:t>
            </w:r>
          </w:p>
          <w:p w:rsidR="0076588F" w:rsidRPr="0081404E" w:rsidRDefault="001E3D6A" w:rsidP="001E3D6A">
            <w:pPr>
              <w:spacing w:after="0" w:line="240" w:lineRule="auto"/>
            </w:pPr>
            <w:r>
              <w:t>opakovateľný prvok</w:t>
            </w:r>
            <w:r w:rsidR="0076588F" w:rsidRPr="0081404E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StatutoryBody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Štatutárny orgán subjektu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94785F">
              <w:fldChar w:fldCharType="begin"/>
            </w:r>
            <w:r w:rsidR="00C47328">
              <w:instrText xml:space="preserve"> REF _Ref404838762 \r \h </w:instrText>
            </w:r>
            <w:r w:rsidR="0094785F">
              <w:fldChar w:fldCharType="separate"/>
            </w:r>
            <w:r w:rsidR="007F5310">
              <w:t>7.3.13</w:t>
            </w:r>
            <w:r w:rsidR="0094785F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Stakeholder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Zainteresovaná osoba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94785F">
              <w:fldChar w:fldCharType="begin"/>
            </w:r>
            <w:r w:rsidR="00C47328">
              <w:instrText xml:space="preserve"> REF _Ref404838770 \r \h </w:instrText>
            </w:r>
            <w:r w:rsidR="0094785F">
              <w:fldChar w:fldCharType="separate"/>
            </w:r>
            <w:r w:rsidR="007F5310">
              <w:t>7.3.14</w:t>
            </w:r>
            <w:r w:rsidR="0094785F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PhysicalAddress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14107D" w:rsidP="0014107D">
            <w:pPr>
              <w:spacing w:after="0" w:line="240" w:lineRule="auto"/>
            </w:pPr>
            <w:r>
              <w:t>Fyzická adresa - a</w:t>
            </w:r>
            <w:r w:rsidR="0076588F" w:rsidRPr="0081404E">
              <w:t>dresa sídla</w:t>
            </w:r>
          </w:p>
        </w:tc>
        <w:tc>
          <w:tcPr>
            <w:tcW w:w="872" w:type="pct"/>
            <w:vAlign w:val="center"/>
          </w:tcPr>
          <w:p w:rsidR="0076588F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94785F">
              <w:fldChar w:fldCharType="begin"/>
            </w:r>
            <w:r w:rsidR="00C47328">
              <w:instrText xml:space="preserve"> REF _Ref404838782 \r \h </w:instrText>
            </w:r>
            <w:r w:rsidR="0094785F">
              <w:fldChar w:fldCharType="separate"/>
            </w:r>
            <w:r w:rsidR="007F5310">
              <w:t>7.3.19</w:t>
            </w:r>
            <w:r w:rsidR="0094785F">
              <w:fldChar w:fldCharType="end"/>
            </w:r>
            <w:r w:rsidRPr="0081404E">
              <w:t>)</w:t>
            </w:r>
            <w:r w:rsidR="00BD5C33">
              <w:t xml:space="preserve">, </w:t>
            </w:r>
          </w:p>
          <w:p w:rsidR="00BD5C33" w:rsidRPr="0081404E" w:rsidRDefault="001E3D6A" w:rsidP="00C47328">
            <w:pPr>
              <w:spacing w:after="0" w:line="240" w:lineRule="auto"/>
            </w:pPr>
            <w:r>
              <w:t>opakovateľný prvok</w:t>
            </w:r>
            <w:r w:rsidR="00BD5C33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TelephoneAddress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Telefónna adresa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94785F">
              <w:fldChar w:fldCharType="begin"/>
            </w:r>
            <w:r w:rsidR="00C47328">
              <w:instrText xml:space="preserve"> REF _Ref404838792 \r \h </w:instrText>
            </w:r>
            <w:r w:rsidR="0094785F">
              <w:fldChar w:fldCharType="separate"/>
            </w:r>
            <w:r w:rsidR="007F5310">
              <w:t>7.3.23</w:t>
            </w:r>
            <w:r w:rsidR="0094785F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AA1D0B">
            <w:pPr>
              <w:spacing w:after="0" w:line="240" w:lineRule="auto"/>
            </w:pPr>
            <w:proofErr w:type="spellStart"/>
            <w:r w:rsidRPr="0081404E">
              <w:t>InternetAddress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Internetová adresa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94785F">
              <w:fldChar w:fldCharType="begin"/>
            </w:r>
            <w:r w:rsidR="00C47328">
              <w:instrText xml:space="preserve"> REF _Ref404838798 \r \h </w:instrText>
            </w:r>
            <w:r w:rsidR="0094785F">
              <w:fldChar w:fldCharType="separate"/>
            </w:r>
            <w:r w:rsidR="007F5310">
              <w:t>7.3.25</w:t>
            </w:r>
            <w:r w:rsidR="0094785F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F406C6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F406C6" w:rsidRPr="0081404E" w:rsidRDefault="00F406C6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406C6" w:rsidRPr="0081404E" w:rsidRDefault="00F406C6" w:rsidP="00772EBF">
            <w:pPr>
              <w:spacing w:after="0" w:line="240" w:lineRule="auto"/>
            </w:pPr>
            <w:proofErr w:type="spellStart"/>
            <w:r w:rsidRPr="0081404E">
              <w:t>Source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F406C6" w:rsidRPr="0081404E" w:rsidRDefault="00F406C6" w:rsidP="00772EBF">
            <w:pPr>
              <w:spacing w:after="0" w:line="240" w:lineRule="auto"/>
            </w:pPr>
            <w:r w:rsidRPr="0081404E">
              <w:t>Zdroj</w:t>
            </w:r>
            <w:r>
              <w:t xml:space="preserve"> údajov</w:t>
            </w:r>
          </w:p>
        </w:tc>
        <w:tc>
          <w:tcPr>
            <w:tcW w:w="872" w:type="pct"/>
            <w:vAlign w:val="center"/>
          </w:tcPr>
          <w:p w:rsidR="00F406C6" w:rsidRPr="0081404E" w:rsidRDefault="00F406C6" w:rsidP="00772EBF">
            <w:pPr>
              <w:spacing w:after="0" w:line="240" w:lineRule="auto"/>
            </w:pPr>
            <w:r>
              <w:t xml:space="preserve">zložený dátový typ (viď  </w:t>
            </w:r>
            <w:r w:rsidR="0094785F">
              <w:fldChar w:fldCharType="begin"/>
            </w:r>
            <w:r>
              <w:instrText xml:space="preserve"> REF _Ref404838806 \r \h </w:instrText>
            </w:r>
            <w:r w:rsidR="0094785F">
              <w:fldChar w:fldCharType="separate"/>
            </w:r>
            <w:r w:rsidR="007F5310">
              <w:t>7.3.26</w:t>
            </w:r>
            <w:r w:rsidR="0094785F">
              <w:fldChar w:fldCharType="end"/>
            </w:r>
            <w:r>
              <w:t>)</w:t>
            </w:r>
          </w:p>
        </w:tc>
        <w:tc>
          <w:tcPr>
            <w:tcW w:w="485" w:type="pct"/>
            <w:vAlign w:val="center"/>
          </w:tcPr>
          <w:p w:rsidR="00F406C6" w:rsidRPr="0081404E" w:rsidRDefault="006D7BF3" w:rsidP="00772EBF">
            <w:pPr>
              <w:spacing w:after="0" w:line="240" w:lineRule="auto"/>
            </w:pPr>
            <w:r>
              <w:t>N</w:t>
            </w:r>
          </w:p>
        </w:tc>
      </w:tr>
      <w:tr w:rsidR="00A46614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A46614" w:rsidRPr="0081404E" w:rsidRDefault="00A46614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46614" w:rsidRPr="0081404E" w:rsidRDefault="00A46614" w:rsidP="00772EBF">
            <w:pPr>
              <w:spacing w:after="0" w:line="240" w:lineRule="auto"/>
            </w:pPr>
            <w:proofErr w:type="spellStart"/>
            <w:r>
              <w:t>LegalPredecessor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A46614" w:rsidRPr="0081404E" w:rsidRDefault="00A46614" w:rsidP="00772EBF">
            <w:pPr>
              <w:spacing w:after="0" w:line="240" w:lineRule="auto"/>
            </w:pPr>
            <w:r>
              <w:t>Právny predchodca</w:t>
            </w:r>
          </w:p>
        </w:tc>
        <w:tc>
          <w:tcPr>
            <w:tcW w:w="872" w:type="pct"/>
            <w:vAlign w:val="center"/>
          </w:tcPr>
          <w:p w:rsidR="00A46614" w:rsidRDefault="00A46614" w:rsidP="00A46614">
            <w:pPr>
              <w:spacing w:after="0" w:line="240" w:lineRule="auto"/>
            </w:pPr>
            <w:r>
              <w:t xml:space="preserve">zložený dátový typ (viď  </w:t>
            </w:r>
            <w:r w:rsidR="0094785F">
              <w:fldChar w:fldCharType="begin"/>
            </w:r>
            <w:r w:rsidR="00F65665">
              <w:instrText xml:space="preserve"> REF _Ref413927688 \r \h </w:instrText>
            </w:r>
            <w:r w:rsidR="0094785F">
              <w:fldChar w:fldCharType="separate"/>
            </w:r>
            <w:r w:rsidR="007F5310">
              <w:t>7.3.27</w:t>
            </w:r>
            <w:r w:rsidR="0094785F">
              <w:fldChar w:fldCharType="end"/>
            </w:r>
            <w:r>
              <w:t>)</w:t>
            </w:r>
          </w:p>
        </w:tc>
        <w:tc>
          <w:tcPr>
            <w:tcW w:w="485" w:type="pct"/>
            <w:vAlign w:val="center"/>
          </w:tcPr>
          <w:p w:rsidR="00A46614" w:rsidRDefault="00A46614" w:rsidP="00772EBF">
            <w:pPr>
              <w:spacing w:after="0" w:line="240" w:lineRule="auto"/>
            </w:pPr>
            <w:r>
              <w:t>N</w:t>
            </w:r>
          </w:p>
        </w:tc>
      </w:tr>
      <w:tr w:rsidR="00A46614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A46614" w:rsidRPr="0081404E" w:rsidRDefault="00A46614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46614" w:rsidRPr="0081404E" w:rsidRDefault="00A46614" w:rsidP="00A46614">
            <w:pPr>
              <w:spacing w:after="0" w:line="240" w:lineRule="auto"/>
            </w:pPr>
            <w:proofErr w:type="spellStart"/>
            <w:r>
              <w:t>LegalSuccessor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A46614" w:rsidRPr="0081404E" w:rsidRDefault="00A46614" w:rsidP="00772EBF">
            <w:pPr>
              <w:spacing w:after="0" w:line="240" w:lineRule="auto"/>
            </w:pPr>
            <w:r>
              <w:t>Právny nástupca</w:t>
            </w:r>
          </w:p>
        </w:tc>
        <w:tc>
          <w:tcPr>
            <w:tcW w:w="872" w:type="pct"/>
            <w:vAlign w:val="center"/>
          </w:tcPr>
          <w:p w:rsidR="00A46614" w:rsidRDefault="00A46614" w:rsidP="00772EBF">
            <w:pPr>
              <w:spacing w:after="0" w:line="240" w:lineRule="auto"/>
            </w:pPr>
            <w:r>
              <w:t xml:space="preserve">zložený dátový typ (viď </w:t>
            </w:r>
            <w:r w:rsidR="0094785F">
              <w:fldChar w:fldCharType="begin"/>
            </w:r>
            <w:r w:rsidR="00F65665">
              <w:instrText xml:space="preserve"> REF _Ref413927696 \r \h </w:instrText>
            </w:r>
            <w:r w:rsidR="0094785F">
              <w:fldChar w:fldCharType="separate"/>
            </w:r>
            <w:r w:rsidR="007F5310">
              <w:t>7.3.28</w:t>
            </w:r>
            <w:r w:rsidR="0094785F">
              <w:fldChar w:fldCharType="end"/>
            </w:r>
            <w:r>
              <w:t xml:space="preserve"> )</w:t>
            </w:r>
          </w:p>
        </w:tc>
        <w:tc>
          <w:tcPr>
            <w:tcW w:w="485" w:type="pct"/>
            <w:vAlign w:val="center"/>
          </w:tcPr>
          <w:p w:rsidR="00A46614" w:rsidRDefault="00A46614" w:rsidP="00772EBF">
            <w:pPr>
              <w:spacing w:after="0" w:line="240" w:lineRule="auto"/>
            </w:pPr>
            <w:r>
              <w:t>N</w:t>
            </w:r>
          </w:p>
        </w:tc>
      </w:tr>
      <w:tr w:rsidR="00F406C6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F406C6" w:rsidRPr="0081404E" w:rsidRDefault="00F406C6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406C6" w:rsidRPr="0081404E" w:rsidRDefault="00F406C6" w:rsidP="00AA1D0B">
            <w:pPr>
              <w:spacing w:after="0" w:line="240" w:lineRule="auto"/>
            </w:pPr>
            <w:proofErr w:type="spellStart"/>
            <w:r w:rsidRPr="0081404E">
              <w:t>SourceRegisterId</w:t>
            </w:r>
            <w:proofErr w:type="spellEnd"/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F406C6" w:rsidRPr="0081404E" w:rsidRDefault="00F406C6" w:rsidP="001E3D6A">
            <w:pPr>
              <w:spacing w:after="0" w:line="240" w:lineRule="auto"/>
            </w:pPr>
            <w:r w:rsidRPr="0081404E">
              <w:t>Jednoznačný identifikátor záznamu  zo zdrojového registra</w:t>
            </w:r>
          </w:p>
        </w:tc>
        <w:tc>
          <w:tcPr>
            <w:tcW w:w="872" w:type="pct"/>
            <w:vAlign w:val="center"/>
          </w:tcPr>
          <w:p w:rsidR="00F406C6" w:rsidRPr="0081404E" w:rsidRDefault="00F406C6" w:rsidP="00BD5C33">
            <w:pPr>
              <w:spacing w:after="0" w:line="240" w:lineRule="auto"/>
            </w:pPr>
            <w:r>
              <w:t>číslo</w:t>
            </w:r>
          </w:p>
        </w:tc>
        <w:tc>
          <w:tcPr>
            <w:tcW w:w="485" w:type="pct"/>
            <w:vAlign w:val="center"/>
          </w:tcPr>
          <w:p w:rsidR="00F406C6" w:rsidRPr="0081404E" w:rsidRDefault="00F406C6" w:rsidP="001E3D6A">
            <w:pPr>
              <w:spacing w:after="0" w:line="240" w:lineRule="auto"/>
            </w:pPr>
            <w:r w:rsidRPr="0081404E">
              <w:t>P</w:t>
            </w:r>
          </w:p>
        </w:tc>
      </w:tr>
    </w:tbl>
    <w:p w:rsidR="0076588F" w:rsidRDefault="0076588F" w:rsidP="0076588F">
      <w:pPr>
        <w:pStyle w:val="Popis"/>
        <w:rPr>
          <w:rFonts w:ascii="Arial" w:hAnsi="Arial" w:cs="Arial"/>
          <w:b w:val="0"/>
        </w:rPr>
      </w:pPr>
      <w:r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9</w:t>
      </w:r>
      <w:r w:rsidR="0094785F">
        <w:rPr>
          <w:noProof/>
        </w:rPr>
        <w:fldChar w:fldCharType="end"/>
      </w:r>
      <w:r>
        <w:t xml:space="preserve"> </w:t>
      </w:r>
      <w:r w:rsidRPr="00061CB3">
        <w:rPr>
          <w:rFonts w:ascii="Arial" w:hAnsi="Arial" w:cs="Arial"/>
        </w:rPr>
        <w:t xml:space="preserve">Údaje o subjekte – zložený dátový prvok </w:t>
      </w:r>
      <w:proofErr w:type="spellStart"/>
      <w:r w:rsidRPr="00061CB3">
        <w:rPr>
          <w:rFonts w:ascii="Arial" w:hAnsi="Arial" w:cs="Arial"/>
        </w:rPr>
        <w:t>CorporateBody</w:t>
      </w:r>
      <w:r w:rsidR="00B3487F">
        <w:rPr>
          <w:rFonts w:ascii="Arial" w:hAnsi="Arial" w:cs="Arial"/>
        </w:rPr>
        <w:t>C</w:t>
      </w:r>
      <w:r w:rsidRPr="00061CB3">
        <w:rPr>
          <w:rFonts w:ascii="Arial" w:hAnsi="Arial" w:cs="Arial"/>
        </w:rPr>
        <w:t>Type</w:t>
      </w:r>
      <w:proofErr w:type="spellEnd"/>
      <w:r w:rsidRPr="00061CB3">
        <w:rPr>
          <w:rFonts w:ascii="Arial" w:hAnsi="Arial" w:cs="Arial"/>
          <w:b w:val="0"/>
        </w:rPr>
        <w:t xml:space="preserve"> </w:t>
      </w:r>
    </w:p>
    <w:p w:rsidR="0076588F" w:rsidRPr="00712740" w:rsidRDefault="0076588F" w:rsidP="00EC7BC6">
      <w:pPr>
        <w:pStyle w:val="Nadpis3"/>
        <w:rPr>
          <w:szCs w:val="28"/>
        </w:rPr>
      </w:pPr>
      <w:bookmarkStart w:id="48" w:name="_Identifikátor"/>
      <w:bookmarkStart w:id="49" w:name="_Ref404838639"/>
      <w:bookmarkStart w:id="50" w:name="_Ref404839114"/>
      <w:bookmarkStart w:id="51" w:name="_Ref404839704"/>
      <w:bookmarkStart w:id="52" w:name="_Ref404841094"/>
      <w:bookmarkStart w:id="53" w:name="_Ref404842698"/>
      <w:bookmarkStart w:id="54" w:name="_Ref404845423"/>
      <w:bookmarkStart w:id="55" w:name="_Ref404846044"/>
      <w:bookmarkStart w:id="56" w:name="_Ref404846349"/>
      <w:bookmarkStart w:id="57" w:name="_Ref404846572"/>
      <w:bookmarkStart w:id="58" w:name="_Ref404846638"/>
      <w:bookmarkStart w:id="59" w:name="_Ref404847581"/>
      <w:bookmarkStart w:id="60" w:name="_Ref404847765"/>
      <w:bookmarkStart w:id="61" w:name="_Toc423355472"/>
      <w:bookmarkEnd w:id="48"/>
      <w:r w:rsidRPr="00712740">
        <w:rPr>
          <w:szCs w:val="28"/>
        </w:rPr>
        <w:t>Identifikátor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712740">
        <w:rPr>
          <w:szCs w:val="28"/>
        </w:rPr>
        <w:t xml:space="preserve"> </w:t>
      </w:r>
    </w:p>
    <w:p w:rsidR="0076588F" w:rsidRDefault="00AA1D0B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="0076588F" w:rsidRPr="001567D0">
        <w:rPr>
          <w:rFonts w:ascii="Arial" w:hAnsi="Arial" w:cs="Arial"/>
          <w:noProof/>
          <w:sz w:val="24"/>
          <w:szCs w:val="24"/>
        </w:rPr>
        <w:t>átový prvok pre rôzne identifikátory má názov ID a je popísaný zloženým dátovým prvkom ID</w:t>
      </w:r>
      <w:r w:rsidR="008C624D">
        <w:rPr>
          <w:rFonts w:ascii="Arial" w:hAnsi="Arial" w:cs="Arial"/>
          <w:noProof/>
          <w:sz w:val="24"/>
          <w:szCs w:val="24"/>
        </w:rPr>
        <w:t>C</w:t>
      </w:r>
      <w:r w:rsidR="0076588F" w:rsidRPr="001567D0">
        <w:rPr>
          <w:rFonts w:ascii="Arial" w:hAnsi="Arial" w:cs="Arial"/>
          <w:noProof/>
          <w:sz w:val="24"/>
          <w:szCs w:val="24"/>
        </w:rPr>
        <w:t xml:space="preserve">Type. Súčasti zloženého dátového prvku sú popísané v nasledujúcej tabuľke. </w:t>
      </w:r>
    </w:p>
    <w:p w:rsidR="0076588F" w:rsidRPr="001567D0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700"/>
        <w:gridCol w:w="2974"/>
        <w:gridCol w:w="1985"/>
        <w:gridCol w:w="1919"/>
      </w:tblGrid>
      <w:tr w:rsidR="0076588F" w:rsidRPr="00061CB3" w:rsidTr="001E3D6A">
        <w:trPr>
          <w:trHeight w:val="300"/>
        </w:trPr>
        <w:tc>
          <w:tcPr>
            <w:tcW w:w="570" w:type="pct"/>
            <w:vAlign w:val="center"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Názov prvku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Súčasti prvku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Popis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Dátový typ</w:t>
            </w: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570" w:type="pct"/>
            <w:vMerge w:val="restart"/>
          </w:tcPr>
          <w:p w:rsidR="0076588F" w:rsidRPr="001567D0" w:rsidRDefault="0076588F" w:rsidP="001E3D6A">
            <w:pPr>
              <w:spacing w:after="0" w:line="240" w:lineRule="auto"/>
            </w:pPr>
          </w:p>
          <w:p w:rsidR="0076588F" w:rsidRPr="001567D0" w:rsidRDefault="0076588F" w:rsidP="001E3D6A">
            <w:pPr>
              <w:spacing w:after="0" w:line="240" w:lineRule="auto"/>
            </w:pPr>
            <w:proofErr w:type="spellStart"/>
            <w:r w:rsidRPr="001567D0">
              <w:t>ID</w:t>
            </w:r>
            <w:r w:rsidR="008C624D">
              <w:t>C</w:t>
            </w:r>
            <w:r w:rsidRPr="001567D0">
              <w:t>Type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AA1D0B">
            <w:pPr>
              <w:spacing w:after="0" w:line="240" w:lineRule="auto"/>
            </w:pPr>
            <w:proofErr w:type="spellStart"/>
            <w:r w:rsidRPr="001567D0">
              <w:t>IdentifierType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Typ identifikátora</w:t>
            </w:r>
          </w:p>
        </w:tc>
        <w:tc>
          <w:tcPr>
            <w:tcW w:w="1025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číselník (kód CL004001)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570" w:type="pct"/>
            <w:vMerge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AA1D0B">
            <w:pPr>
              <w:spacing w:after="0" w:line="240" w:lineRule="auto"/>
            </w:pPr>
            <w:proofErr w:type="spellStart"/>
            <w:r w:rsidRPr="001567D0">
              <w:t>IdentifierValue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Hodnota identifikátora</w:t>
            </w:r>
          </w:p>
        </w:tc>
        <w:tc>
          <w:tcPr>
            <w:tcW w:w="1025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text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</w:t>
            </w:r>
          </w:p>
        </w:tc>
      </w:tr>
    </w:tbl>
    <w:p w:rsidR="0076588F" w:rsidRDefault="0076588F" w:rsidP="0076588F">
      <w:pPr>
        <w:pStyle w:val="Popis"/>
        <w:rPr>
          <w:rFonts w:ascii="Arial" w:hAnsi="Arial" w:cs="Arial"/>
        </w:rPr>
      </w:pPr>
      <w:r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10</w:t>
      </w:r>
      <w:r w:rsidR="0094785F">
        <w:rPr>
          <w:noProof/>
        </w:rPr>
        <w:fldChar w:fldCharType="end"/>
      </w:r>
      <w:r>
        <w:t xml:space="preserve"> </w:t>
      </w:r>
      <w:r>
        <w:rPr>
          <w:rFonts w:ascii="Arial" w:hAnsi="Arial" w:cs="Arial"/>
        </w:rPr>
        <w:t>I</w:t>
      </w:r>
      <w:r w:rsidRPr="00061CB3">
        <w:rPr>
          <w:rFonts w:ascii="Arial" w:hAnsi="Arial" w:cs="Arial"/>
        </w:rPr>
        <w:t xml:space="preserve">dentifikátor subjektu – zložený dátový prvok </w:t>
      </w:r>
      <w:proofErr w:type="spellStart"/>
      <w:r w:rsidRPr="00061CB3">
        <w:rPr>
          <w:rFonts w:ascii="Arial" w:hAnsi="Arial" w:cs="Arial"/>
        </w:rPr>
        <w:t>ID</w:t>
      </w:r>
      <w:r w:rsidR="00B3487F">
        <w:rPr>
          <w:rFonts w:ascii="Arial" w:hAnsi="Arial" w:cs="Arial"/>
        </w:rPr>
        <w:t>C</w:t>
      </w:r>
      <w:r w:rsidRPr="00061CB3">
        <w:rPr>
          <w:rFonts w:ascii="Arial" w:hAnsi="Arial" w:cs="Arial"/>
        </w:rPr>
        <w:t>Type</w:t>
      </w:r>
      <w:proofErr w:type="spellEnd"/>
    </w:p>
    <w:p w:rsidR="005809F7" w:rsidRPr="00352A0C" w:rsidRDefault="005809F7" w:rsidP="005809F7">
      <w:pPr>
        <w:rPr>
          <w:rFonts w:ascii="Arial" w:hAnsi="Arial" w:cs="Arial"/>
          <w:noProof/>
          <w:sz w:val="24"/>
          <w:szCs w:val="24"/>
        </w:rPr>
      </w:pPr>
      <w:r w:rsidRPr="00352A0C">
        <w:rPr>
          <w:rFonts w:ascii="Arial" w:hAnsi="Arial" w:cs="Arial"/>
          <w:noProof/>
          <w:sz w:val="24"/>
          <w:szCs w:val="24"/>
        </w:rPr>
        <w:t xml:space="preserve">Identifikátor </w:t>
      </w:r>
      <w:r>
        <w:rPr>
          <w:rFonts w:ascii="Arial" w:hAnsi="Arial" w:cs="Arial"/>
          <w:noProof/>
          <w:sz w:val="24"/>
          <w:szCs w:val="24"/>
        </w:rPr>
        <w:t xml:space="preserve">právnickej osoby </w:t>
      </w:r>
      <w:r w:rsidRPr="00352A0C">
        <w:rPr>
          <w:rFonts w:ascii="Arial" w:hAnsi="Arial" w:cs="Arial"/>
          <w:noProof/>
          <w:sz w:val="24"/>
          <w:szCs w:val="24"/>
        </w:rPr>
        <w:t>obsahuje:</w:t>
      </w:r>
    </w:p>
    <w:p w:rsidR="005809F7" w:rsidRDefault="005809F7" w:rsidP="005809F7">
      <w:pPr>
        <w:pStyle w:val="Odsekzoznamu"/>
        <w:numPr>
          <w:ilvl w:val="0"/>
          <w:numId w:val="62"/>
        </w:numPr>
        <w:rPr>
          <w:rFonts w:ascii="Arial" w:hAnsi="Arial" w:cs="Arial"/>
          <w:noProof/>
          <w:sz w:val="24"/>
          <w:szCs w:val="24"/>
        </w:rPr>
      </w:pPr>
      <w:r w:rsidRPr="00352A0C">
        <w:rPr>
          <w:rFonts w:ascii="Arial" w:hAnsi="Arial" w:cs="Arial"/>
          <w:noProof/>
          <w:sz w:val="24"/>
          <w:szCs w:val="24"/>
        </w:rPr>
        <w:t>Typ identifikátora</w:t>
      </w:r>
      <w:r>
        <w:rPr>
          <w:rFonts w:ascii="Arial" w:hAnsi="Arial" w:cs="Arial"/>
          <w:noProof/>
          <w:sz w:val="24"/>
          <w:szCs w:val="24"/>
        </w:rPr>
        <w:t xml:space="preserve">, kde </w:t>
      </w:r>
    </w:p>
    <w:p w:rsidR="005809F7" w:rsidRPr="005809F7" w:rsidRDefault="005809F7" w:rsidP="005809F7">
      <w:pPr>
        <w:pStyle w:val="Odsekzoznamu"/>
        <w:numPr>
          <w:ilvl w:val="1"/>
          <w:numId w:val="62"/>
        </w:numPr>
        <w:rPr>
          <w:rFonts w:ascii="Arial" w:hAnsi="Arial" w:cs="Arial"/>
          <w:noProof/>
          <w:sz w:val="24"/>
          <w:szCs w:val="24"/>
        </w:rPr>
      </w:pPr>
      <w:r w:rsidRPr="005809F7">
        <w:rPr>
          <w:rFonts w:ascii="Arial" w:hAnsi="Arial" w:cs="Arial"/>
          <w:noProof/>
          <w:sz w:val="24"/>
          <w:szCs w:val="24"/>
        </w:rPr>
        <w:t>Jedinečný kód základného číselníka = CL004001</w:t>
      </w:r>
    </w:p>
    <w:p w:rsidR="005809F7" w:rsidRPr="005809F7" w:rsidRDefault="005809F7" w:rsidP="005809F7">
      <w:pPr>
        <w:pStyle w:val="Odsekzoznamu"/>
        <w:numPr>
          <w:ilvl w:val="1"/>
          <w:numId w:val="62"/>
        </w:numPr>
        <w:rPr>
          <w:rFonts w:ascii="Arial" w:hAnsi="Arial" w:cs="Arial"/>
          <w:noProof/>
          <w:sz w:val="24"/>
          <w:szCs w:val="24"/>
        </w:rPr>
      </w:pPr>
      <w:r w:rsidRPr="005809F7">
        <w:rPr>
          <w:rFonts w:ascii="Arial" w:hAnsi="Arial" w:cs="Arial"/>
          <w:noProof/>
          <w:sz w:val="24"/>
          <w:szCs w:val="24"/>
        </w:rPr>
        <w:t>Jedinečný kód položky</w:t>
      </w:r>
      <w:r>
        <w:rPr>
          <w:rFonts w:ascii="Arial" w:hAnsi="Arial" w:cs="Arial"/>
          <w:noProof/>
          <w:sz w:val="24"/>
          <w:szCs w:val="24"/>
        </w:rPr>
        <w:t xml:space="preserve"> = 7</w:t>
      </w:r>
    </w:p>
    <w:p w:rsidR="005809F7" w:rsidRPr="00352A0C" w:rsidRDefault="005809F7" w:rsidP="005809F7">
      <w:pPr>
        <w:pStyle w:val="Odsekzoznamu"/>
        <w:numPr>
          <w:ilvl w:val="1"/>
          <w:numId w:val="62"/>
        </w:numPr>
        <w:rPr>
          <w:rFonts w:ascii="Arial" w:hAnsi="Arial" w:cs="Arial"/>
          <w:noProof/>
          <w:sz w:val="24"/>
          <w:szCs w:val="24"/>
        </w:rPr>
      </w:pPr>
      <w:r w:rsidRPr="005809F7">
        <w:rPr>
          <w:rFonts w:ascii="Arial" w:hAnsi="Arial" w:cs="Arial"/>
          <w:noProof/>
          <w:sz w:val="24"/>
          <w:szCs w:val="24"/>
        </w:rPr>
        <w:t>Názov položky</w:t>
      </w:r>
      <w:r>
        <w:rPr>
          <w:rFonts w:ascii="Arial" w:hAnsi="Arial" w:cs="Arial"/>
          <w:noProof/>
          <w:sz w:val="24"/>
          <w:szCs w:val="24"/>
        </w:rPr>
        <w:t xml:space="preserve"> = </w:t>
      </w:r>
      <w:r w:rsidRPr="005809F7">
        <w:rPr>
          <w:rFonts w:ascii="Arial" w:hAnsi="Arial" w:cs="Arial"/>
          <w:noProof/>
          <w:sz w:val="24"/>
          <w:szCs w:val="24"/>
        </w:rPr>
        <w:t>IČO (Identifikačné číslo organizácie)</w:t>
      </w:r>
    </w:p>
    <w:p w:rsidR="005809F7" w:rsidRPr="005809F7" w:rsidRDefault="005809F7" w:rsidP="005809F7">
      <w:pPr>
        <w:pStyle w:val="Odsekzoznamu"/>
        <w:numPr>
          <w:ilvl w:val="0"/>
          <w:numId w:val="62"/>
        </w:numPr>
      </w:pPr>
      <w:r w:rsidRPr="005809F7">
        <w:rPr>
          <w:rFonts w:ascii="Arial" w:hAnsi="Arial" w:cs="Arial"/>
          <w:noProof/>
          <w:sz w:val="24"/>
          <w:szCs w:val="24"/>
        </w:rPr>
        <w:t xml:space="preserve">Hodnota identifikátora = 8 miestny identifikátor </w:t>
      </w:r>
    </w:p>
    <w:p w:rsidR="005809F7" w:rsidRPr="00352A0C" w:rsidRDefault="005809F7" w:rsidP="005809F7">
      <w:pPr>
        <w:rPr>
          <w:rFonts w:ascii="Arial" w:hAnsi="Arial" w:cs="Arial"/>
          <w:noProof/>
          <w:sz w:val="24"/>
          <w:szCs w:val="24"/>
        </w:rPr>
      </w:pPr>
      <w:r w:rsidRPr="00352A0C">
        <w:rPr>
          <w:rFonts w:ascii="Arial" w:hAnsi="Arial" w:cs="Arial"/>
          <w:noProof/>
          <w:sz w:val="24"/>
          <w:szCs w:val="24"/>
        </w:rPr>
        <w:t>Identifikátor organizačnej jednotky obsahuje:</w:t>
      </w:r>
    </w:p>
    <w:p w:rsidR="005809F7" w:rsidRDefault="005809F7" w:rsidP="005809F7">
      <w:pPr>
        <w:pStyle w:val="Odsekzoznamu"/>
        <w:numPr>
          <w:ilvl w:val="0"/>
          <w:numId w:val="62"/>
        </w:numPr>
        <w:rPr>
          <w:rFonts w:ascii="Arial" w:hAnsi="Arial" w:cs="Arial"/>
          <w:noProof/>
          <w:sz w:val="24"/>
          <w:szCs w:val="24"/>
        </w:rPr>
      </w:pPr>
      <w:r w:rsidRPr="00352A0C">
        <w:rPr>
          <w:rFonts w:ascii="Arial" w:hAnsi="Arial" w:cs="Arial"/>
          <w:noProof/>
          <w:sz w:val="24"/>
          <w:szCs w:val="24"/>
        </w:rPr>
        <w:t>Typ identifikátora</w:t>
      </w:r>
      <w:r>
        <w:rPr>
          <w:rFonts w:ascii="Arial" w:hAnsi="Arial" w:cs="Arial"/>
          <w:noProof/>
          <w:sz w:val="24"/>
          <w:szCs w:val="24"/>
        </w:rPr>
        <w:t xml:space="preserve">, kde </w:t>
      </w:r>
    </w:p>
    <w:p w:rsidR="005809F7" w:rsidRPr="005809F7" w:rsidRDefault="005809F7" w:rsidP="005809F7">
      <w:pPr>
        <w:pStyle w:val="Odsekzoznamu"/>
        <w:numPr>
          <w:ilvl w:val="1"/>
          <w:numId w:val="62"/>
        </w:numPr>
        <w:rPr>
          <w:rFonts w:ascii="Arial" w:hAnsi="Arial" w:cs="Arial"/>
          <w:noProof/>
          <w:sz w:val="24"/>
          <w:szCs w:val="24"/>
        </w:rPr>
      </w:pPr>
      <w:r w:rsidRPr="005809F7">
        <w:rPr>
          <w:rFonts w:ascii="Arial" w:hAnsi="Arial" w:cs="Arial"/>
          <w:noProof/>
          <w:sz w:val="24"/>
          <w:szCs w:val="24"/>
        </w:rPr>
        <w:t>Jedinečný kód základného číselníka = CL004001</w:t>
      </w:r>
    </w:p>
    <w:p w:rsidR="005809F7" w:rsidRPr="005809F7" w:rsidRDefault="005809F7" w:rsidP="005809F7">
      <w:pPr>
        <w:pStyle w:val="Odsekzoznamu"/>
        <w:numPr>
          <w:ilvl w:val="1"/>
          <w:numId w:val="62"/>
        </w:numPr>
        <w:rPr>
          <w:rFonts w:ascii="Arial" w:hAnsi="Arial" w:cs="Arial"/>
          <w:noProof/>
          <w:sz w:val="24"/>
          <w:szCs w:val="24"/>
        </w:rPr>
      </w:pPr>
      <w:r w:rsidRPr="005809F7">
        <w:rPr>
          <w:rFonts w:ascii="Arial" w:hAnsi="Arial" w:cs="Arial"/>
          <w:noProof/>
          <w:sz w:val="24"/>
          <w:szCs w:val="24"/>
        </w:rPr>
        <w:lastRenderedPageBreak/>
        <w:t>Jedinečný kód položky</w:t>
      </w:r>
      <w:r>
        <w:rPr>
          <w:rFonts w:ascii="Arial" w:hAnsi="Arial" w:cs="Arial"/>
          <w:noProof/>
          <w:sz w:val="24"/>
          <w:szCs w:val="24"/>
        </w:rPr>
        <w:t xml:space="preserve"> = 7</w:t>
      </w:r>
    </w:p>
    <w:p w:rsidR="005809F7" w:rsidRPr="00352A0C" w:rsidRDefault="005809F7" w:rsidP="005809F7">
      <w:pPr>
        <w:pStyle w:val="Odsekzoznamu"/>
        <w:numPr>
          <w:ilvl w:val="1"/>
          <w:numId w:val="62"/>
        </w:numPr>
        <w:rPr>
          <w:rFonts w:ascii="Arial" w:hAnsi="Arial" w:cs="Arial"/>
          <w:noProof/>
          <w:sz w:val="24"/>
          <w:szCs w:val="24"/>
        </w:rPr>
      </w:pPr>
      <w:r w:rsidRPr="005809F7">
        <w:rPr>
          <w:rFonts w:ascii="Arial" w:hAnsi="Arial" w:cs="Arial"/>
          <w:noProof/>
          <w:sz w:val="24"/>
          <w:szCs w:val="24"/>
        </w:rPr>
        <w:t>Názov položky</w:t>
      </w:r>
      <w:r>
        <w:rPr>
          <w:rFonts w:ascii="Arial" w:hAnsi="Arial" w:cs="Arial"/>
          <w:noProof/>
          <w:sz w:val="24"/>
          <w:szCs w:val="24"/>
        </w:rPr>
        <w:t xml:space="preserve"> = </w:t>
      </w:r>
      <w:r w:rsidRPr="005809F7">
        <w:rPr>
          <w:rFonts w:ascii="Arial" w:hAnsi="Arial" w:cs="Arial"/>
          <w:noProof/>
          <w:sz w:val="24"/>
          <w:szCs w:val="24"/>
        </w:rPr>
        <w:t>IČO (Identifikačné číslo organizácie)</w:t>
      </w:r>
    </w:p>
    <w:p w:rsidR="005809F7" w:rsidRPr="00352A0C" w:rsidRDefault="005809F7" w:rsidP="00F65665">
      <w:pPr>
        <w:pStyle w:val="Odsekzoznamu"/>
        <w:numPr>
          <w:ilvl w:val="0"/>
          <w:numId w:val="62"/>
        </w:numPr>
        <w:jc w:val="both"/>
        <w:rPr>
          <w:rFonts w:ascii="Arial" w:hAnsi="Arial" w:cs="Arial"/>
          <w:noProof/>
          <w:sz w:val="24"/>
          <w:szCs w:val="24"/>
        </w:rPr>
      </w:pPr>
      <w:r w:rsidRPr="00352A0C">
        <w:rPr>
          <w:rFonts w:ascii="Arial" w:hAnsi="Arial" w:cs="Arial"/>
          <w:noProof/>
          <w:sz w:val="24"/>
          <w:szCs w:val="24"/>
        </w:rPr>
        <w:t>Hodnota identifikátora = 12 miestny identifikátor</w:t>
      </w:r>
      <w:r>
        <w:rPr>
          <w:rFonts w:ascii="Arial" w:hAnsi="Arial" w:cs="Arial"/>
          <w:noProof/>
          <w:sz w:val="24"/>
          <w:szCs w:val="24"/>
        </w:rPr>
        <w:t xml:space="preserve"> (</w:t>
      </w:r>
      <w:r w:rsidRPr="00352A0C">
        <w:rPr>
          <w:rFonts w:ascii="Arial" w:hAnsi="Arial" w:cs="Arial"/>
          <w:noProof/>
          <w:sz w:val="24"/>
          <w:szCs w:val="24"/>
        </w:rPr>
        <w:t>prvých 8 miest identifikátor mate</w:t>
      </w:r>
      <w:r>
        <w:rPr>
          <w:rFonts w:ascii="Arial" w:hAnsi="Arial" w:cs="Arial"/>
          <w:noProof/>
          <w:sz w:val="24"/>
          <w:szCs w:val="24"/>
        </w:rPr>
        <w:t>rskej</w:t>
      </w:r>
      <w:r w:rsidRPr="00352A0C">
        <w:rPr>
          <w:rFonts w:ascii="Arial" w:hAnsi="Arial" w:cs="Arial"/>
          <w:noProof/>
          <w:sz w:val="24"/>
          <w:szCs w:val="24"/>
        </w:rPr>
        <w:t xml:space="preserve"> spoločnosti a 4 miesta </w:t>
      </w:r>
      <w:r>
        <w:rPr>
          <w:rFonts w:ascii="Arial" w:hAnsi="Arial" w:cs="Arial"/>
          <w:noProof/>
          <w:sz w:val="24"/>
          <w:szCs w:val="24"/>
        </w:rPr>
        <w:t xml:space="preserve">- </w:t>
      </w:r>
      <w:r w:rsidRPr="00352A0C">
        <w:rPr>
          <w:rFonts w:ascii="Arial" w:hAnsi="Arial" w:cs="Arial"/>
          <w:noProof/>
          <w:sz w:val="24"/>
          <w:szCs w:val="24"/>
        </w:rPr>
        <w:t>rozšírenie identif</w:t>
      </w:r>
      <w:r>
        <w:rPr>
          <w:rFonts w:ascii="Arial" w:hAnsi="Arial" w:cs="Arial"/>
          <w:noProof/>
          <w:sz w:val="24"/>
          <w:szCs w:val="24"/>
        </w:rPr>
        <w:t>i</w:t>
      </w:r>
      <w:r w:rsidRPr="00352A0C">
        <w:rPr>
          <w:rFonts w:ascii="Arial" w:hAnsi="Arial" w:cs="Arial"/>
          <w:noProof/>
          <w:sz w:val="24"/>
          <w:szCs w:val="24"/>
        </w:rPr>
        <w:t>kátora</w:t>
      </w:r>
      <w:r>
        <w:rPr>
          <w:rFonts w:ascii="Arial" w:hAnsi="Arial" w:cs="Arial"/>
          <w:noProof/>
          <w:sz w:val="24"/>
          <w:szCs w:val="24"/>
        </w:rPr>
        <w:t>)</w:t>
      </w:r>
      <w:r w:rsidRPr="00352A0C">
        <w:rPr>
          <w:rFonts w:ascii="Arial" w:hAnsi="Arial" w:cs="Arial"/>
          <w:noProof/>
          <w:sz w:val="24"/>
          <w:szCs w:val="24"/>
        </w:rPr>
        <w:t xml:space="preserve"> </w:t>
      </w:r>
    </w:p>
    <w:p w:rsidR="005809F7" w:rsidRPr="00352A0C" w:rsidRDefault="005809F7" w:rsidP="005809F7">
      <w:pPr>
        <w:rPr>
          <w:rFonts w:ascii="Arial" w:hAnsi="Arial" w:cs="Arial"/>
          <w:noProof/>
          <w:sz w:val="24"/>
          <w:szCs w:val="24"/>
        </w:rPr>
      </w:pPr>
      <w:r w:rsidRPr="00352A0C">
        <w:rPr>
          <w:rFonts w:ascii="Arial" w:hAnsi="Arial" w:cs="Arial"/>
          <w:noProof/>
          <w:sz w:val="24"/>
          <w:szCs w:val="24"/>
        </w:rPr>
        <w:t xml:space="preserve">Identifikátor </w:t>
      </w:r>
      <w:r>
        <w:rPr>
          <w:rFonts w:ascii="Arial" w:hAnsi="Arial" w:cs="Arial"/>
          <w:noProof/>
          <w:sz w:val="24"/>
          <w:szCs w:val="24"/>
        </w:rPr>
        <w:t xml:space="preserve">fyzickej osoby </w:t>
      </w:r>
      <w:r w:rsidRPr="00352A0C">
        <w:rPr>
          <w:rFonts w:ascii="Arial" w:hAnsi="Arial" w:cs="Arial"/>
          <w:noProof/>
          <w:sz w:val="24"/>
          <w:szCs w:val="24"/>
        </w:rPr>
        <w:t>obsahuje:</w:t>
      </w:r>
    </w:p>
    <w:p w:rsidR="005809F7" w:rsidRDefault="005809F7" w:rsidP="005809F7">
      <w:pPr>
        <w:pStyle w:val="Odsekzoznamu"/>
        <w:numPr>
          <w:ilvl w:val="0"/>
          <w:numId w:val="62"/>
        </w:numPr>
        <w:rPr>
          <w:rFonts w:ascii="Arial" w:hAnsi="Arial" w:cs="Arial"/>
          <w:noProof/>
          <w:sz w:val="24"/>
          <w:szCs w:val="24"/>
        </w:rPr>
      </w:pPr>
      <w:r w:rsidRPr="00352A0C">
        <w:rPr>
          <w:rFonts w:ascii="Arial" w:hAnsi="Arial" w:cs="Arial"/>
          <w:noProof/>
          <w:sz w:val="24"/>
          <w:szCs w:val="24"/>
        </w:rPr>
        <w:t>Typ identifikátora</w:t>
      </w:r>
      <w:r>
        <w:rPr>
          <w:rFonts w:ascii="Arial" w:hAnsi="Arial" w:cs="Arial"/>
          <w:noProof/>
          <w:sz w:val="24"/>
          <w:szCs w:val="24"/>
        </w:rPr>
        <w:t xml:space="preserve">, kde </w:t>
      </w:r>
    </w:p>
    <w:p w:rsidR="005809F7" w:rsidRPr="005809F7" w:rsidRDefault="005809F7" w:rsidP="005809F7">
      <w:pPr>
        <w:pStyle w:val="Odsekzoznamu"/>
        <w:numPr>
          <w:ilvl w:val="1"/>
          <w:numId w:val="62"/>
        </w:numPr>
        <w:rPr>
          <w:rFonts w:ascii="Arial" w:hAnsi="Arial" w:cs="Arial"/>
          <w:noProof/>
          <w:sz w:val="24"/>
          <w:szCs w:val="24"/>
        </w:rPr>
      </w:pPr>
      <w:r w:rsidRPr="005809F7">
        <w:rPr>
          <w:rFonts w:ascii="Arial" w:hAnsi="Arial" w:cs="Arial"/>
          <w:noProof/>
          <w:sz w:val="24"/>
          <w:szCs w:val="24"/>
        </w:rPr>
        <w:t>Jedinečný kód základného číselníka = CL004001</w:t>
      </w:r>
    </w:p>
    <w:p w:rsidR="005809F7" w:rsidRPr="005809F7" w:rsidRDefault="005809F7" w:rsidP="005809F7">
      <w:pPr>
        <w:pStyle w:val="Odsekzoznamu"/>
        <w:numPr>
          <w:ilvl w:val="1"/>
          <w:numId w:val="62"/>
        </w:numPr>
        <w:rPr>
          <w:rFonts w:ascii="Arial" w:hAnsi="Arial" w:cs="Arial"/>
          <w:noProof/>
          <w:sz w:val="24"/>
          <w:szCs w:val="24"/>
        </w:rPr>
      </w:pPr>
      <w:r w:rsidRPr="005809F7">
        <w:rPr>
          <w:rFonts w:ascii="Arial" w:hAnsi="Arial" w:cs="Arial"/>
          <w:noProof/>
          <w:sz w:val="24"/>
          <w:szCs w:val="24"/>
        </w:rPr>
        <w:t>Jedinečný kód položky</w:t>
      </w:r>
      <w:r>
        <w:rPr>
          <w:rFonts w:ascii="Arial" w:hAnsi="Arial" w:cs="Arial"/>
          <w:noProof/>
          <w:sz w:val="24"/>
          <w:szCs w:val="24"/>
        </w:rPr>
        <w:t xml:space="preserve"> = 9</w:t>
      </w:r>
    </w:p>
    <w:p w:rsidR="005809F7" w:rsidRPr="00352A0C" w:rsidRDefault="005809F7" w:rsidP="005809F7">
      <w:pPr>
        <w:pStyle w:val="Odsekzoznamu"/>
        <w:numPr>
          <w:ilvl w:val="1"/>
          <w:numId w:val="62"/>
        </w:numPr>
        <w:rPr>
          <w:rFonts w:ascii="Arial" w:hAnsi="Arial" w:cs="Arial"/>
          <w:noProof/>
          <w:sz w:val="24"/>
          <w:szCs w:val="24"/>
        </w:rPr>
      </w:pPr>
      <w:r w:rsidRPr="005809F7">
        <w:rPr>
          <w:rFonts w:ascii="Arial" w:hAnsi="Arial" w:cs="Arial"/>
          <w:noProof/>
          <w:sz w:val="24"/>
          <w:szCs w:val="24"/>
        </w:rPr>
        <w:t>Názov položky</w:t>
      </w:r>
      <w:r>
        <w:rPr>
          <w:rFonts w:ascii="Arial" w:hAnsi="Arial" w:cs="Arial"/>
          <w:noProof/>
          <w:sz w:val="24"/>
          <w:szCs w:val="24"/>
        </w:rPr>
        <w:t xml:space="preserve"> = </w:t>
      </w:r>
      <w:r w:rsidRPr="00A0390F">
        <w:rPr>
          <w:rFonts w:ascii="Arial" w:hAnsi="Arial" w:cs="Arial"/>
          <w:noProof/>
          <w:sz w:val="24"/>
          <w:szCs w:val="24"/>
        </w:rPr>
        <w:t>Rodné číslo</w:t>
      </w:r>
    </w:p>
    <w:p w:rsidR="005809F7" w:rsidRPr="00352A0C" w:rsidRDefault="005809F7" w:rsidP="005809F7">
      <w:pPr>
        <w:pStyle w:val="Odsekzoznamu"/>
        <w:numPr>
          <w:ilvl w:val="0"/>
          <w:numId w:val="62"/>
        </w:numPr>
        <w:rPr>
          <w:rFonts w:ascii="Arial" w:hAnsi="Arial" w:cs="Arial"/>
          <w:noProof/>
          <w:sz w:val="24"/>
          <w:szCs w:val="24"/>
        </w:rPr>
      </w:pPr>
      <w:r w:rsidRPr="00352A0C">
        <w:rPr>
          <w:rFonts w:ascii="Arial" w:hAnsi="Arial" w:cs="Arial"/>
          <w:noProof/>
          <w:sz w:val="24"/>
          <w:szCs w:val="24"/>
        </w:rPr>
        <w:t xml:space="preserve">Hodnota identifikátora = </w:t>
      </w:r>
      <w:r w:rsidR="00A0390F">
        <w:rPr>
          <w:rFonts w:ascii="Arial" w:hAnsi="Arial" w:cs="Arial"/>
          <w:noProof/>
          <w:sz w:val="24"/>
          <w:szCs w:val="24"/>
        </w:rPr>
        <w:t>9 alebo 10 čísiel  (rodné číslo sa uvádza bez lomítka)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A0390F" w:rsidRDefault="00A0390F" w:rsidP="00A0390F">
      <w:pPr>
        <w:rPr>
          <w:rFonts w:ascii="Arial" w:hAnsi="Arial" w:cs="Arial"/>
          <w:noProof/>
          <w:sz w:val="24"/>
          <w:szCs w:val="24"/>
        </w:rPr>
      </w:pPr>
      <w:r>
        <w:t xml:space="preserve">    </w:t>
      </w:r>
      <w:r w:rsidRPr="00A0390F">
        <w:rPr>
          <w:rFonts w:ascii="Arial" w:hAnsi="Arial" w:cs="Arial"/>
          <w:noProof/>
          <w:sz w:val="24"/>
          <w:szCs w:val="24"/>
        </w:rPr>
        <w:t xml:space="preserve">a  </w:t>
      </w:r>
    </w:p>
    <w:p w:rsidR="00A0390F" w:rsidRDefault="00A0390F" w:rsidP="00A0390F">
      <w:pPr>
        <w:pStyle w:val="Odsekzoznamu"/>
        <w:numPr>
          <w:ilvl w:val="0"/>
          <w:numId w:val="62"/>
        </w:numPr>
        <w:rPr>
          <w:rFonts w:ascii="Arial" w:hAnsi="Arial" w:cs="Arial"/>
          <w:noProof/>
          <w:sz w:val="24"/>
          <w:szCs w:val="24"/>
        </w:rPr>
      </w:pPr>
      <w:r w:rsidRPr="00352A0C">
        <w:rPr>
          <w:rFonts w:ascii="Arial" w:hAnsi="Arial" w:cs="Arial"/>
          <w:noProof/>
          <w:sz w:val="24"/>
          <w:szCs w:val="24"/>
        </w:rPr>
        <w:t>Typ identifikátora</w:t>
      </w:r>
      <w:r>
        <w:rPr>
          <w:rFonts w:ascii="Arial" w:hAnsi="Arial" w:cs="Arial"/>
          <w:noProof/>
          <w:sz w:val="24"/>
          <w:szCs w:val="24"/>
        </w:rPr>
        <w:t xml:space="preserve">, kde </w:t>
      </w:r>
    </w:p>
    <w:p w:rsidR="00BA1472" w:rsidRDefault="00366418">
      <w:pPr>
        <w:pStyle w:val="Odsekzoznamu"/>
        <w:numPr>
          <w:ilvl w:val="1"/>
          <w:numId w:val="6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Nečís</w:t>
      </w:r>
      <w:r w:rsidR="00036F0B" w:rsidRPr="00036F0B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>l</w:t>
      </w:r>
      <w:r w:rsidR="00036F0B" w:rsidRPr="00036F0B">
        <w:rPr>
          <w:rFonts w:ascii="Arial" w:hAnsi="Arial" w:cs="Arial"/>
          <w:noProof/>
          <w:sz w:val="24"/>
          <w:szCs w:val="24"/>
        </w:rPr>
        <w:t>níková položka = IFO</w:t>
      </w:r>
    </w:p>
    <w:p w:rsidR="00A0390F" w:rsidRPr="005809F7" w:rsidRDefault="00A0390F" w:rsidP="005809F7">
      <w:pPr>
        <w:pStyle w:val="Odsekzoznamu"/>
        <w:numPr>
          <w:ilvl w:val="0"/>
          <w:numId w:val="62"/>
        </w:numPr>
      </w:pPr>
      <w:r w:rsidRPr="00A0390F">
        <w:rPr>
          <w:rFonts w:ascii="Arial" w:hAnsi="Arial" w:cs="Arial"/>
          <w:noProof/>
          <w:sz w:val="24"/>
          <w:szCs w:val="24"/>
        </w:rPr>
        <w:t xml:space="preserve">Hodnota identifikátora = hodnota </w:t>
      </w:r>
      <w:r>
        <w:rPr>
          <w:rFonts w:ascii="Arial" w:hAnsi="Arial" w:cs="Arial"/>
          <w:noProof/>
          <w:sz w:val="24"/>
          <w:szCs w:val="24"/>
        </w:rPr>
        <w:t>identifikátora fyzickej osoby</w:t>
      </w:r>
      <w:r w:rsidR="008625AF">
        <w:rPr>
          <w:rFonts w:ascii="Arial" w:hAnsi="Arial" w:cs="Arial"/>
          <w:noProof/>
          <w:sz w:val="24"/>
          <w:szCs w:val="24"/>
        </w:rPr>
        <w:t xml:space="preserve"> z RFO</w:t>
      </w:r>
    </w:p>
    <w:p w:rsidR="0076588F" w:rsidRPr="00047947" w:rsidRDefault="0076588F" w:rsidP="00EC7BC6">
      <w:pPr>
        <w:pStyle w:val="Nadpis3"/>
      </w:pPr>
      <w:bookmarkStart w:id="62" w:name="_Ref404838671"/>
      <w:bookmarkStart w:id="63" w:name="_Toc423355473"/>
      <w:r w:rsidRPr="00047947">
        <w:t>Organizačná jednotka subjektu</w:t>
      </w:r>
      <w:bookmarkEnd w:id="62"/>
      <w:bookmarkEnd w:id="63"/>
    </w:p>
    <w:p w:rsidR="0076588F" w:rsidRPr="001567D0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567D0">
        <w:rPr>
          <w:rFonts w:ascii="Arial" w:hAnsi="Arial" w:cs="Arial"/>
          <w:noProof/>
          <w:sz w:val="24"/>
          <w:szCs w:val="24"/>
        </w:rPr>
        <w:t>Údaje o organizačnej jednotke subjektu  (údaje o závodoch, prevádzkach a i.) majú názov OrganizationUnit a sú popísané zloženým dátovým prvkom OrganizationUnit</w:t>
      </w:r>
      <w:r w:rsidR="00B3487F">
        <w:rPr>
          <w:rFonts w:ascii="Arial" w:hAnsi="Arial" w:cs="Arial"/>
          <w:noProof/>
          <w:sz w:val="24"/>
          <w:szCs w:val="24"/>
        </w:rPr>
        <w:t>C</w:t>
      </w:r>
      <w:r w:rsidRPr="001567D0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 Prvok sa môže opakovať.</w:t>
      </w:r>
    </w:p>
    <w:p w:rsidR="0076588F" w:rsidRDefault="0076588F" w:rsidP="0076588F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512"/>
        <w:gridCol w:w="3094"/>
        <w:gridCol w:w="2168"/>
        <w:gridCol w:w="1385"/>
      </w:tblGrid>
      <w:tr w:rsidR="0076588F" w:rsidRPr="002D49EE" w:rsidTr="001225A8">
        <w:trPr>
          <w:trHeight w:val="300"/>
        </w:trPr>
        <w:tc>
          <w:tcPr>
            <w:tcW w:w="7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225A8">
        <w:trPr>
          <w:trHeight w:val="300"/>
        </w:trPr>
        <w:tc>
          <w:tcPr>
            <w:tcW w:w="724" w:type="pct"/>
            <w:vMerge w:val="restar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OrganizationUnit</w:t>
            </w:r>
            <w:r w:rsidR="00B3487F">
              <w:t>C</w:t>
            </w:r>
            <w:r w:rsidRPr="002D49EE">
              <w:t>Type</w:t>
            </w:r>
            <w:proofErr w:type="spellEnd"/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OrganizationUnitName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 xml:space="preserve">Názov organizačnej jednotky 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6588F" w:rsidRDefault="0076588F" w:rsidP="001E3D6A">
            <w:pPr>
              <w:spacing w:after="0" w:line="240" w:lineRule="auto"/>
            </w:pPr>
            <w:r>
              <w:t xml:space="preserve">text, </w:t>
            </w:r>
          </w:p>
          <w:p w:rsidR="0076588F" w:rsidRPr="002D49EE" w:rsidRDefault="001E3D6A" w:rsidP="001E3D6A">
            <w:pPr>
              <w:spacing w:after="0" w:line="240" w:lineRule="auto"/>
            </w:pPr>
            <w:r>
              <w:t>opakovateľný prvok</w:t>
            </w:r>
            <w:r w:rsidR="0076588F">
              <w:t xml:space="preserve"> s históriou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1225A8" w:rsidRPr="002D49EE" w:rsidTr="001225A8">
        <w:trPr>
          <w:trHeight w:val="300"/>
        </w:trPr>
        <w:tc>
          <w:tcPr>
            <w:tcW w:w="724" w:type="pct"/>
            <w:vMerge/>
            <w:shd w:val="clear" w:color="auto" w:fill="auto"/>
            <w:noWrap/>
            <w:vAlign w:val="center"/>
            <w:hideMark/>
          </w:tcPr>
          <w:p w:rsidR="001225A8" w:rsidRPr="002D49EE" w:rsidRDefault="001225A8" w:rsidP="001E3D6A">
            <w:pPr>
              <w:spacing w:after="0" w:line="240" w:lineRule="auto"/>
            </w:pP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225A8" w:rsidRDefault="001225A8" w:rsidP="00AA1D0B">
            <w:pPr>
              <w:spacing w:after="0" w:line="240" w:lineRule="auto"/>
            </w:pPr>
            <w:proofErr w:type="spellStart"/>
            <w:r>
              <w:t>OrganizationUnit</w:t>
            </w:r>
            <w:r w:rsidR="00AA1D0B">
              <w:t>Type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1225A8" w:rsidRDefault="001225A8" w:rsidP="001E3D6A">
            <w:pPr>
              <w:spacing w:after="0" w:line="240" w:lineRule="auto"/>
            </w:pPr>
            <w:r w:rsidRPr="002D49EE">
              <w:t>Typ organizačnej jednotky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225A8" w:rsidRDefault="001225A8" w:rsidP="001E3D6A">
            <w:pPr>
              <w:spacing w:after="0" w:line="240" w:lineRule="auto"/>
            </w:pPr>
            <w:r>
              <w:t>č</w:t>
            </w:r>
            <w:r w:rsidRPr="002D49EE">
              <w:t>íselník</w:t>
            </w:r>
            <w:r>
              <w:t xml:space="preserve"> (kód CL010110)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1225A8" w:rsidRPr="002D49EE" w:rsidRDefault="001225A8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1225A8" w:rsidRPr="002D49EE" w:rsidTr="001225A8">
        <w:trPr>
          <w:trHeight w:val="300"/>
        </w:trPr>
        <w:tc>
          <w:tcPr>
            <w:tcW w:w="724" w:type="pct"/>
            <w:vMerge/>
            <w:shd w:val="clear" w:color="auto" w:fill="auto"/>
            <w:noWrap/>
            <w:vAlign w:val="center"/>
            <w:hideMark/>
          </w:tcPr>
          <w:p w:rsidR="001225A8" w:rsidRPr="002D49EE" w:rsidRDefault="001225A8" w:rsidP="001E3D6A">
            <w:pPr>
              <w:spacing w:after="0" w:line="240" w:lineRule="auto"/>
            </w:pP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225A8" w:rsidRPr="002D49EE" w:rsidDel="008553B9" w:rsidRDefault="001225A8" w:rsidP="00AA1D0B">
            <w:pPr>
              <w:spacing w:after="0" w:line="240" w:lineRule="auto"/>
            </w:pPr>
            <w:proofErr w:type="spellStart"/>
            <w:r>
              <w:t>PhysicalAddress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1225A8" w:rsidRDefault="001225A8" w:rsidP="0014107D">
            <w:pPr>
              <w:spacing w:after="0" w:line="240" w:lineRule="auto"/>
            </w:pPr>
            <w:r>
              <w:t>Fyzická adresa - adresa  sídla organizačnej jednotky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225A8" w:rsidRDefault="001225A8" w:rsidP="001E3D6A">
            <w:pPr>
              <w:spacing w:after="0" w:line="240" w:lineRule="auto"/>
            </w:pPr>
            <w:r>
              <w:t xml:space="preserve">zložený dátový prvok </w:t>
            </w:r>
            <w:r w:rsidRPr="0016203E">
              <w:t xml:space="preserve">(viď </w:t>
            </w:r>
            <w:r>
              <w:t xml:space="preserve"> </w:t>
            </w:r>
            <w:r w:rsidR="0094785F">
              <w:fldChar w:fldCharType="begin"/>
            </w:r>
            <w:r>
              <w:instrText xml:space="preserve"> REF _Ref404839677 \r \h </w:instrText>
            </w:r>
            <w:r w:rsidR="0094785F">
              <w:fldChar w:fldCharType="separate"/>
            </w:r>
            <w:r w:rsidR="007F5310">
              <w:t>7.3.19</w:t>
            </w:r>
            <w:r w:rsidR="0094785F">
              <w:fldChar w:fldCharType="end"/>
            </w:r>
            <w:r w:rsidRPr="0016203E">
              <w:t xml:space="preserve"> )</w:t>
            </w:r>
            <w:r>
              <w:t xml:space="preserve">, </w:t>
            </w:r>
          </w:p>
          <w:p w:rsidR="001225A8" w:rsidRPr="002D49EE" w:rsidDel="008553B9" w:rsidRDefault="001225A8" w:rsidP="001E3D6A">
            <w:pPr>
              <w:spacing w:after="0" w:line="240" w:lineRule="auto"/>
            </w:pPr>
            <w:r>
              <w:t>opakovateľný prvok s históriou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1225A8" w:rsidRPr="002D49EE" w:rsidRDefault="001225A8" w:rsidP="001E3D6A">
            <w:pPr>
              <w:spacing w:after="0" w:line="240" w:lineRule="auto"/>
            </w:pPr>
            <w:r>
              <w:t>P</w:t>
            </w:r>
          </w:p>
        </w:tc>
      </w:tr>
      <w:tr w:rsidR="001225A8" w:rsidRPr="002D49EE" w:rsidTr="001225A8">
        <w:trPr>
          <w:trHeight w:val="300"/>
        </w:trPr>
        <w:tc>
          <w:tcPr>
            <w:tcW w:w="724" w:type="pct"/>
            <w:vMerge/>
            <w:shd w:val="clear" w:color="auto" w:fill="auto"/>
            <w:noWrap/>
            <w:vAlign w:val="center"/>
            <w:hideMark/>
          </w:tcPr>
          <w:p w:rsidR="001225A8" w:rsidRPr="002D49EE" w:rsidRDefault="001225A8" w:rsidP="001E3D6A">
            <w:pPr>
              <w:spacing w:after="0" w:line="240" w:lineRule="auto"/>
            </w:pP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225A8" w:rsidRPr="002D49EE" w:rsidDel="008553B9" w:rsidRDefault="001225A8" w:rsidP="00AA1D0B">
            <w:pPr>
              <w:spacing w:after="0" w:line="240" w:lineRule="auto"/>
            </w:pPr>
            <w:proofErr w:type="spellStart"/>
            <w:r>
              <w:t>Establishment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1225A8" w:rsidRDefault="001225A8" w:rsidP="001E3D6A">
            <w:pPr>
              <w:spacing w:after="0" w:line="240" w:lineRule="auto"/>
            </w:pPr>
            <w:r>
              <w:t>Dátum vzniku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225A8" w:rsidRPr="002D49EE" w:rsidDel="008553B9" w:rsidRDefault="001225A8" w:rsidP="001E3D6A">
            <w:pPr>
              <w:spacing w:after="0" w:line="240" w:lineRule="auto"/>
            </w:pPr>
            <w:r>
              <w:t>dátum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1225A8" w:rsidRPr="002D49EE" w:rsidRDefault="001225A8" w:rsidP="001E3D6A">
            <w:pPr>
              <w:spacing w:after="0" w:line="240" w:lineRule="auto"/>
            </w:pPr>
            <w:r>
              <w:t>P</w:t>
            </w:r>
          </w:p>
        </w:tc>
      </w:tr>
      <w:tr w:rsidR="001225A8" w:rsidRPr="002D49EE" w:rsidTr="001225A8">
        <w:trPr>
          <w:trHeight w:val="300"/>
        </w:trPr>
        <w:tc>
          <w:tcPr>
            <w:tcW w:w="724" w:type="pct"/>
            <w:vMerge/>
            <w:shd w:val="clear" w:color="auto" w:fill="auto"/>
            <w:noWrap/>
            <w:vAlign w:val="center"/>
            <w:hideMark/>
          </w:tcPr>
          <w:p w:rsidR="001225A8" w:rsidRPr="002D49EE" w:rsidRDefault="001225A8" w:rsidP="001E3D6A">
            <w:pPr>
              <w:spacing w:after="0" w:line="240" w:lineRule="auto"/>
            </w:pP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225A8" w:rsidRPr="002D49EE" w:rsidDel="008553B9" w:rsidRDefault="001225A8" w:rsidP="00AA1D0B">
            <w:pPr>
              <w:spacing w:after="0" w:line="240" w:lineRule="auto"/>
            </w:pPr>
            <w:proofErr w:type="spellStart"/>
            <w:r>
              <w:t>Termination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1225A8" w:rsidRDefault="001225A8" w:rsidP="001E3D6A">
            <w:pPr>
              <w:spacing w:after="0" w:line="240" w:lineRule="auto"/>
            </w:pPr>
            <w:r>
              <w:t>Dátum zániku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225A8" w:rsidRPr="002D49EE" w:rsidDel="008553B9" w:rsidRDefault="001225A8" w:rsidP="001E3D6A">
            <w:pPr>
              <w:spacing w:after="0" w:line="240" w:lineRule="auto"/>
            </w:pPr>
            <w:r>
              <w:t>dátum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1225A8" w:rsidRPr="002D49EE" w:rsidRDefault="001225A8" w:rsidP="001E3D6A">
            <w:pPr>
              <w:spacing w:after="0" w:line="240" w:lineRule="auto"/>
            </w:pPr>
            <w:r>
              <w:t>N</w:t>
            </w:r>
          </w:p>
        </w:tc>
      </w:tr>
      <w:tr w:rsidR="001225A8" w:rsidRPr="002D49EE" w:rsidTr="001225A8">
        <w:trPr>
          <w:trHeight w:val="300"/>
        </w:trPr>
        <w:tc>
          <w:tcPr>
            <w:tcW w:w="724" w:type="pct"/>
            <w:vMerge/>
            <w:shd w:val="clear" w:color="auto" w:fill="auto"/>
            <w:noWrap/>
            <w:vAlign w:val="center"/>
            <w:hideMark/>
          </w:tcPr>
          <w:p w:rsidR="001225A8" w:rsidRPr="002D49EE" w:rsidRDefault="001225A8" w:rsidP="001E3D6A">
            <w:pPr>
              <w:spacing w:after="0" w:line="240" w:lineRule="auto"/>
            </w:pP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225A8" w:rsidRPr="002D49EE" w:rsidDel="008553B9" w:rsidRDefault="001225A8" w:rsidP="00AA1D0B">
            <w:pPr>
              <w:spacing w:after="0" w:line="240" w:lineRule="auto"/>
            </w:pPr>
            <w:proofErr w:type="spellStart"/>
            <w:r>
              <w:t>Activities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1225A8" w:rsidRDefault="001225A8" w:rsidP="001E3D6A">
            <w:pPr>
              <w:spacing w:after="0" w:line="240" w:lineRule="auto"/>
            </w:pPr>
            <w:r>
              <w:t xml:space="preserve">Predmet činnosti 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225A8" w:rsidRDefault="001225A8" w:rsidP="001E3D6A">
            <w:pPr>
              <w:spacing w:after="0" w:line="240" w:lineRule="auto"/>
            </w:pPr>
            <w:r>
              <w:t xml:space="preserve">zložený dátový prvok </w:t>
            </w:r>
          </w:p>
          <w:p w:rsidR="001225A8" w:rsidRPr="002D49EE" w:rsidDel="008553B9" w:rsidRDefault="001225A8" w:rsidP="00BD5C33">
            <w:pPr>
              <w:spacing w:after="0" w:line="240" w:lineRule="auto"/>
            </w:pPr>
            <w:r>
              <w:t xml:space="preserve">(viď  </w:t>
            </w:r>
            <w:r w:rsidR="0094785F">
              <w:fldChar w:fldCharType="begin"/>
            </w:r>
            <w:r>
              <w:instrText xml:space="preserve"> REF _Ref404839693 \r \h </w:instrText>
            </w:r>
            <w:r w:rsidR="0094785F">
              <w:fldChar w:fldCharType="separate"/>
            </w:r>
            <w:r w:rsidR="007F5310">
              <w:t>7.3.9</w:t>
            </w:r>
            <w:r w:rsidR="0094785F">
              <w:fldChar w:fldCharType="end"/>
            </w:r>
            <w:r>
              <w:t>)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1225A8" w:rsidRPr="002D49EE" w:rsidRDefault="00342048" w:rsidP="001E3D6A">
            <w:pPr>
              <w:spacing w:after="0" w:line="240" w:lineRule="auto"/>
            </w:pPr>
            <w:r>
              <w:t>N</w:t>
            </w:r>
          </w:p>
        </w:tc>
      </w:tr>
      <w:tr w:rsidR="001225A8" w:rsidRPr="002D49EE" w:rsidTr="001225A8">
        <w:trPr>
          <w:trHeight w:val="300"/>
        </w:trPr>
        <w:tc>
          <w:tcPr>
            <w:tcW w:w="724" w:type="pct"/>
            <w:vMerge/>
            <w:shd w:val="clear" w:color="auto" w:fill="auto"/>
            <w:noWrap/>
            <w:vAlign w:val="center"/>
            <w:hideMark/>
          </w:tcPr>
          <w:p w:rsidR="001225A8" w:rsidRPr="002D49EE" w:rsidRDefault="001225A8" w:rsidP="001E3D6A">
            <w:pPr>
              <w:spacing w:after="0" w:line="240" w:lineRule="auto"/>
            </w:pP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225A8" w:rsidRPr="002D49EE" w:rsidDel="008553B9" w:rsidRDefault="001225A8" w:rsidP="00AA1D0B">
            <w:pPr>
              <w:spacing w:after="0" w:line="240" w:lineRule="auto"/>
            </w:pPr>
            <w:r>
              <w:t>ID</w:t>
            </w:r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1225A8" w:rsidRDefault="001225A8" w:rsidP="00352A0C">
            <w:pPr>
              <w:spacing w:after="0" w:line="240" w:lineRule="auto"/>
            </w:pPr>
            <w:r>
              <w:t xml:space="preserve">Identifikátor organizačnej jednotky  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225A8" w:rsidRPr="002D49EE" w:rsidDel="008553B9" w:rsidRDefault="001225A8" w:rsidP="00BD5C33">
            <w:pPr>
              <w:spacing w:after="0" w:line="240" w:lineRule="auto"/>
            </w:pPr>
            <w:r w:rsidRPr="002D49EE">
              <w:t xml:space="preserve">zložený dátový typ (viď </w:t>
            </w:r>
            <w:r>
              <w:t xml:space="preserve"> </w:t>
            </w:r>
            <w:r w:rsidR="0094785F">
              <w:fldChar w:fldCharType="begin"/>
            </w:r>
            <w:r>
              <w:instrText xml:space="preserve"> REF _Ref404839704 \r \h </w:instrText>
            </w:r>
            <w:r w:rsidR="0094785F">
              <w:fldChar w:fldCharType="separate"/>
            </w:r>
            <w:r w:rsidR="007F5310">
              <w:t>7.3.2</w:t>
            </w:r>
            <w:r w:rsidR="0094785F">
              <w:fldChar w:fldCharType="end"/>
            </w:r>
            <w:r w:rsidRPr="002D49EE">
              <w:t>)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1225A8" w:rsidRPr="002D49EE" w:rsidRDefault="001225A8" w:rsidP="001E3D6A">
            <w:pPr>
              <w:spacing w:after="0" w:line="240" w:lineRule="auto"/>
            </w:pPr>
            <w:r>
              <w:t>P</w:t>
            </w:r>
          </w:p>
        </w:tc>
      </w:tr>
      <w:tr w:rsidR="001225A8" w:rsidRPr="002D49EE" w:rsidTr="001225A8">
        <w:trPr>
          <w:trHeight w:val="300"/>
        </w:trPr>
        <w:tc>
          <w:tcPr>
            <w:tcW w:w="724" w:type="pct"/>
            <w:vMerge/>
            <w:shd w:val="clear" w:color="auto" w:fill="auto"/>
            <w:noWrap/>
            <w:vAlign w:val="center"/>
            <w:hideMark/>
          </w:tcPr>
          <w:p w:rsidR="001225A8" w:rsidRPr="002D49EE" w:rsidRDefault="001225A8" w:rsidP="001E3D6A">
            <w:pPr>
              <w:spacing w:after="0" w:line="240" w:lineRule="auto"/>
            </w:pP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225A8" w:rsidRPr="002D49EE" w:rsidDel="008553B9" w:rsidRDefault="001225A8" w:rsidP="00AA1D0B">
            <w:pPr>
              <w:spacing w:after="0" w:line="240" w:lineRule="auto"/>
            </w:pPr>
            <w:proofErr w:type="spellStart"/>
            <w:r>
              <w:t>Stakeholder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1225A8" w:rsidRDefault="001225A8" w:rsidP="001E3D6A">
            <w:pPr>
              <w:spacing w:after="0" w:line="240" w:lineRule="auto"/>
            </w:pPr>
            <w:r>
              <w:t xml:space="preserve">Zainteresovaná osoba 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225A8" w:rsidRPr="002D49EE" w:rsidDel="008553B9" w:rsidRDefault="001225A8" w:rsidP="00BD5C33">
            <w:pPr>
              <w:spacing w:after="0" w:line="240" w:lineRule="auto"/>
            </w:pPr>
            <w:r>
              <w:t xml:space="preserve">zložený dátový typ (viď  </w:t>
            </w:r>
            <w:r w:rsidR="0094785F">
              <w:fldChar w:fldCharType="begin"/>
            </w:r>
            <w:r>
              <w:instrText xml:space="preserve"> REF _Ref404839717 \r \h </w:instrText>
            </w:r>
            <w:r w:rsidR="0094785F">
              <w:fldChar w:fldCharType="separate"/>
            </w:r>
            <w:r w:rsidR="007F5310">
              <w:t>7.3.14</w:t>
            </w:r>
            <w:r w:rsidR="0094785F">
              <w:fldChar w:fldCharType="end"/>
            </w:r>
            <w:r>
              <w:t>)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1225A8" w:rsidRPr="002D49EE" w:rsidRDefault="005809F7" w:rsidP="001E3D6A">
            <w:pPr>
              <w:spacing w:after="0" w:line="240" w:lineRule="auto"/>
            </w:pPr>
            <w:r>
              <w:t>N</w:t>
            </w:r>
          </w:p>
        </w:tc>
      </w:tr>
    </w:tbl>
    <w:p w:rsidR="0076588F" w:rsidRDefault="0076588F" w:rsidP="0076588F">
      <w:pPr>
        <w:pStyle w:val="Popis"/>
      </w:pPr>
      <w:r w:rsidRPr="00BD5C33">
        <w:lastRenderedPageBreak/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11</w:t>
      </w:r>
      <w:r w:rsidR="0094785F">
        <w:rPr>
          <w:noProof/>
        </w:rPr>
        <w:fldChar w:fldCharType="end"/>
      </w:r>
      <w:r w:rsidRPr="00BD5C33">
        <w:t xml:space="preserve"> Údaje o organizačných jednotkách subjektu – zložený dátový prvok </w:t>
      </w:r>
      <w:proofErr w:type="spellStart"/>
      <w:r w:rsidRPr="00BD5C33">
        <w:t>OrganizationUnit</w:t>
      </w:r>
      <w:r w:rsidR="001225A8">
        <w:t>C</w:t>
      </w:r>
      <w:r w:rsidRPr="00BD5C33">
        <w:t>Type</w:t>
      </w:r>
      <w:proofErr w:type="spellEnd"/>
    </w:p>
    <w:p w:rsidR="0076588F" w:rsidRPr="00047947" w:rsidRDefault="0076588F" w:rsidP="00EC7BC6">
      <w:pPr>
        <w:pStyle w:val="Nadpis3"/>
      </w:pPr>
      <w:bookmarkStart w:id="64" w:name="_Ref404838695"/>
      <w:bookmarkStart w:id="65" w:name="_Ref404841242"/>
      <w:bookmarkStart w:id="66" w:name="_Toc423355474"/>
      <w:r w:rsidRPr="00047947">
        <w:t>Bankové spojenie</w:t>
      </w:r>
      <w:bookmarkEnd w:id="64"/>
      <w:bookmarkEnd w:id="65"/>
      <w:bookmarkEnd w:id="66"/>
      <w:r w:rsidRPr="00047947">
        <w:t xml:space="preserve"> </w:t>
      </w:r>
    </w:p>
    <w:p w:rsidR="0076588F" w:rsidRPr="001567D0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567D0">
        <w:rPr>
          <w:rFonts w:ascii="Arial" w:hAnsi="Arial" w:cs="Arial"/>
          <w:noProof/>
          <w:sz w:val="24"/>
          <w:szCs w:val="24"/>
        </w:rPr>
        <w:t>Údaje o bankovom spojení subjektu majú názov BankConnection a sú popísané zloženým dátovým prvkom BankConnection</w:t>
      </w:r>
      <w:r w:rsidR="001225A8">
        <w:rPr>
          <w:rFonts w:ascii="Arial" w:hAnsi="Arial" w:cs="Arial"/>
          <w:noProof/>
          <w:sz w:val="24"/>
          <w:szCs w:val="24"/>
        </w:rPr>
        <w:t>C</w:t>
      </w:r>
      <w:r w:rsidRPr="001567D0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 Prvok sa môže opakovať.</w:t>
      </w:r>
    </w:p>
    <w:p w:rsidR="0076588F" w:rsidRPr="00061CB3" w:rsidRDefault="0076588F" w:rsidP="0076588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726"/>
        <w:gridCol w:w="1895"/>
        <w:gridCol w:w="1748"/>
        <w:gridCol w:w="2941"/>
      </w:tblGrid>
      <w:tr w:rsidR="0076588F" w:rsidRPr="00061CB3" w:rsidTr="001E3D6A">
        <w:trPr>
          <w:trHeight w:val="300"/>
        </w:trPr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Názov prvku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Súčasti prvku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Popis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Dátový typ</w:t>
            </w:r>
          </w:p>
        </w:tc>
        <w:tc>
          <w:tcPr>
            <w:tcW w:w="1551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687" w:type="pct"/>
            <w:vMerge w:val="restar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proofErr w:type="spellStart"/>
            <w:r w:rsidRPr="001567D0">
              <w:t>BankConnection</w:t>
            </w:r>
            <w:r w:rsidR="001225A8">
              <w:t>C</w:t>
            </w:r>
            <w:r w:rsidRPr="001567D0">
              <w:t>Type</w:t>
            </w:r>
            <w:proofErr w:type="spellEnd"/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</w:pPr>
            <w:proofErr w:type="spellStart"/>
            <w:r w:rsidRPr="001567D0">
              <w:t>Holder</w:t>
            </w:r>
            <w:proofErr w:type="spellEnd"/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Meno majiteľa účtu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zložený dátový typ (viď</w:t>
            </w:r>
            <w:r w:rsidR="001E3D6A">
              <w:t xml:space="preserve">  </w:t>
            </w:r>
            <w:r w:rsidR="0094785F">
              <w:fldChar w:fldCharType="begin"/>
            </w:r>
            <w:r w:rsidR="001E3D6A">
              <w:instrText xml:space="preserve"> REF _Ref404840309 \r \h </w:instrText>
            </w:r>
            <w:r w:rsidR="0094785F">
              <w:fldChar w:fldCharType="separate"/>
            </w:r>
            <w:r w:rsidR="007F5310">
              <w:t>7.3.5</w:t>
            </w:r>
            <w:r w:rsidR="0094785F">
              <w:fldChar w:fldCharType="end"/>
            </w:r>
            <w:r w:rsidRPr="001567D0">
              <w:t>)</w:t>
            </w:r>
          </w:p>
        </w:tc>
        <w:tc>
          <w:tcPr>
            <w:tcW w:w="1551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687" w:type="pct"/>
            <w:vMerge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</w:pPr>
            <w:proofErr w:type="spellStart"/>
            <w:r w:rsidRPr="001567D0">
              <w:t>BankName</w:t>
            </w:r>
            <w:proofErr w:type="spellEnd"/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Meno banky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text</w:t>
            </w:r>
          </w:p>
        </w:tc>
        <w:tc>
          <w:tcPr>
            <w:tcW w:w="1551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687" w:type="pct"/>
            <w:vMerge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</w:pPr>
            <w:proofErr w:type="spellStart"/>
            <w:r w:rsidRPr="001567D0">
              <w:t>DomesticBankConnection</w:t>
            </w:r>
            <w:proofErr w:type="spellEnd"/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Tuzemské bankové spojenie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 xml:space="preserve">zložený dátový typ (viď </w:t>
            </w:r>
            <w:r w:rsidR="001E3D6A">
              <w:t xml:space="preserve"> </w:t>
            </w:r>
            <w:r w:rsidR="0094785F">
              <w:fldChar w:fldCharType="begin"/>
            </w:r>
            <w:r w:rsidR="001E3D6A">
              <w:instrText xml:space="preserve"> REF _Ref404840320 \r \h </w:instrText>
            </w:r>
            <w:r w:rsidR="0094785F">
              <w:fldChar w:fldCharType="separate"/>
            </w:r>
            <w:r w:rsidR="007F5310">
              <w:t>0</w:t>
            </w:r>
            <w:r w:rsidR="0094785F">
              <w:fldChar w:fldCharType="end"/>
            </w:r>
            <w:r w:rsidRPr="001567D0">
              <w:t>)</w:t>
            </w:r>
          </w:p>
        </w:tc>
        <w:tc>
          <w:tcPr>
            <w:tcW w:w="1551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 ak nie je vyplnené Medzinárodné bankové spojenie</w:t>
            </w:r>
          </w:p>
        </w:tc>
      </w:tr>
      <w:tr w:rsidR="0076588F" w:rsidRPr="00061CB3" w:rsidTr="001E3D6A">
        <w:trPr>
          <w:trHeight w:val="300"/>
        </w:trPr>
        <w:tc>
          <w:tcPr>
            <w:tcW w:w="687" w:type="pct"/>
            <w:vMerge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</w:pPr>
            <w:proofErr w:type="spellStart"/>
            <w:r w:rsidRPr="001567D0">
              <w:t>InternationalBankConnection</w:t>
            </w:r>
            <w:proofErr w:type="spellEnd"/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Medzinárodné bankové spojenie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 xml:space="preserve">zložený dátový typ (viď </w:t>
            </w:r>
            <w:r w:rsidR="001E3D6A">
              <w:t xml:space="preserve"> </w:t>
            </w:r>
            <w:r w:rsidR="0094785F">
              <w:fldChar w:fldCharType="begin"/>
            </w:r>
            <w:r w:rsidR="001E3D6A">
              <w:instrText xml:space="preserve"> REF _Ref404840333 \r \h </w:instrText>
            </w:r>
            <w:r w:rsidR="0094785F">
              <w:fldChar w:fldCharType="separate"/>
            </w:r>
            <w:r w:rsidR="007F5310">
              <w:t>7.3.8</w:t>
            </w:r>
            <w:r w:rsidR="0094785F">
              <w:fldChar w:fldCharType="end"/>
            </w:r>
            <w:r w:rsidRPr="001567D0">
              <w:t>)</w:t>
            </w:r>
          </w:p>
        </w:tc>
        <w:tc>
          <w:tcPr>
            <w:tcW w:w="1551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 ak nie je vyplnené Tuzemské  bankové spojenie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12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bankovom spojení subjektu – zložený dátový prvok </w:t>
      </w:r>
      <w:proofErr w:type="spellStart"/>
      <w:r w:rsidRPr="00061CB3">
        <w:rPr>
          <w:rFonts w:ascii="Arial" w:hAnsi="Arial" w:cs="Arial"/>
        </w:rPr>
        <w:t>BankConnection</w:t>
      </w:r>
      <w:r w:rsidR="001225A8">
        <w:rPr>
          <w:rFonts w:ascii="Arial" w:hAnsi="Arial" w:cs="Arial"/>
        </w:rPr>
        <w:t>C</w:t>
      </w:r>
      <w:r w:rsidRPr="00061CB3">
        <w:rPr>
          <w:rFonts w:ascii="Arial" w:hAnsi="Arial" w:cs="Arial"/>
        </w:rPr>
        <w:t>Type</w:t>
      </w:r>
      <w:proofErr w:type="spellEnd"/>
    </w:p>
    <w:p w:rsidR="0076588F" w:rsidRPr="00047947" w:rsidRDefault="0076588F" w:rsidP="00EC7BC6">
      <w:pPr>
        <w:pStyle w:val="Nadpis3"/>
      </w:pPr>
      <w:bookmarkStart w:id="67" w:name="_Ref404840309"/>
      <w:bookmarkStart w:id="68" w:name="_Toc423355475"/>
      <w:r w:rsidRPr="00047947">
        <w:t>Majiteľ účtu</w:t>
      </w:r>
      <w:bookmarkEnd w:id="67"/>
      <w:bookmarkEnd w:id="68"/>
    </w:p>
    <w:p w:rsidR="0076588F" w:rsidRPr="001567D0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567D0">
        <w:rPr>
          <w:rFonts w:ascii="Arial" w:hAnsi="Arial" w:cs="Arial"/>
          <w:noProof/>
          <w:sz w:val="24"/>
          <w:szCs w:val="24"/>
        </w:rPr>
        <w:t>Údaje o majiteľovi bankového účtu majú názov Holder a sú popísané zloženým dátovým prvkom Holder</w:t>
      </w:r>
      <w:r w:rsidR="001225A8">
        <w:rPr>
          <w:rFonts w:ascii="Arial" w:hAnsi="Arial" w:cs="Arial"/>
          <w:noProof/>
          <w:sz w:val="24"/>
          <w:szCs w:val="24"/>
        </w:rPr>
        <w:t>C</w:t>
      </w:r>
      <w:r w:rsidRPr="001567D0">
        <w:rPr>
          <w:rFonts w:ascii="Arial" w:hAnsi="Arial" w:cs="Arial"/>
          <w:noProof/>
          <w:sz w:val="24"/>
          <w:szCs w:val="24"/>
        </w:rPr>
        <w:t xml:space="preserve">Type. Súčasti zloženého dátového prvku sú popísané v nasledujúcej tabuľke.  </w:t>
      </w:r>
    </w:p>
    <w:p w:rsidR="0076588F" w:rsidRPr="00061CB3" w:rsidRDefault="0076588F" w:rsidP="0076588F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2016"/>
        <w:gridCol w:w="2260"/>
        <w:gridCol w:w="2390"/>
        <w:gridCol w:w="1857"/>
      </w:tblGrid>
      <w:tr w:rsidR="0076588F" w:rsidRPr="00061CB3" w:rsidTr="001E3D6A">
        <w:trPr>
          <w:trHeight w:val="300"/>
        </w:trPr>
        <w:tc>
          <w:tcPr>
            <w:tcW w:w="561" w:type="pct"/>
            <w:vAlign w:val="center"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Názov prvku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Súčasti prvku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Popis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Dátový typ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561" w:type="pct"/>
            <w:vMerge w:val="restart"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  <w:proofErr w:type="spellStart"/>
            <w:r w:rsidRPr="001567D0">
              <w:t>Holder</w:t>
            </w:r>
            <w:r w:rsidR="001225A8">
              <w:t>C</w:t>
            </w:r>
            <w:r w:rsidRPr="001567D0">
              <w:t>Type</w:t>
            </w:r>
            <w:proofErr w:type="spellEnd"/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</w:pPr>
            <w:proofErr w:type="spellStart"/>
            <w:r w:rsidRPr="001567D0">
              <w:t>PersonName</w:t>
            </w:r>
            <w:proofErr w:type="spellEnd"/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Meno fyzickej osoby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 xml:space="preserve">zložený dátový typ (viď </w:t>
            </w:r>
            <w:r w:rsidR="001E3D6A">
              <w:t xml:space="preserve"> </w:t>
            </w:r>
            <w:r w:rsidR="0094785F">
              <w:fldChar w:fldCharType="begin"/>
            </w:r>
            <w:r w:rsidR="001E3D6A">
              <w:instrText xml:space="preserve"> REF _Ref404840352 \r \h </w:instrText>
            </w:r>
            <w:r w:rsidR="0094785F">
              <w:fldChar w:fldCharType="separate"/>
            </w:r>
            <w:r w:rsidR="007F5310">
              <w:t>7.3.6</w:t>
            </w:r>
            <w:r w:rsidR="0094785F">
              <w:fldChar w:fldCharType="end"/>
            </w:r>
            <w:r w:rsidRPr="001567D0">
              <w:t>)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 ak je majiteľ účtu FO</w:t>
            </w:r>
          </w:p>
        </w:tc>
      </w:tr>
      <w:tr w:rsidR="0076588F" w:rsidRPr="00061CB3" w:rsidTr="001E3D6A">
        <w:trPr>
          <w:trHeight w:val="300"/>
        </w:trPr>
        <w:tc>
          <w:tcPr>
            <w:tcW w:w="561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</w:pPr>
            <w:proofErr w:type="spellStart"/>
            <w:r w:rsidRPr="001567D0">
              <w:t>CorporateBodyFullName</w:t>
            </w:r>
            <w:proofErr w:type="spellEnd"/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Plné meno právnickej osoby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text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 ak je majiteľ účtu PO</w:t>
            </w:r>
          </w:p>
        </w:tc>
      </w:tr>
    </w:tbl>
    <w:p w:rsidR="0076588F" w:rsidRPr="00BD5C33" w:rsidRDefault="0076588F" w:rsidP="0076588F">
      <w:pPr>
        <w:pStyle w:val="Popis"/>
      </w:pPr>
      <w:r w:rsidRPr="00BD5C33"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13</w:t>
      </w:r>
      <w:r w:rsidR="0094785F">
        <w:rPr>
          <w:noProof/>
        </w:rPr>
        <w:fldChar w:fldCharType="end"/>
      </w:r>
      <w:r w:rsidRPr="00BD5C33">
        <w:t xml:space="preserve"> Údaje o majiteľovi účtu – zložený dátový typ </w:t>
      </w:r>
      <w:proofErr w:type="spellStart"/>
      <w:r w:rsidRPr="00BD5C33">
        <w:t>Holder</w:t>
      </w:r>
      <w:r w:rsidR="001225A8">
        <w:t>C</w:t>
      </w:r>
      <w:r w:rsidRPr="00BD5C33">
        <w:t>Type</w:t>
      </w:r>
      <w:proofErr w:type="spellEnd"/>
    </w:p>
    <w:p w:rsidR="0076588F" w:rsidRPr="00047947" w:rsidRDefault="0076588F" w:rsidP="00EC7BC6">
      <w:pPr>
        <w:pStyle w:val="Nadpis3"/>
      </w:pPr>
      <w:bookmarkStart w:id="69" w:name="_Ref404840352"/>
      <w:bookmarkStart w:id="70" w:name="_Ref404841106"/>
      <w:bookmarkStart w:id="71" w:name="_Ref404842835"/>
      <w:bookmarkStart w:id="72" w:name="_Toc423355476"/>
      <w:r w:rsidRPr="00047947">
        <w:t>Meno fyzickej osoby</w:t>
      </w:r>
      <w:bookmarkEnd w:id="69"/>
      <w:bookmarkEnd w:id="70"/>
      <w:bookmarkEnd w:id="71"/>
      <w:bookmarkEnd w:id="72"/>
    </w:p>
    <w:p w:rsidR="0076588F" w:rsidRPr="001567D0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567D0">
        <w:rPr>
          <w:rFonts w:ascii="Arial" w:hAnsi="Arial" w:cs="Arial"/>
          <w:noProof/>
          <w:sz w:val="24"/>
          <w:szCs w:val="24"/>
        </w:rPr>
        <w:t>Údaje o mene fyzickej osoby - podnikateľovi, majiteľa bankového účtu, zainteresovanej osoby majú názov PersonName a sú popísané zloženým dátovým prvkom PersonName</w:t>
      </w:r>
      <w:r w:rsidR="001225A8">
        <w:rPr>
          <w:rFonts w:ascii="Arial" w:hAnsi="Arial" w:cs="Arial"/>
          <w:noProof/>
          <w:sz w:val="24"/>
          <w:szCs w:val="24"/>
        </w:rPr>
        <w:t>C</w:t>
      </w:r>
      <w:r w:rsidRPr="001567D0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p w:rsidR="0076588F" w:rsidRPr="00061CB3" w:rsidRDefault="0076588F" w:rsidP="0076588F">
      <w:pPr>
        <w:spacing w:after="0" w:line="240" w:lineRule="auto"/>
        <w:jc w:val="both"/>
        <w:rPr>
          <w:rFonts w:ascii="Arial" w:hAnsi="Arial" w:cs="Arial"/>
          <w:noProof/>
        </w:rPr>
      </w:pPr>
      <w:r w:rsidRPr="00061CB3">
        <w:rPr>
          <w:rFonts w:ascii="Arial" w:hAnsi="Arial" w:cs="Arial"/>
          <w:noProof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610"/>
        <w:gridCol w:w="3140"/>
        <w:gridCol w:w="2371"/>
        <w:gridCol w:w="1327"/>
      </w:tblGrid>
      <w:tr w:rsidR="001E3D6A" w:rsidRPr="00061CB3" w:rsidTr="001E3D6A">
        <w:trPr>
          <w:trHeight w:val="300"/>
        </w:trPr>
        <w:tc>
          <w:tcPr>
            <w:tcW w:w="726" w:type="pct"/>
            <w:vAlign w:val="center"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Názov prvku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Súčasti prvku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Popis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Dátový typ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Povinnosť vyplnenia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 w:val="restart"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  <w:proofErr w:type="spellStart"/>
            <w:r w:rsidRPr="001567D0">
              <w:t>PersonName</w:t>
            </w:r>
            <w:r w:rsidR="001225A8">
              <w:t>C</w:t>
            </w:r>
            <w:r w:rsidRPr="001567D0">
              <w:t>Type</w:t>
            </w:r>
            <w:proofErr w:type="spellEnd"/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  <w:jc w:val="both"/>
            </w:pPr>
            <w:proofErr w:type="spellStart"/>
            <w:r w:rsidRPr="001567D0">
              <w:t>FormattedName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Formátované meno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text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  <w:jc w:val="both"/>
            </w:pPr>
            <w:proofErr w:type="spellStart"/>
            <w:r w:rsidRPr="001567D0">
              <w:t>LegalName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Právne meno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text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  <w:jc w:val="both"/>
            </w:pPr>
            <w:proofErr w:type="spellStart"/>
            <w:r w:rsidRPr="001567D0">
              <w:t>GivenName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Meno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D6A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  <w:r>
              <w:t xml:space="preserve">, </w:t>
            </w:r>
          </w:p>
          <w:p w:rsidR="001E3D6A" w:rsidRPr="001567D0" w:rsidRDefault="001E3D6A" w:rsidP="001E3D6A">
            <w:pPr>
              <w:spacing w:after="0" w:line="240" w:lineRule="auto"/>
              <w:jc w:val="both"/>
            </w:pPr>
            <w:r>
              <w:t>opakovateľný prvok</w:t>
            </w:r>
            <w:r w:rsidR="00244A81">
              <w:t>, poradie je určujúce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  <w:jc w:val="both"/>
            </w:pPr>
            <w:proofErr w:type="spellStart"/>
            <w:r w:rsidRPr="001567D0">
              <w:t>PreferredGivenName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Preferované meno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text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  <w:jc w:val="both"/>
            </w:pPr>
            <w:proofErr w:type="spellStart"/>
            <w:r w:rsidRPr="001567D0">
              <w:t>OtherName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Ďalšie meno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text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  <w:jc w:val="both"/>
            </w:pPr>
            <w:proofErr w:type="spellStart"/>
            <w:r w:rsidRPr="001567D0">
              <w:t>FamilyName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Priezvisko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D6A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  <w:r>
              <w:t>,</w:t>
            </w:r>
          </w:p>
          <w:p w:rsidR="001E3D6A" w:rsidRPr="001567D0" w:rsidRDefault="001E3D6A" w:rsidP="001E3D6A">
            <w:pPr>
              <w:spacing w:after="0" w:line="240" w:lineRule="auto"/>
              <w:jc w:val="both"/>
            </w:pPr>
            <w:r>
              <w:t>opakovateľný prvok</w:t>
            </w:r>
            <w:r w:rsidR="00244A81">
              <w:t>, poradie je určujúce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proofErr w:type="spellStart"/>
            <w:r w:rsidRPr="001567D0">
              <w:t>FamilyNamePrimary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Poradie priezviska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136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</w:p>
          <w:p w:rsidR="001E3136" w:rsidRPr="001567D0" w:rsidRDefault="001E3136" w:rsidP="001E3D6A">
            <w:pPr>
              <w:spacing w:after="0" w:line="240" w:lineRule="auto"/>
              <w:jc w:val="both"/>
            </w:pPr>
            <w:r>
              <w:t xml:space="preserve">atribút prvku </w:t>
            </w:r>
            <w:proofErr w:type="spellStart"/>
            <w:r>
              <w:t>FamilyName</w:t>
            </w:r>
            <w:proofErr w:type="spellEnd"/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proofErr w:type="spellStart"/>
            <w:r w:rsidRPr="001567D0">
              <w:t>FamilyNamePrefix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 xml:space="preserve">Šľachtický alebo </w:t>
            </w:r>
            <w:r w:rsidR="003414E3" w:rsidRPr="001567D0">
              <w:t>ekvivalentný</w:t>
            </w:r>
            <w:r w:rsidRPr="001567D0">
              <w:t xml:space="preserve"> titul v priezvisku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136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</w:p>
          <w:p w:rsidR="001E3136" w:rsidRPr="001567D0" w:rsidRDefault="001E3136" w:rsidP="001E3D6A">
            <w:pPr>
              <w:spacing w:after="0" w:line="240" w:lineRule="auto"/>
              <w:jc w:val="both"/>
            </w:pPr>
            <w:r>
              <w:t xml:space="preserve">atribút prvku </w:t>
            </w:r>
            <w:proofErr w:type="spellStart"/>
            <w:r>
              <w:t>FamilyName</w:t>
            </w:r>
            <w:proofErr w:type="spellEnd"/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  <w:jc w:val="both"/>
            </w:pPr>
            <w:proofErr w:type="spellStart"/>
            <w:r w:rsidRPr="001567D0">
              <w:t>GivenFamilyName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Rodné priezvisko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D6A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  <w:r>
              <w:t>,</w:t>
            </w:r>
          </w:p>
          <w:p w:rsidR="001E3D6A" w:rsidRPr="001567D0" w:rsidRDefault="001E3D6A" w:rsidP="001E3D6A">
            <w:pPr>
              <w:spacing w:after="0" w:line="240" w:lineRule="auto"/>
              <w:jc w:val="both"/>
            </w:pPr>
            <w:r>
              <w:t>opakovateľný prvok</w:t>
            </w:r>
            <w:r w:rsidR="00244A81">
              <w:t>, poradie je určujúce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proofErr w:type="spellStart"/>
            <w:r w:rsidRPr="001567D0">
              <w:t>GivenFamilyNamePrimary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Poradie rodného priezviska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136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</w:p>
          <w:p w:rsidR="001E3136" w:rsidRPr="001567D0" w:rsidRDefault="001E3136" w:rsidP="001E3D6A">
            <w:pPr>
              <w:spacing w:after="0" w:line="240" w:lineRule="auto"/>
              <w:jc w:val="both"/>
            </w:pPr>
            <w:r>
              <w:t xml:space="preserve">atribút prvku </w:t>
            </w:r>
            <w:proofErr w:type="spellStart"/>
            <w:r>
              <w:t>GivenFamilyName</w:t>
            </w:r>
            <w:proofErr w:type="spellEnd"/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proofErr w:type="spellStart"/>
            <w:r w:rsidRPr="001567D0">
              <w:t>GivenFamilyNamePrefix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 xml:space="preserve">Šľachtický alebo </w:t>
            </w:r>
            <w:r w:rsidR="003414E3" w:rsidRPr="001567D0">
              <w:t>ekvivalentný</w:t>
            </w:r>
            <w:r w:rsidRPr="001567D0">
              <w:t xml:space="preserve"> titul v rodnom priezvisku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136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</w:p>
          <w:p w:rsidR="001E3136" w:rsidRPr="001567D0" w:rsidRDefault="001E3136" w:rsidP="001E3D6A">
            <w:pPr>
              <w:spacing w:after="0" w:line="240" w:lineRule="auto"/>
              <w:jc w:val="both"/>
            </w:pPr>
            <w:r>
              <w:t xml:space="preserve">atribút prvku </w:t>
            </w:r>
            <w:proofErr w:type="spellStart"/>
            <w:r>
              <w:t>GivenFamilyName</w:t>
            </w:r>
            <w:proofErr w:type="spellEnd"/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AA1D0B">
            <w:pPr>
              <w:spacing w:after="0" w:line="240" w:lineRule="auto"/>
              <w:jc w:val="both"/>
            </w:pPr>
            <w:proofErr w:type="spellStart"/>
            <w:r w:rsidRPr="001567D0">
              <w:t>Affix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Ostatné časti mena osoby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B74677" w:rsidP="001E3D6A">
            <w:pPr>
              <w:spacing w:after="0" w:line="240" w:lineRule="auto"/>
              <w:jc w:val="both"/>
            </w:pPr>
            <w:r>
              <w:t>číselník (CL000062, CL000063)</w:t>
            </w:r>
            <w:r w:rsidR="001E3D6A">
              <w:t>,</w:t>
            </w:r>
          </w:p>
          <w:p w:rsidR="001E3D6A" w:rsidRPr="001567D0" w:rsidRDefault="001E3D6A" w:rsidP="001E3D6A">
            <w:pPr>
              <w:spacing w:after="0" w:line="240" w:lineRule="auto"/>
              <w:jc w:val="both"/>
            </w:pPr>
            <w:r>
              <w:t>opakovateľný prvok</w:t>
            </w:r>
            <w:r w:rsidR="00244A81">
              <w:t>, poradie je určujúce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proofErr w:type="spellStart"/>
            <w:r w:rsidRPr="001567D0">
              <w:t>AffixType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Kontext predpony alebo prípony mena osoby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136" w:rsidP="001E3D6A">
            <w:pPr>
              <w:spacing w:after="0" w:line="240" w:lineRule="auto"/>
              <w:jc w:val="both"/>
            </w:pPr>
            <w:r w:rsidRPr="001567D0">
              <w:t>T</w:t>
            </w:r>
            <w:r w:rsidR="0076588F" w:rsidRPr="001567D0">
              <w:t>ext</w:t>
            </w:r>
          </w:p>
          <w:p w:rsidR="001E3136" w:rsidRPr="001567D0" w:rsidRDefault="001E3136" w:rsidP="001E3D6A">
            <w:pPr>
              <w:spacing w:after="0" w:line="240" w:lineRule="auto"/>
              <w:jc w:val="both"/>
            </w:pPr>
            <w:r>
              <w:t xml:space="preserve">atribút prvku </w:t>
            </w:r>
            <w:proofErr w:type="spellStart"/>
            <w:r>
              <w:t>affix</w:t>
            </w:r>
            <w:proofErr w:type="spellEnd"/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proofErr w:type="spellStart"/>
            <w:r w:rsidRPr="001567D0">
              <w:t>AffixPosition</w:t>
            </w:r>
            <w:proofErr w:type="spellEnd"/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Pozícia ostatnej časti mena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136" w:rsidP="001E3D6A">
            <w:pPr>
              <w:spacing w:after="0" w:line="240" w:lineRule="auto"/>
              <w:jc w:val="both"/>
            </w:pPr>
            <w:r w:rsidRPr="001567D0">
              <w:t>T</w:t>
            </w:r>
            <w:r w:rsidR="0076588F" w:rsidRPr="001567D0">
              <w:t>ext</w:t>
            </w:r>
          </w:p>
          <w:p w:rsidR="001E3136" w:rsidRPr="001567D0" w:rsidRDefault="001E3136" w:rsidP="001E3D6A">
            <w:pPr>
              <w:spacing w:after="0" w:line="240" w:lineRule="auto"/>
              <w:jc w:val="both"/>
            </w:pPr>
            <w:r>
              <w:t xml:space="preserve">atribút prvku </w:t>
            </w:r>
            <w:proofErr w:type="spellStart"/>
            <w:r>
              <w:t>affix</w:t>
            </w:r>
            <w:proofErr w:type="spellEnd"/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</w:tbl>
    <w:p w:rsidR="0076588F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14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menách fyzickej osoby – zložený dátový typ </w:t>
      </w:r>
      <w:proofErr w:type="spellStart"/>
      <w:r w:rsidRPr="00061CB3">
        <w:rPr>
          <w:rFonts w:ascii="Arial" w:hAnsi="Arial" w:cs="Arial"/>
        </w:rPr>
        <w:t>PersonName</w:t>
      </w:r>
      <w:r w:rsidR="001225A8">
        <w:rPr>
          <w:rFonts w:ascii="Arial" w:hAnsi="Arial" w:cs="Arial"/>
        </w:rPr>
        <w:t>C</w:t>
      </w:r>
      <w:r w:rsidRPr="00061CB3">
        <w:rPr>
          <w:rFonts w:ascii="Arial" w:hAnsi="Arial" w:cs="Arial"/>
        </w:rPr>
        <w:t>Type</w:t>
      </w:r>
      <w:proofErr w:type="spellEnd"/>
    </w:p>
    <w:p w:rsidR="00F406C6" w:rsidRDefault="00F406C6" w:rsidP="00F40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bookmarkStart w:id="73" w:name="_Ref404840320"/>
      <w:r>
        <w:rPr>
          <w:rFonts w:ascii="Arial" w:hAnsi="Arial" w:cs="Arial"/>
          <w:noProof/>
          <w:sz w:val="24"/>
          <w:szCs w:val="24"/>
        </w:rPr>
        <w:t xml:space="preserve">Atribút </w:t>
      </w:r>
      <w:r w:rsidRPr="00326443">
        <w:rPr>
          <w:rFonts w:ascii="Arial" w:hAnsi="Arial" w:cs="Arial"/>
          <w:b/>
          <w:noProof/>
          <w:sz w:val="24"/>
          <w:szCs w:val="24"/>
        </w:rPr>
        <w:t>FamilyNamePrimary</w:t>
      </w:r>
      <w:r w:rsidRPr="00326443">
        <w:rPr>
          <w:rFonts w:ascii="Arial" w:hAnsi="Arial" w:cs="Arial"/>
          <w:noProof/>
          <w:sz w:val="24"/>
          <w:szCs w:val="24"/>
        </w:rPr>
        <w:t xml:space="preserve"> sa </w:t>
      </w:r>
      <w:r>
        <w:rPr>
          <w:rFonts w:ascii="Arial" w:hAnsi="Arial" w:cs="Arial"/>
          <w:noProof/>
          <w:sz w:val="24"/>
          <w:szCs w:val="24"/>
        </w:rPr>
        <w:t xml:space="preserve">používa </w:t>
      </w:r>
      <w:r w:rsidRPr="00326443">
        <w:rPr>
          <w:rFonts w:ascii="Arial" w:hAnsi="Arial" w:cs="Arial"/>
          <w:noProof/>
          <w:sz w:val="24"/>
          <w:szCs w:val="24"/>
        </w:rPr>
        <w:t>iba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26443">
        <w:rPr>
          <w:rFonts w:ascii="Arial" w:hAnsi="Arial" w:cs="Arial"/>
          <w:noProof/>
          <w:sz w:val="24"/>
          <w:szCs w:val="24"/>
        </w:rPr>
        <w:t>v prípade viacerých priezvísk. Pri použití viacerých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26443">
        <w:rPr>
          <w:rFonts w:ascii="Arial" w:hAnsi="Arial" w:cs="Arial"/>
          <w:noProof/>
          <w:sz w:val="24"/>
          <w:szCs w:val="24"/>
        </w:rPr>
        <w:t>priezvísk je poradie určujúce.</w:t>
      </w:r>
      <w:r>
        <w:rPr>
          <w:rFonts w:ascii="Arial" w:hAnsi="Arial" w:cs="Arial"/>
          <w:noProof/>
          <w:sz w:val="24"/>
          <w:szCs w:val="24"/>
        </w:rPr>
        <w:t xml:space="preserve"> Atribút môže nadobúdať hodnoty:</w:t>
      </w:r>
      <w:r w:rsidRPr="00326443">
        <w:rPr>
          <w:rFonts w:ascii="Arial" w:hAnsi="Arial" w:cs="Arial"/>
          <w:noProof/>
          <w:sz w:val="24"/>
          <w:szCs w:val="24"/>
        </w:rPr>
        <w:t xml:space="preserve"> </w:t>
      </w:r>
    </w:p>
    <w:p w:rsidR="00F406C6" w:rsidRDefault="00F406C6" w:rsidP="00F40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26443">
        <w:rPr>
          <w:rFonts w:ascii="Arial" w:hAnsi="Arial" w:cs="Arial"/>
          <w:noProof/>
          <w:sz w:val="24"/>
          <w:szCs w:val="24"/>
        </w:rPr>
        <w:t>primary=”</w:t>
      </w:r>
      <w:r w:rsidRPr="00326443">
        <w:rPr>
          <w:rFonts w:ascii="Arial" w:hAnsi="Arial" w:cs="Arial"/>
          <w:b/>
          <w:noProof/>
          <w:sz w:val="24"/>
          <w:szCs w:val="24"/>
        </w:rPr>
        <w:t>true</w:t>
      </w:r>
      <w:r w:rsidRPr="00326443">
        <w:rPr>
          <w:rFonts w:ascii="Arial" w:hAnsi="Arial" w:cs="Arial"/>
          <w:noProof/>
          <w:sz w:val="24"/>
          <w:szCs w:val="24"/>
        </w:rPr>
        <w:t>” Znamená, že tento výskyt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26443">
        <w:rPr>
          <w:rFonts w:ascii="Arial" w:hAnsi="Arial" w:cs="Arial"/>
          <w:noProof/>
          <w:sz w:val="24"/>
          <w:szCs w:val="24"/>
        </w:rPr>
        <w:t xml:space="preserve">priezviska je primárny. Odporúča sa uvádzať </w:t>
      </w:r>
      <w:r>
        <w:rPr>
          <w:rFonts w:ascii="Arial" w:hAnsi="Arial" w:cs="Arial"/>
          <w:noProof/>
          <w:sz w:val="24"/>
          <w:szCs w:val="24"/>
        </w:rPr>
        <w:t>a</w:t>
      </w:r>
      <w:r w:rsidRPr="00326443">
        <w:rPr>
          <w:rFonts w:ascii="Arial" w:hAnsi="Arial" w:cs="Arial"/>
          <w:noProof/>
          <w:sz w:val="24"/>
          <w:szCs w:val="24"/>
        </w:rPr>
        <w:t>ko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26443">
        <w:rPr>
          <w:rFonts w:ascii="Arial" w:hAnsi="Arial" w:cs="Arial"/>
          <w:noProof/>
          <w:sz w:val="24"/>
          <w:szCs w:val="24"/>
        </w:rPr>
        <w:t>prvé v poradí použitých priezvísk.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F406C6" w:rsidRDefault="00F406C6" w:rsidP="00F40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26443">
        <w:rPr>
          <w:rFonts w:ascii="Arial" w:hAnsi="Arial" w:cs="Arial"/>
          <w:noProof/>
          <w:sz w:val="24"/>
          <w:szCs w:val="24"/>
        </w:rPr>
        <w:t>primary=”</w:t>
      </w:r>
      <w:r w:rsidRPr="00326443">
        <w:rPr>
          <w:rFonts w:ascii="Arial" w:hAnsi="Arial" w:cs="Arial"/>
          <w:b/>
          <w:noProof/>
          <w:sz w:val="24"/>
          <w:szCs w:val="24"/>
        </w:rPr>
        <w:t>false</w:t>
      </w:r>
      <w:r w:rsidRPr="00326443">
        <w:rPr>
          <w:rFonts w:ascii="Arial" w:hAnsi="Arial" w:cs="Arial"/>
          <w:noProof/>
          <w:sz w:val="24"/>
          <w:szCs w:val="24"/>
        </w:rPr>
        <w:t>” Znamená, že tento výskyt sa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26443">
        <w:rPr>
          <w:rFonts w:ascii="Arial" w:hAnsi="Arial" w:cs="Arial"/>
          <w:noProof/>
          <w:sz w:val="24"/>
          <w:szCs w:val="24"/>
        </w:rPr>
        <w:t>nepovažuje za primárny. Odporúča sa uvádzať až po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26443">
        <w:rPr>
          <w:rFonts w:ascii="Arial" w:hAnsi="Arial" w:cs="Arial"/>
          <w:noProof/>
          <w:sz w:val="24"/>
          <w:szCs w:val="24"/>
        </w:rPr>
        <w:t>primárnom výskyte priezviska. Poradie priezvísk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26443">
        <w:rPr>
          <w:rFonts w:ascii="Arial" w:hAnsi="Arial" w:cs="Arial"/>
          <w:noProof/>
          <w:sz w:val="24"/>
          <w:szCs w:val="24"/>
        </w:rPr>
        <w:t xml:space="preserve">s atribútom „false“ je </w:t>
      </w:r>
      <w:r>
        <w:rPr>
          <w:rFonts w:ascii="Arial" w:hAnsi="Arial" w:cs="Arial"/>
          <w:noProof/>
          <w:sz w:val="24"/>
          <w:szCs w:val="24"/>
        </w:rPr>
        <w:t>u</w:t>
      </w:r>
      <w:r w:rsidRPr="00326443">
        <w:rPr>
          <w:rFonts w:ascii="Arial" w:hAnsi="Arial" w:cs="Arial"/>
          <w:noProof/>
          <w:sz w:val="24"/>
          <w:szCs w:val="24"/>
        </w:rPr>
        <w:t>rčujúce.</w:t>
      </w:r>
    </w:p>
    <w:p w:rsidR="00F406C6" w:rsidRDefault="00F406C6" w:rsidP="00F40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26443">
        <w:rPr>
          <w:rFonts w:ascii="Arial" w:hAnsi="Arial" w:cs="Arial"/>
          <w:noProof/>
          <w:sz w:val="24"/>
          <w:szCs w:val="24"/>
        </w:rPr>
        <w:t>primary=”</w:t>
      </w:r>
      <w:r w:rsidRPr="00326443">
        <w:rPr>
          <w:rFonts w:ascii="Arial" w:hAnsi="Arial" w:cs="Arial"/>
          <w:b/>
          <w:noProof/>
          <w:sz w:val="24"/>
          <w:szCs w:val="24"/>
        </w:rPr>
        <w:t>undefined</w:t>
      </w:r>
      <w:r w:rsidRPr="00326443">
        <w:rPr>
          <w:rFonts w:ascii="Arial" w:hAnsi="Arial" w:cs="Arial"/>
          <w:noProof/>
          <w:sz w:val="24"/>
          <w:szCs w:val="24"/>
        </w:rPr>
        <w:t>” Znamená, že sa nepoužívajú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26443">
        <w:rPr>
          <w:rFonts w:ascii="Arial" w:hAnsi="Arial" w:cs="Arial"/>
          <w:noProof/>
          <w:sz w:val="24"/>
          <w:szCs w:val="24"/>
        </w:rPr>
        <w:t>viaceré priezviská, prípadne v ich viacnásobnom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26443">
        <w:rPr>
          <w:rFonts w:ascii="Arial" w:hAnsi="Arial" w:cs="Arial"/>
          <w:noProof/>
          <w:sz w:val="24"/>
          <w:szCs w:val="24"/>
        </w:rPr>
        <w:t>použití s týmto atribútom je určujúce iba ich poradie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26443">
        <w:rPr>
          <w:rFonts w:ascii="Arial" w:hAnsi="Arial" w:cs="Arial"/>
          <w:noProof/>
          <w:sz w:val="24"/>
          <w:szCs w:val="24"/>
        </w:rPr>
        <w:t>použitia.</w:t>
      </w:r>
    </w:p>
    <w:p w:rsidR="00F406C6" w:rsidRPr="00326443" w:rsidRDefault="00F406C6" w:rsidP="00F406C6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Atribút </w:t>
      </w:r>
      <w:r w:rsidRPr="00326443">
        <w:rPr>
          <w:rFonts w:ascii="Arial" w:hAnsi="Arial" w:cs="Arial"/>
          <w:b/>
          <w:noProof/>
          <w:sz w:val="24"/>
          <w:szCs w:val="24"/>
        </w:rPr>
        <w:t>FamilyNamePr</w:t>
      </w:r>
      <w:r>
        <w:rPr>
          <w:rFonts w:ascii="Arial" w:hAnsi="Arial" w:cs="Arial"/>
          <w:b/>
          <w:noProof/>
          <w:sz w:val="24"/>
          <w:szCs w:val="24"/>
        </w:rPr>
        <w:t xml:space="preserve">efix </w:t>
      </w:r>
      <w:r w:rsidRPr="00326443">
        <w:rPr>
          <w:rFonts w:ascii="Arial" w:hAnsi="Arial" w:cs="Arial"/>
          <w:noProof/>
          <w:sz w:val="24"/>
          <w:szCs w:val="24"/>
        </w:rPr>
        <w:t xml:space="preserve">môže obsahovať </w:t>
      </w:r>
      <w:r>
        <w:rPr>
          <w:rFonts w:ascii="Arial" w:hAnsi="Arial" w:cs="Arial"/>
          <w:noProof/>
          <w:sz w:val="24"/>
          <w:szCs w:val="24"/>
        </w:rPr>
        <w:t xml:space="preserve">šľachtický alebo </w:t>
      </w:r>
      <w:r w:rsidRPr="00326443">
        <w:rPr>
          <w:rFonts w:ascii="Arial" w:hAnsi="Arial" w:cs="Arial"/>
          <w:noProof/>
          <w:sz w:val="24"/>
          <w:szCs w:val="24"/>
        </w:rPr>
        <w:t>ekvivaletný titul. Ak existuje v priezvisku, vžd</w:t>
      </w:r>
      <w:r>
        <w:rPr>
          <w:rFonts w:ascii="Arial" w:hAnsi="Arial" w:cs="Arial"/>
          <w:noProof/>
          <w:sz w:val="24"/>
          <w:szCs w:val="24"/>
        </w:rPr>
        <w:t>y</w:t>
      </w:r>
      <w:r w:rsidRPr="00326443">
        <w:rPr>
          <w:rFonts w:ascii="Arial" w:hAnsi="Arial" w:cs="Arial"/>
          <w:noProof/>
          <w:sz w:val="24"/>
          <w:szCs w:val="24"/>
        </w:rPr>
        <w:t xml:space="preserve"> sa uvádza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F406C6" w:rsidRDefault="00F406C6" w:rsidP="00F406C6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Atribúty </w:t>
      </w:r>
      <w:r w:rsidRPr="006D0F05">
        <w:rPr>
          <w:rFonts w:ascii="Arial" w:hAnsi="Arial" w:cs="Arial"/>
          <w:b/>
          <w:noProof/>
          <w:sz w:val="24"/>
          <w:szCs w:val="24"/>
        </w:rPr>
        <w:t>GivenFamilyNamePrimary</w:t>
      </w:r>
      <w:r w:rsidRPr="006D0F05">
        <w:rPr>
          <w:rFonts w:ascii="Arial" w:hAnsi="Arial" w:cs="Arial"/>
          <w:noProof/>
          <w:sz w:val="24"/>
          <w:szCs w:val="24"/>
        </w:rPr>
        <w:t xml:space="preserve"> a </w:t>
      </w:r>
      <w:r w:rsidRPr="006D0F05">
        <w:rPr>
          <w:rFonts w:ascii="Arial" w:hAnsi="Arial" w:cs="Arial"/>
          <w:b/>
          <w:noProof/>
          <w:sz w:val="24"/>
          <w:szCs w:val="24"/>
        </w:rPr>
        <w:t>GivenFamilyNamePrefix</w:t>
      </w:r>
      <w:r w:rsidRPr="006D0F05">
        <w:rPr>
          <w:rFonts w:ascii="Arial" w:hAnsi="Arial" w:cs="Arial"/>
          <w:noProof/>
          <w:sz w:val="24"/>
          <w:szCs w:val="24"/>
        </w:rPr>
        <w:t xml:space="preserve"> sa používajú rovnakým spôsobom ako atribúty prvku FamilyName.</w:t>
      </w:r>
    </w:p>
    <w:p w:rsidR="00F406C6" w:rsidRDefault="00F406C6" w:rsidP="00F40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Atribút </w:t>
      </w:r>
      <w:r w:rsidRPr="006D0F05">
        <w:rPr>
          <w:rFonts w:ascii="Arial" w:hAnsi="Arial" w:cs="Arial"/>
          <w:b/>
          <w:noProof/>
          <w:sz w:val="24"/>
          <w:szCs w:val="24"/>
        </w:rPr>
        <w:t>AffixType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6D0F05">
        <w:rPr>
          <w:rFonts w:ascii="Arial" w:hAnsi="Arial" w:cs="Arial"/>
          <w:noProof/>
          <w:sz w:val="24"/>
          <w:szCs w:val="24"/>
        </w:rPr>
        <w:t>definuje kontext predpony alebo prípony. Atribút nadobúda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6D0F05">
        <w:rPr>
          <w:rFonts w:ascii="Arial" w:hAnsi="Arial" w:cs="Arial"/>
          <w:noProof/>
          <w:sz w:val="24"/>
          <w:szCs w:val="24"/>
        </w:rPr>
        <w:t>hodnot</w:t>
      </w:r>
      <w:r>
        <w:rPr>
          <w:rFonts w:ascii="Arial" w:hAnsi="Arial" w:cs="Arial"/>
          <w:noProof/>
          <w:sz w:val="24"/>
          <w:szCs w:val="24"/>
        </w:rPr>
        <w:t>u</w:t>
      </w:r>
      <w:r w:rsidRPr="006D0F05">
        <w:rPr>
          <w:rFonts w:ascii="Arial" w:hAnsi="Arial" w:cs="Arial"/>
          <w:noProof/>
          <w:sz w:val="24"/>
          <w:szCs w:val="24"/>
        </w:rPr>
        <w:t xml:space="preserve"> </w:t>
      </w:r>
      <w:r w:rsidRPr="006D0F05">
        <w:rPr>
          <w:rFonts w:ascii="Arial" w:hAnsi="Arial" w:cs="Arial"/>
          <w:b/>
          <w:noProof/>
          <w:sz w:val="24"/>
          <w:szCs w:val="24"/>
        </w:rPr>
        <w:t>qualification</w:t>
      </w:r>
      <w:r>
        <w:rPr>
          <w:rFonts w:ascii="Arial" w:hAnsi="Arial" w:cs="Arial"/>
          <w:b/>
          <w:noProof/>
          <w:sz w:val="24"/>
          <w:szCs w:val="24"/>
        </w:rPr>
        <w:t xml:space="preserve">, </w:t>
      </w:r>
      <w:r w:rsidRPr="006D0F05">
        <w:rPr>
          <w:rFonts w:ascii="Arial" w:hAnsi="Arial" w:cs="Arial"/>
          <w:noProof/>
          <w:sz w:val="24"/>
          <w:szCs w:val="24"/>
        </w:rPr>
        <w:t>ak hodnota Affix obsahuje akademick</w:t>
      </w:r>
      <w:r>
        <w:rPr>
          <w:rFonts w:ascii="Arial" w:hAnsi="Arial" w:cs="Arial"/>
          <w:noProof/>
          <w:sz w:val="24"/>
          <w:szCs w:val="24"/>
        </w:rPr>
        <w:t>ý</w:t>
      </w:r>
      <w:r w:rsidRPr="006D0F05">
        <w:rPr>
          <w:rFonts w:ascii="Arial" w:hAnsi="Arial" w:cs="Arial"/>
          <w:noProof/>
          <w:sz w:val="24"/>
          <w:szCs w:val="24"/>
        </w:rPr>
        <w:t xml:space="preserve"> titul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F406C6" w:rsidRDefault="00F406C6" w:rsidP="00F406C6">
      <w:pPr>
        <w:jc w:val="both"/>
        <w:rPr>
          <w:rFonts w:ascii="Arial" w:hAnsi="Arial" w:cs="Arial"/>
          <w:noProof/>
          <w:sz w:val="24"/>
          <w:szCs w:val="24"/>
        </w:rPr>
      </w:pPr>
    </w:p>
    <w:p w:rsidR="00F406C6" w:rsidRDefault="00F406C6" w:rsidP="00F406C6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Atribút </w:t>
      </w:r>
      <w:r w:rsidRPr="006D0F05">
        <w:rPr>
          <w:rFonts w:ascii="Arial" w:hAnsi="Arial" w:cs="Arial"/>
          <w:b/>
          <w:noProof/>
          <w:sz w:val="24"/>
          <w:szCs w:val="24"/>
        </w:rPr>
        <w:t>Affix</w:t>
      </w:r>
      <w:r>
        <w:rPr>
          <w:rFonts w:ascii="Arial" w:hAnsi="Arial" w:cs="Arial"/>
          <w:b/>
          <w:noProof/>
          <w:sz w:val="24"/>
          <w:szCs w:val="24"/>
        </w:rPr>
        <w:t xml:space="preserve">Position </w:t>
      </w:r>
      <w:r w:rsidRPr="006D0F05">
        <w:rPr>
          <w:rFonts w:ascii="Arial" w:hAnsi="Arial" w:cs="Arial"/>
          <w:noProof/>
          <w:sz w:val="24"/>
          <w:szCs w:val="24"/>
        </w:rPr>
        <w:t xml:space="preserve">určuje pozíciu </w:t>
      </w:r>
      <w:r>
        <w:rPr>
          <w:rFonts w:ascii="Arial" w:hAnsi="Arial" w:cs="Arial"/>
          <w:noProof/>
          <w:sz w:val="24"/>
          <w:szCs w:val="24"/>
        </w:rPr>
        <w:t xml:space="preserve">titulu. Atribút nadobúda hodnotu </w:t>
      </w:r>
      <w:r w:rsidRPr="006D0F05">
        <w:rPr>
          <w:rFonts w:ascii="Arial" w:hAnsi="Arial" w:cs="Arial"/>
          <w:b/>
          <w:noProof/>
          <w:sz w:val="24"/>
          <w:szCs w:val="24"/>
        </w:rPr>
        <w:t>prefix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6D0F05">
        <w:rPr>
          <w:rFonts w:ascii="Arial" w:hAnsi="Arial" w:cs="Arial"/>
          <w:noProof/>
          <w:sz w:val="24"/>
          <w:szCs w:val="24"/>
        </w:rPr>
        <w:t>– ak sa titul uvádza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6D0F05">
        <w:rPr>
          <w:rFonts w:ascii="Arial" w:hAnsi="Arial" w:cs="Arial"/>
          <w:noProof/>
          <w:sz w:val="24"/>
          <w:szCs w:val="24"/>
        </w:rPr>
        <w:t>pred menom osoby</w:t>
      </w:r>
      <w:r>
        <w:rPr>
          <w:rFonts w:ascii="Arial" w:hAnsi="Arial" w:cs="Arial"/>
          <w:noProof/>
          <w:sz w:val="24"/>
          <w:szCs w:val="24"/>
        </w:rPr>
        <w:t xml:space="preserve"> a hodnotu </w:t>
      </w:r>
      <w:r w:rsidRPr="006D0F05">
        <w:rPr>
          <w:rFonts w:ascii="Arial" w:hAnsi="Arial" w:cs="Arial"/>
          <w:b/>
          <w:noProof/>
          <w:sz w:val="24"/>
          <w:szCs w:val="24"/>
        </w:rPr>
        <w:t>postfix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6D0F05">
        <w:rPr>
          <w:rFonts w:ascii="Arial" w:hAnsi="Arial" w:cs="Arial"/>
          <w:noProof/>
          <w:sz w:val="24"/>
          <w:szCs w:val="24"/>
        </w:rPr>
        <w:t>ak sa titul uvádza za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6D0F05">
        <w:rPr>
          <w:rFonts w:ascii="Arial" w:hAnsi="Arial" w:cs="Arial"/>
          <w:noProof/>
          <w:sz w:val="24"/>
          <w:szCs w:val="24"/>
        </w:rPr>
        <w:t>menom osoby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76588F" w:rsidRPr="00047947" w:rsidRDefault="0076588F" w:rsidP="00EC7BC6">
      <w:pPr>
        <w:pStyle w:val="Nadpis3"/>
      </w:pPr>
      <w:bookmarkStart w:id="74" w:name="_Toc423355477"/>
      <w:r w:rsidRPr="00047947">
        <w:t>Tuzemské bankové spojenie</w:t>
      </w:r>
      <w:bookmarkEnd w:id="73"/>
      <w:bookmarkEnd w:id="74"/>
    </w:p>
    <w:p w:rsidR="0076588F" w:rsidRPr="000F271C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0F271C">
        <w:rPr>
          <w:rFonts w:ascii="Arial" w:hAnsi="Arial" w:cs="Arial"/>
          <w:noProof/>
          <w:sz w:val="24"/>
          <w:szCs w:val="24"/>
        </w:rPr>
        <w:t>Údaje o tuzemskom bankovom spojení subjektu majú názov DomesticBankConnection a sú popísané zloženým dátovým prvkom DomesticBankConnection</w:t>
      </w:r>
      <w:r w:rsidR="00AA1D0B">
        <w:rPr>
          <w:rFonts w:ascii="Arial" w:hAnsi="Arial" w:cs="Arial"/>
          <w:noProof/>
          <w:sz w:val="24"/>
          <w:szCs w:val="24"/>
        </w:rPr>
        <w:t>C</w:t>
      </w:r>
      <w:r w:rsidRPr="000F271C">
        <w:rPr>
          <w:rFonts w:ascii="Arial" w:hAnsi="Arial" w:cs="Arial"/>
          <w:noProof/>
          <w:sz w:val="24"/>
          <w:szCs w:val="24"/>
        </w:rPr>
        <w:t xml:space="preserve">Type. Súčasti zloženého dátového prvku sú popísané v nasledujúcej tabuľke.  </w:t>
      </w:r>
    </w:p>
    <w:p w:rsidR="0076588F" w:rsidRPr="00061CB3" w:rsidRDefault="0076588F" w:rsidP="0076588F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768"/>
        <w:gridCol w:w="1786"/>
        <w:gridCol w:w="1000"/>
        <w:gridCol w:w="1673"/>
      </w:tblGrid>
      <w:tr w:rsidR="0076588F" w:rsidRPr="00061CB3" w:rsidTr="001E3D6A">
        <w:trPr>
          <w:trHeight w:val="300"/>
        </w:trPr>
        <w:tc>
          <w:tcPr>
            <w:tcW w:w="1242" w:type="pct"/>
            <w:vAlign w:val="center"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Názov prvku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Súčasti prvku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Popis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Dátový typ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1242" w:type="pct"/>
            <w:vMerge w:val="restart"/>
            <w:vAlign w:val="center"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proofErr w:type="spellStart"/>
            <w:r w:rsidRPr="0016203E">
              <w:t>DomesticBankConnection</w:t>
            </w:r>
            <w:r w:rsidR="001225A8">
              <w:t>C</w:t>
            </w:r>
            <w:r w:rsidRPr="0016203E">
              <w:t>Type</w:t>
            </w:r>
            <w:proofErr w:type="spellEnd"/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AA1D0B">
            <w:pPr>
              <w:spacing w:after="0" w:line="240" w:lineRule="auto"/>
              <w:jc w:val="both"/>
            </w:pPr>
            <w:proofErr w:type="spellStart"/>
            <w:r w:rsidRPr="0016203E">
              <w:t>FormattedDomesticBankConnection</w:t>
            </w:r>
            <w:proofErr w:type="spellEnd"/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Formátované spojenie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text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6203E" w:rsidRDefault="00001CF7" w:rsidP="001E3D6A">
            <w:pPr>
              <w:spacing w:after="0" w:line="240" w:lineRule="auto"/>
              <w:jc w:val="both"/>
            </w:pPr>
            <w:r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1242" w:type="pct"/>
            <w:vMerge/>
            <w:vAlign w:val="center"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AA1D0B">
            <w:pPr>
              <w:spacing w:after="0" w:line="240" w:lineRule="auto"/>
              <w:jc w:val="both"/>
            </w:pPr>
            <w:proofErr w:type="spellStart"/>
            <w:r w:rsidRPr="0016203E">
              <w:t>AccountNumberPrefix</w:t>
            </w:r>
            <w:proofErr w:type="spellEnd"/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proofErr w:type="spellStart"/>
            <w:r w:rsidRPr="0016203E">
              <w:t>Predčíslie</w:t>
            </w:r>
            <w:proofErr w:type="spellEnd"/>
            <w:r w:rsidRPr="0016203E">
              <w:t xml:space="preserve"> účtu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76588F" w:rsidRPr="0016203E" w:rsidRDefault="003901CC" w:rsidP="001E3D6A">
            <w:pPr>
              <w:spacing w:after="0" w:line="240" w:lineRule="auto"/>
              <w:jc w:val="both"/>
            </w:pPr>
            <w:r>
              <w:t>číslo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1242" w:type="pct"/>
            <w:vMerge/>
            <w:vAlign w:val="center"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AA1D0B">
            <w:pPr>
              <w:spacing w:after="0" w:line="240" w:lineRule="auto"/>
              <w:jc w:val="both"/>
            </w:pPr>
            <w:proofErr w:type="spellStart"/>
            <w:r w:rsidRPr="0016203E">
              <w:t>AccountNumber</w:t>
            </w:r>
            <w:proofErr w:type="spellEnd"/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Základné číslo účtu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76588F" w:rsidRPr="0016203E" w:rsidRDefault="003901CC" w:rsidP="001E3D6A">
            <w:pPr>
              <w:spacing w:after="0" w:line="240" w:lineRule="auto"/>
              <w:jc w:val="both"/>
            </w:pPr>
            <w:r>
              <w:t>číslo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1242" w:type="pct"/>
            <w:vMerge/>
            <w:vAlign w:val="center"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AA1D0B">
            <w:pPr>
              <w:spacing w:after="0" w:line="240" w:lineRule="auto"/>
              <w:jc w:val="both"/>
            </w:pPr>
            <w:proofErr w:type="spellStart"/>
            <w:r w:rsidRPr="0016203E">
              <w:t>BankCode</w:t>
            </w:r>
            <w:proofErr w:type="spellEnd"/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Kód banky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číslo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P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15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tuzemskom bankovom spojení – zložený dátový typ </w:t>
      </w:r>
      <w:proofErr w:type="spellStart"/>
      <w:r w:rsidRPr="00061CB3">
        <w:rPr>
          <w:rFonts w:ascii="Arial" w:hAnsi="Arial" w:cs="Arial"/>
        </w:rPr>
        <w:t>DomesticBankConnection</w:t>
      </w:r>
      <w:r w:rsidR="001225A8">
        <w:rPr>
          <w:rFonts w:ascii="Arial" w:hAnsi="Arial" w:cs="Arial"/>
        </w:rPr>
        <w:t>C</w:t>
      </w:r>
      <w:r w:rsidRPr="00061CB3">
        <w:rPr>
          <w:rFonts w:ascii="Arial" w:hAnsi="Arial" w:cs="Arial"/>
        </w:rPr>
        <w:t>Type</w:t>
      </w:r>
      <w:proofErr w:type="spellEnd"/>
    </w:p>
    <w:p w:rsidR="0076588F" w:rsidRPr="00047947" w:rsidRDefault="0076588F" w:rsidP="00EC7BC6">
      <w:pPr>
        <w:pStyle w:val="Nadpis3"/>
      </w:pPr>
      <w:bookmarkStart w:id="75" w:name="_Ref404840333"/>
      <w:bookmarkStart w:id="76" w:name="_Toc423355478"/>
      <w:r w:rsidRPr="00047947">
        <w:t>Medzinárodné bankové spojenie</w:t>
      </w:r>
      <w:bookmarkEnd w:id="75"/>
      <w:bookmarkEnd w:id="76"/>
    </w:p>
    <w:p w:rsidR="0076588F" w:rsidRPr="000F271C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0F271C">
        <w:rPr>
          <w:rFonts w:ascii="Arial" w:hAnsi="Arial" w:cs="Arial"/>
          <w:noProof/>
          <w:sz w:val="24"/>
          <w:szCs w:val="24"/>
        </w:rPr>
        <w:t>Údaje o medzinárodnom bankovom spojení subjektu majú názov InternationalBankConnection  a sú popísané zloženým dátovým prvkom InternationalBankConnection</w:t>
      </w:r>
      <w:r w:rsidR="001225A8">
        <w:rPr>
          <w:rFonts w:ascii="Arial" w:hAnsi="Arial" w:cs="Arial"/>
          <w:noProof/>
          <w:sz w:val="24"/>
          <w:szCs w:val="24"/>
        </w:rPr>
        <w:t>C</w:t>
      </w:r>
      <w:r w:rsidRPr="000F271C">
        <w:rPr>
          <w:rFonts w:ascii="Arial" w:hAnsi="Arial" w:cs="Arial"/>
          <w:noProof/>
          <w:sz w:val="24"/>
          <w:szCs w:val="24"/>
        </w:rPr>
        <w:t xml:space="preserve">Type. Súčasti zloženého dátového prvku sú popísané v nasledujúcej tabuľke.  </w:t>
      </w:r>
    </w:p>
    <w:p w:rsidR="0076588F" w:rsidRPr="00061CB3" w:rsidRDefault="0076588F" w:rsidP="0076588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207"/>
        <w:gridCol w:w="2908"/>
        <w:gridCol w:w="1031"/>
        <w:gridCol w:w="1730"/>
      </w:tblGrid>
      <w:tr w:rsidR="0076588F" w:rsidRPr="00061CB3" w:rsidTr="001E3D6A">
        <w:trPr>
          <w:trHeight w:val="300"/>
        </w:trPr>
        <w:tc>
          <w:tcPr>
            <w:tcW w:w="1429" w:type="pct"/>
            <w:vAlign w:val="center"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Názov prvku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Súčasti prvku</w:t>
            </w: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Popis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Dátový typ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1429" w:type="pct"/>
            <w:vMerge w:val="restart"/>
            <w:vAlign w:val="center"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proofErr w:type="spellStart"/>
            <w:r w:rsidRPr="0016203E">
              <w:t>InternationalBankConnection</w:t>
            </w:r>
            <w:r w:rsidR="001225A8">
              <w:t>C</w:t>
            </w:r>
            <w:r w:rsidRPr="0016203E">
              <w:t>Type</w:t>
            </w:r>
            <w:proofErr w:type="spellEnd"/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AA1D0B">
            <w:pPr>
              <w:spacing w:after="0" w:line="240" w:lineRule="auto"/>
              <w:jc w:val="both"/>
            </w:pPr>
            <w:r w:rsidRPr="0016203E">
              <w:t>IBAN</w:t>
            </w: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Celoeurópske jednoznačné číslo účtu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text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1429" w:type="pct"/>
            <w:vMerge/>
            <w:vAlign w:val="center"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AA1D0B">
            <w:pPr>
              <w:spacing w:after="0" w:line="240" w:lineRule="auto"/>
              <w:jc w:val="both"/>
            </w:pPr>
            <w:r w:rsidRPr="0016203E">
              <w:t>BIC</w:t>
            </w: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Medzinárodný kód banky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text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P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16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medzinárodnom bankovom spojení – zložený dátový prvok </w:t>
      </w:r>
      <w:proofErr w:type="spellStart"/>
      <w:r w:rsidRPr="00061CB3">
        <w:rPr>
          <w:rFonts w:ascii="Arial" w:hAnsi="Arial" w:cs="Arial"/>
        </w:rPr>
        <w:t>InternationalBankConnection</w:t>
      </w:r>
      <w:r w:rsidR="001225A8">
        <w:rPr>
          <w:rFonts w:ascii="Arial" w:hAnsi="Arial" w:cs="Arial"/>
        </w:rPr>
        <w:t>C</w:t>
      </w:r>
      <w:r w:rsidRPr="00061CB3">
        <w:rPr>
          <w:rFonts w:ascii="Arial" w:hAnsi="Arial" w:cs="Arial"/>
        </w:rPr>
        <w:t>Type</w:t>
      </w:r>
      <w:proofErr w:type="spellEnd"/>
    </w:p>
    <w:p w:rsidR="0076588F" w:rsidRPr="00047947" w:rsidRDefault="0076588F" w:rsidP="00EC7BC6">
      <w:pPr>
        <w:pStyle w:val="Nadpis3"/>
      </w:pPr>
      <w:bookmarkStart w:id="77" w:name="_Ref404838708"/>
      <w:bookmarkStart w:id="78" w:name="_Ref404839693"/>
      <w:bookmarkStart w:id="79" w:name="_Toc423355479"/>
      <w:r w:rsidRPr="00047947">
        <w:t>Predmet činnosti</w:t>
      </w:r>
      <w:bookmarkEnd w:id="77"/>
      <w:bookmarkEnd w:id="78"/>
      <w:bookmarkEnd w:id="79"/>
    </w:p>
    <w:p w:rsidR="00244A81" w:rsidRPr="00EB2231" w:rsidRDefault="0076588F" w:rsidP="00244A8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CB1076">
        <w:rPr>
          <w:rFonts w:ascii="Arial" w:hAnsi="Arial" w:cs="Arial"/>
          <w:noProof/>
          <w:sz w:val="24"/>
          <w:szCs w:val="24"/>
        </w:rPr>
        <w:t>Údaje o predmetoch činnosti subjektu majú názov Activities a sú popísané zloženým dátovým prvkom s históriou Activit</w:t>
      </w:r>
      <w:r>
        <w:rPr>
          <w:rFonts w:ascii="Arial" w:hAnsi="Arial" w:cs="Arial"/>
          <w:noProof/>
          <w:sz w:val="24"/>
          <w:szCs w:val="24"/>
        </w:rPr>
        <w:t>ies</w:t>
      </w:r>
      <w:r w:rsidR="001225A8">
        <w:rPr>
          <w:rFonts w:ascii="Arial" w:hAnsi="Arial" w:cs="Arial"/>
          <w:noProof/>
          <w:sz w:val="24"/>
          <w:szCs w:val="24"/>
        </w:rPr>
        <w:t>C</w:t>
      </w:r>
      <w:r w:rsidRPr="00CB1076">
        <w:rPr>
          <w:rFonts w:ascii="Arial" w:hAnsi="Arial" w:cs="Arial"/>
          <w:noProof/>
          <w:sz w:val="24"/>
          <w:szCs w:val="24"/>
        </w:rPr>
        <w:t xml:space="preserve">Type. Súčasti zloženého dátového prvku sú </w:t>
      </w:r>
      <w:r w:rsidRPr="00CB1076">
        <w:rPr>
          <w:rFonts w:ascii="Arial" w:hAnsi="Arial" w:cs="Arial"/>
          <w:noProof/>
          <w:sz w:val="24"/>
          <w:szCs w:val="24"/>
        </w:rPr>
        <w:lastRenderedPageBreak/>
        <w:t>popísané v nasledujúcej tabuľke. Prvok sa môže opakovať.</w:t>
      </w:r>
      <w:r w:rsidR="00244A81">
        <w:rPr>
          <w:rFonts w:ascii="Arial" w:hAnsi="Arial" w:cs="Arial"/>
          <w:noProof/>
          <w:sz w:val="24"/>
          <w:szCs w:val="24"/>
        </w:rPr>
        <w:t xml:space="preserve"> Poradie je určujúce. Prvý predmet činnosti je považovaný za hlavný predmet činnosti subjektu.</w:t>
      </w:r>
    </w:p>
    <w:p w:rsidR="0076588F" w:rsidRDefault="0076588F" w:rsidP="0076588F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834"/>
        <w:gridCol w:w="3987"/>
        <w:gridCol w:w="1502"/>
        <w:gridCol w:w="1327"/>
      </w:tblGrid>
      <w:tr w:rsidR="0076588F" w:rsidRPr="002D49EE" w:rsidTr="008625AF">
        <w:trPr>
          <w:trHeight w:val="300"/>
        </w:trPr>
        <w:tc>
          <w:tcPr>
            <w:tcW w:w="584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75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8625AF" w:rsidRPr="002D49EE" w:rsidTr="008625AF">
        <w:trPr>
          <w:trHeight w:val="300"/>
        </w:trPr>
        <w:tc>
          <w:tcPr>
            <w:tcW w:w="584" w:type="pct"/>
            <w:vMerge w:val="restart"/>
            <w:vAlign w:val="center"/>
          </w:tcPr>
          <w:p w:rsidR="008625AF" w:rsidRPr="002D49EE" w:rsidRDefault="008625AF" w:rsidP="00AA1D0B">
            <w:pPr>
              <w:spacing w:after="0" w:line="240" w:lineRule="auto"/>
            </w:pPr>
            <w:proofErr w:type="spellStart"/>
            <w:r>
              <w:t>ActivitiesC</w:t>
            </w:r>
            <w:r w:rsidRPr="002D49EE">
              <w:t>Type</w:t>
            </w:r>
            <w:proofErr w:type="spellEnd"/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8625AF" w:rsidRPr="002D49EE" w:rsidRDefault="008625AF" w:rsidP="00AA1D0B">
            <w:pPr>
              <w:spacing w:after="0" w:line="240" w:lineRule="auto"/>
            </w:pPr>
            <w:proofErr w:type="spellStart"/>
            <w:r>
              <w:t>EconomicActivityDescription</w:t>
            </w:r>
            <w:proofErr w:type="spellEnd"/>
          </w:p>
        </w:tc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8625AF" w:rsidRPr="002D49EE" w:rsidRDefault="00126851" w:rsidP="001E3D6A">
            <w:pPr>
              <w:spacing w:after="0" w:line="240" w:lineRule="auto"/>
            </w:pPr>
            <w:r w:rsidRPr="002D49EE">
              <w:t>Popis predmetu činnosti</w:t>
            </w:r>
            <w:r>
              <w:t>, predmetu podnikania, licencie na podnikanie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625AF" w:rsidRPr="002D49EE" w:rsidRDefault="008625A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8625AF" w:rsidRPr="002D49EE" w:rsidRDefault="008625AF" w:rsidP="001E3D6A">
            <w:pPr>
              <w:spacing w:after="0" w:line="240" w:lineRule="auto"/>
            </w:pPr>
            <w:r>
              <w:t>P</w:t>
            </w:r>
          </w:p>
        </w:tc>
      </w:tr>
      <w:tr w:rsidR="008625AF" w:rsidRPr="002D49EE" w:rsidTr="008625AF">
        <w:trPr>
          <w:trHeight w:val="300"/>
        </w:trPr>
        <w:tc>
          <w:tcPr>
            <w:tcW w:w="584" w:type="pct"/>
            <w:vMerge/>
            <w:vAlign w:val="center"/>
          </w:tcPr>
          <w:p w:rsidR="008625AF" w:rsidRPr="002D49EE" w:rsidRDefault="008625AF" w:rsidP="001E3D6A">
            <w:pPr>
              <w:spacing w:after="0" w:line="240" w:lineRule="auto"/>
            </w:pP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8625AF" w:rsidRPr="002D49EE" w:rsidRDefault="008625AF" w:rsidP="00AA1D0B">
            <w:pPr>
              <w:spacing w:after="0" w:line="240" w:lineRule="auto"/>
            </w:pPr>
            <w:proofErr w:type="spellStart"/>
            <w:r>
              <w:t>EconomicActivityClassification</w:t>
            </w:r>
            <w:proofErr w:type="spellEnd"/>
          </w:p>
        </w:tc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8625AF" w:rsidRPr="002D49EE" w:rsidRDefault="00126851" w:rsidP="00126851">
            <w:pPr>
              <w:spacing w:after="0" w:line="240" w:lineRule="auto"/>
            </w:pPr>
            <w:r>
              <w:t>Ekonomická činnosť (zodpovedajúci kód k predmetu činnosti)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625AF" w:rsidRPr="002D49EE" w:rsidRDefault="008625AF" w:rsidP="001E3D6A">
            <w:pPr>
              <w:spacing w:after="0" w:line="240" w:lineRule="auto"/>
            </w:pPr>
            <w:r w:rsidRPr="002D49EE">
              <w:t>číselní</w:t>
            </w:r>
            <w:r>
              <w:t>k ( kód CL00</w:t>
            </w:r>
            <w:r w:rsidRPr="00E82C4D">
              <w:t>5205</w:t>
            </w:r>
            <w:r>
              <w:t>)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8625AF" w:rsidRPr="002D49EE" w:rsidRDefault="008625AF" w:rsidP="001E3D6A">
            <w:pPr>
              <w:spacing w:after="0" w:line="240" w:lineRule="auto"/>
            </w:pPr>
            <w:r>
              <w:t>N*</w:t>
            </w:r>
          </w:p>
        </w:tc>
      </w:tr>
      <w:tr w:rsidR="008625AF" w:rsidRPr="002D49EE" w:rsidTr="008625AF">
        <w:trPr>
          <w:trHeight w:val="300"/>
        </w:trPr>
        <w:tc>
          <w:tcPr>
            <w:tcW w:w="584" w:type="pct"/>
            <w:vMerge/>
            <w:vAlign w:val="center"/>
          </w:tcPr>
          <w:p w:rsidR="008625AF" w:rsidRPr="002D49EE" w:rsidRDefault="008625AF" w:rsidP="001E3D6A">
            <w:pPr>
              <w:spacing w:after="0" w:line="240" w:lineRule="auto"/>
            </w:pP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8625AF" w:rsidRPr="002D49EE" w:rsidRDefault="008625AF" w:rsidP="00AA1D0B">
            <w:pPr>
              <w:spacing w:after="0" w:line="240" w:lineRule="auto"/>
            </w:pPr>
            <w:proofErr w:type="spellStart"/>
            <w:r>
              <w:t>EconomicActivityCode</w:t>
            </w:r>
            <w:proofErr w:type="spellEnd"/>
          </w:p>
        </w:tc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8625AF" w:rsidRPr="002D49EE" w:rsidRDefault="008625AF" w:rsidP="001E3D6A">
            <w:pPr>
              <w:spacing w:after="0" w:line="240" w:lineRule="auto"/>
            </w:pPr>
            <w:r>
              <w:t>Kód predmetu činnosti zo zoznamu činností ZOZCIN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625AF" w:rsidRPr="002D49EE" w:rsidRDefault="008625AF" w:rsidP="001E3D6A">
            <w:pPr>
              <w:spacing w:after="0" w:line="240" w:lineRule="auto"/>
            </w:pPr>
            <w:r>
              <w:t>text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8625AF" w:rsidRPr="002D49EE" w:rsidRDefault="008625AF" w:rsidP="00655864">
            <w:pPr>
              <w:spacing w:after="0" w:line="240" w:lineRule="auto"/>
            </w:pPr>
            <w:r w:rsidRPr="002D49EE">
              <w:t>N</w:t>
            </w:r>
          </w:p>
        </w:tc>
      </w:tr>
      <w:tr w:rsidR="008625AF" w:rsidRPr="002D49EE" w:rsidTr="008625AF">
        <w:trPr>
          <w:trHeight w:val="300"/>
        </w:trPr>
        <w:tc>
          <w:tcPr>
            <w:tcW w:w="584" w:type="pct"/>
            <w:vMerge/>
            <w:vAlign w:val="center"/>
          </w:tcPr>
          <w:p w:rsidR="008625AF" w:rsidRPr="002D49EE" w:rsidRDefault="008625AF" w:rsidP="001E3D6A">
            <w:pPr>
              <w:spacing w:after="0" w:line="240" w:lineRule="auto"/>
            </w:pP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8625AF" w:rsidRDefault="008625AF" w:rsidP="00AA1D0B">
            <w:pPr>
              <w:spacing w:after="0" w:line="240" w:lineRule="auto"/>
            </w:pPr>
            <w:proofErr w:type="spellStart"/>
            <w:r>
              <w:t>SuspendedFrom</w:t>
            </w:r>
            <w:proofErr w:type="spellEnd"/>
          </w:p>
        </w:tc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8625AF" w:rsidRDefault="008625AF" w:rsidP="00A46614">
            <w:pPr>
              <w:spacing w:after="0" w:line="240" w:lineRule="auto"/>
            </w:pPr>
            <w:r>
              <w:t>Pozastavenie pre</w:t>
            </w:r>
            <w:r w:rsidR="00A46614">
              <w:t>dm</w:t>
            </w:r>
            <w:r>
              <w:t>etu činnosti od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625AF" w:rsidRDefault="00A46614" w:rsidP="001E3D6A">
            <w:pPr>
              <w:spacing w:after="0" w:line="240" w:lineRule="auto"/>
            </w:pPr>
            <w:r>
              <w:t>dátum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8625AF" w:rsidRPr="002D49EE" w:rsidRDefault="00A46614" w:rsidP="00655864">
            <w:pPr>
              <w:spacing w:after="0" w:line="240" w:lineRule="auto"/>
            </w:pPr>
            <w:r>
              <w:t>N</w:t>
            </w:r>
          </w:p>
        </w:tc>
      </w:tr>
      <w:tr w:rsidR="008625AF" w:rsidRPr="002D49EE" w:rsidTr="008625AF">
        <w:trPr>
          <w:trHeight w:val="300"/>
        </w:trPr>
        <w:tc>
          <w:tcPr>
            <w:tcW w:w="584" w:type="pct"/>
            <w:vMerge/>
            <w:vAlign w:val="center"/>
          </w:tcPr>
          <w:p w:rsidR="008625AF" w:rsidRPr="002D49EE" w:rsidRDefault="008625AF" w:rsidP="001E3D6A">
            <w:pPr>
              <w:spacing w:after="0" w:line="240" w:lineRule="auto"/>
            </w:pP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8625AF" w:rsidRDefault="008625AF" w:rsidP="00AA1D0B">
            <w:pPr>
              <w:spacing w:after="0" w:line="240" w:lineRule="auto"/>
            </w:pPr>
            <w:proofErr w:type="spellStart"/>
            <w:r>
              <w:t>SuspendedTo</w:t>
            </w:r>
            <w:proofErr w:type="spellEnd"/>
          </w:p>
        </w:tc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8625AF" w:rsidRDefault="008625AF" w:rsidP="00A46614">
            <w:pPr>
              <w:spacing w:after="0" w:line="240" w:lineRule="auto"/>
            </w:pPr>
            <w:r>
              <w:t>Pozastavenie pre</w:t>
            </w:r>
            <w:r w:rsidR="00A46614">
              <w:t>dm</w:t>
            </w:r>
            <w:r>
              <w:t>etu činnosti od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625AF" w:rsidRDefault="00A46614" w:rsidP="001E3D6A">
            <w:pPr>
              <w:spacing w:after="0" w:line="240" w:lineRule="auto"/>
            </w:pPr>
            <w:r>
              <w:t>dátum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8625AF" w:rsidRPr="002D49EE" w:rsidRDefault="00A46614" w:rsidP="00655864">
            <w:pPr>
              <w:spacing w:after="0" w:line="240" w:lineRule="auto"/>
            </w:pPr>
            <w:r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17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predmete činnosti subjektu – zložený dátový typ </w:t>
      </w:r>
      <w:proofErr w:type="spellStart"/>
      <w:r w:rsidRPr="00061CB3">
        <w:rPr>
          <w:rFonts w:ascii="Arial" w:hAnsi="Arial" w:cs="Arial"/>
        </w:rPr>
        <w:t>Activity</w:t>
      </w:r>
      <w:r w:rsidR="001225A8">
        <w:rPr>
          <w:rFonts w:ascii="Arial" w:hAnsi="Arial" w:cs="Arial"/>
        </w:rPr>
        <w:t>C</w:t>
      </w:r>
      <w:r w:rsidRPr="00061CB3">
        <w:rPr>
          <w:rFonts w:ascii="Arial" w:hAnsi="Arial" w:cs="Arial"/>
        </w:rPr>
        <w:t>Type</w:t>
      </w:r>
      <w:proofErr w:type="spellEnd"/>
    </w:p>
    <w:p w:rsidR="0076588F" w:rsidRPr="00047947" w:rsidRDefault="0076588F" w:rsidP="00EC7BC6">
      <w:pPr>
        <w:pStyle w:val="Nadpis3"/>
      </w:pPr>
      <w:bookmarkStart w:id="80" w:name="_Ref404838718"/>
      <w:bookmarkStart w:id="81" w:name="_Toc423355480"/>
      <w:r w:rsidRPr="00047947">
        <w:t>Základné imanie</w:t>
      </w:r>
      <w:bookmarkEnd w:id="80"/>
      <w:bookmarkEnd w:id="81"/>
    </w:p>
    <w:p w:rsidR="0076588F" w:rsidRPr="00CB1076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CB1076">
        <w:rPr>
          <w:rFonts w:ascii="Arial" w:hAnsi="Arial" w:cs="Arial"/>
          <w:noProof/>
          <w:sz w:val="24"/>
          <w:szCs w:val="24"/>
        </w:rPr>
        <w:t>Údaj o základnom imaní subjektu má názov Equity a je popísaný zloženým dátovým prvkom s históriou Equity</w:t>
      </w:r>
      <w:r w:rsidR="001225A8">
        <w:rPr>
          <w:rFonts w:ascii="Arial" w:hAnsi="Arial" w:cs="Arial"/>
          <w:noProof/>
          <w:sz w:val="24"/>
          <w:szCs w:val="24"/>
        </w:rPr>
        <w:t>C</w:t>
      </w:r>
      <w:r w:rsidRPr="00CB1076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Prvok sa môže opakovať.</w:t>
      </w:r>
    </w:p>
    <w:p w:rsidR="0076588F" w:rsidRPr="00CB1076" w:rsidRDefault="0076588F" w:rsidP="0076588F">
      <w:pPr>
        <w:pStyle w:val="Odsekzoznamu"/>
        <w:spacing w:after="0" w:line="240" w:lineRule="auto"/>
        <w:ind w:left="432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840"/>
        <w:gridCol w:w="2961"/>
        <w:gridCol w:w="1969"/>
        <w:gridCol w:w="1766"/>
      </w:tblGrid>
      <w:tr w:rsidR="0076588F" w:rsidRPr="002D49EE" w:rsidTr="001E3D6A">
        <w:trPr>
          <w:trHeight w:val="300"/>
        </w:trPr>
        <w:tc>
          <w:tcPr>
            <w:tcW w:w="565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565" w:type="pct"/>
            <w:vMerge w:val="restart"/>
            <w:vAlign w:val="center"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Equity</w:t>
            </w:r>
            <w:r w:rsidR="001225A8">
              <w:t>C</w:t>
            </w:r>
            <w:r w:rsidRPr="002D49EE">
              <w:t>Type</w:t>
            </w:r>
            <w:proofErr w:type="spellEnd"/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Currency</w:t>
            </w:r>
            <w:proofErr w:type="spellEnd"/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Mena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0D4A28">
            <w:pPr>
              <w:spacing w:after="0" w:line="240" w:lineRule="auto"/>
            </w:pPr>
            <w:r w:rsidRPr="002D49EE">
              <w:t xml:space="preserve">číselník (kód </w:t>
            </w:r>
            <w:r w:rsidR="000D4A28">
              <w:t>CL010138</w:t>
            </w:r>
            <w:r w:rsidRPr="002D49EE">
              <w:t>)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56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EquityValue</w:t>
            </w:r>
            <w:proofErr w:type="spellEnd"/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Výška základného imania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76588F" w:rsidRPr="002D49EE" w:rsidRDefault="004C585B" w:rsidP="001E3D6A">
            <w:pPr>
              <w:spacing w:after="0" w:line="240" w:lineRule="auto"/>
            </w:pPr>
            <w:r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56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EquityValuePaid</w:t>
            </w:r>
            <w:proofErr w:type="spellEnd"/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Výška splateného základného imania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56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EquityValueApproved</w:t>
            </w:r>
            <w:proofErr w:type="spellEnd"/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Schválená výška základného imania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6588F" w:rsidRDefault="0076588F" w:rsidP="0076588F">
      <w:pPr>
        <w:pStyle w:val="Popis"/>
        <w:rPr>
          <w:rFonts w:ascii="Arial" w:hAnsi="Arial" w:cs="Arial"/>
        </w:rPr>
      </w:pPr>
      <w:r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18</w:t>
      </w:r>
      <w:r w:rsidR="0094785F">
        <w:rPr>
          <w:noProof/>
        </w:rPr>
        <w:fldChar w:fldCharType="end"/>
      </w:r>
      <w:r>
        <w:t xml:space="preserve"> </w:t>
      </w:r>
      <w:r w:rsidRPr="00061CB3">
        <w:rPr>
          <w:rFonts w:ascii="Arial" w:hAnsi="Arial" w:cs="Arial"/>
        </w:rPr>
        <w:t xml:space="preserve">Údaje o základnom imaní subjektu – zložený dátový prvok </w:t>
      </w:r>
      <w:proofErr w:type="spellStart"/>
      <w:r w:rsidRPr="00061CB3">
        <w:rPr>
          <w:rFonts w:ascii="Arial" w:hAnsi="Arial" w:cs="Arial"/>
        </w:rPr>
        <w:t>Equity</w:t>
      </w:r>
      <w:r w:rsidR="001225A8">
        <w:rPr>
          <w:rFonts w:ascii="Arial" w:hAnsi="Arial" w:cs="Arial"/>
        </w:rPr>
        <w:t>C</w:t>
      </w:r>
      <w:r w:rsidRPr="00061CB3">
        <w:rPr>
          <w:rFonts w:ascii="Arial" w:hAnsi="Arial" w:cs="Arial"/>
        </w:rPr>
        <w:t>Type</w:t>
      </w:r>
      <w:proofErr w:type="spellEnd"/>
    </w:p>
    <w:p w:rsidR="0076588F" w:rsidRPr="00047947" w:rsidRDefault="0076588F" w:rsidP="00EC7BC6">
      <w:pPr>
        <w:pStyle w:val="Nadpis3"/>
      </w:pPr>
      <w:bookmarkStart w:id="82" w:name="_Ref404838729"/>
      <w:bookmarkStart w:id="83" w:name="_Toc423355481"/>
      <w:r w:rsidRPr="00047947">
        <w:t>Akcie</w:t>
      </w:r>
      <w:bookmarkEnd w:id="82"/>
      <w:bookmarkEnd w:id="83"/>
    </w:p>
    <w:p w:rsidR="0076588F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CB1076">
        <w:rPr>
          <w:rFonts w:ascii="Arial" w:hAnsi="Arial" w:cs="Arial"/>
          <w:noProof/>
          <w:sz w:val="24"/>
          <w:szCs w:val="24"/>
        </w:rPr>
        <w:t>Údaje o akciách subjektu a zainteresovaných osobách právnickej osoby majú názov Shares a sú popísané zloženým dátovým prvkom s históriou Shares</w:t>
      </w:r>
      <w:r w:rsidR="000D4A28">
        <w:rPr>
          <w:rFonts w:ascii="Arial" w:hAnsi="Arial" w:cs="Arial"/>
          <w:noProof/>
          <w:sz w:val="24"/>
          <w:szCs w:val="24"/>
        </w:rPr>
        <w:t>C</w:t>
      </w:r>
      <w:r w:rsidRPr="00CB1076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2173"/>
        <w:gridCol w:w="2800"/>
        <w:gridCol w:w="1427"/>
        <w:gridCol w:w="2051"/>
      </w:tblGrid>
      <w:tr w:rsidR="0076588F" w:rsidRPr="002D49EE" w:rsidTr="001E3D6A">
        <w:trPr>
          <w:trHeight w:val="300"/>
        </w:trPr>
        <w:tc>
          <w:tcPr>
            <w:tcW w:w="636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 w:val="restart"/>
            <w:vAlign w:val="center"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Shares</w:t>
            </w:r>
            <w:r w:rsidR="000D4A28">
              <w:t>C</w:t>
            </w:r>
            <w:r w:rsidRPr="002D49EE">
              <w:t>Type</w:t>
            </w:r>
            <w:proofErr w:type="spellEnd"/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Share</w:t>
            </w:r>
            <w:r w:rsidRPr="002D49EE">
              <w:t>Type</w:t>
            </w:r>
            <w:proofErr w:type="spellEnd"/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Druh akcie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č</w:t>
            </w:r>
            <w:r w:rsidRPr="002D49EE">
              <w:t>íselník</w:t>
            </w:r>
            <w:r>
              <w:t xml:space="preserve"> (kód </w:t>
            </w:r>
            <w:r w:rsidR="00E824F0">
              <w:t>CL010111)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Share</w:t>
            </w:r>
            <w:r w:rsidRPr="002D49EE">
              <w:t>State</w:t>
            </w:r>
            <w:proofErr w:type="spellEnd"/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Podoba akcie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Share</w:t>
            </w:r>
            <w:r w:rsidRPr="002D49EE">
              <w:t>Form</w:t>
            </w:r>
            <w:proofErr w:type="spellEnd"/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Forma akcie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8464C4">
            <w:pPr>
              <w:spacing w:after="0" w:line="240" w:lineRule="auto"/>
            </w:pPr>
            <w:proofErr w:type="spellStart"/>
            <w:r w:rsidRPr="002D49EE">
              <w:t>Currency</w:t>
            </w:r>
            <w:proofErr w:type="spellEnd"/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Mena 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 w:rsidR="000D4A28">
              <w:t>CL010138</w:t>
            </w:r>
            <w:r w:rsidRPr="002D49EE">
              <w:t>)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Share</w:t>
            </w:r>
            <w:r w:rsidRPr="002D49EE">
              <w:t>NominalValue</w:t>
            </w:r>
            <w:proofErr w:type="spellEnd"/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Menovitá hodnota akcie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Shares</w:t>
            </w:r>
            <w:r w:rsidRPr="002D49EE">
              <w:t>Amount</w:t>
            </w:r>
            <w:proofErr w:type="spellEnd"/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Množstvo akcií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Shares</w:t>
            </w:r>
            <w:r w:rsidRPr="002D49EE">
              <w:t>Transfer</w:t>
            </w:r>
            <w:r w:rsidR="008214E2">
              <w:t>ability</w:t>
            </w:r>
            <w:proofErr w:type="spellEnd"/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Prevod</w:t>
            </w:r>
            <w:r>
              <w:t xml:space="preserve">iteľnosť </w:t>
            </w:r>
            <w:r w:rsidRPr="002D49EE">
              <w:t>akcií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19</w:t>
      </w:r>
      <w:r w:rsidR="0094785F">
        <w:rPr>
          <w:noProof/>
        </w:rPr>
        <w:fldChar w:fldCharType="end"/>
      </w:r>
      <w:r>
        <w:t xml:space="preserve"> </w:t>
      </w:r>
      <w:r w:rsidRPr="00061CB3">
        <w:rPr>
          <w:rFonts w:ascii="Arial" w:hAnsi="Arial" w:cs="Arial"/>
        </w:rPr>
        <w:t xml:space="preserve">Údaje o </w:t>
      </w:r>
      <w:r>
        <w:rPr>
          <w:rFonts w:ascii="Arial" w:hAnsi="Arial" w:cs="Arial"/>
        </w:rPr>
        <w:t>akciách</w:t>
      </w:r>
      <w:r w:rsidRPr="00061CB3">
        <w:rPr>
          <w:rFonts w:ascii="Arial" w:hAnsi="Arial" w:cs="Arial"/>
        </w:rPr>
        <w:t xml:space="preserve"> – zložený</w:t>
      </w:r>
      <w:r w:rsidRPr="00CB1076">
        <w:rPr>
          <w:rFonts w:ascii="Arial" w:hAnsi="Arial" w:cs="Arial"/>
          <w:b w:val="0"/>
          <w:bCs w:val="0"/>
          <w:noProof/>
          <w:color w:val="auto"/>
          <w:sz w:val="24"/>
          <w:szCs w:val="24"/>
        </w:rPr>
        <w:t xml:space="preserve"> </w:t>
      </w:r>
      <w:r w:rsidRPr="00061CB3">
        <w:rPr>
          <w:rFonts w:ascii="Arial" w:hAnsi="Arial" w:cs="Arial"/>
        </w:rPr>
        <w:t xml:space="preserve">dátový prvok </w:t>
      </w:r>
      <w:proofErr w:type="spellStart"/>
      <w:r>
        <w:rPr>
          <w:rFonts w:ascii="Arial" w:hAnsi="Arial" w:cs="Arial"/>
        </w:rPr>
        <w:t>Shares</w:t>
      </w:r>
      <w:r w:rsidR="000D4A28">
        <w:rPr>
          <w:rFonts w:ascii="Arial" w:hAnsi="Arial" w:cs="Arial"/>
        </w:rPr>
        <w:t>C</w:t>
      </w:r>
      <w:r w:rsidRPr="00061CB3">
        <w:rPr>
          <w:rFonts w:ascii="Arial" w:hAnsi="Arial" w:cs="Arial"/>
        </w:rPr>
        <w:t>Type</w:t>
      </w:r>
      <w:proofErr w:type="spellEnd"/>
    </w:p>
    <w:p w:rsidR="0076588F" w:rsidRPr="00047947" w:rsidRDefault="0076588F" w:rsidP="00EC7BC6">
      <w:pPr>
        <w:pStyle w:val="Nadpis3"/>
      </w:pPr>
      <w:bookmarkStart w:id="84" w:name="_Ref404838737"/>
      <w:bookmarkStart w:id="85" w:name="_Toc423355482"/>
      <w:r w:rsidRPr="00047947">
        <w:t>Vklady</w:t>
      </w:r>
      <w:bookmarkEnd w:id="84"/>
      <w:bookmarkEnd w:id="85"/>
    </w:p>
    <w:p w:rsidR="0076588F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CB1076">
        <w:rPr>
          <w:rFonts w:ascii="Arial" w:hAnsi="Arial" w:cs="Arial"/>
          <w:noProof/>
          <w:sz w:val="24"/>
          <w:szCs w:val="24"/>
        </w:rPr>
        <w:t>Údaje o vklade zainteresovanej osoby a vklady subjektu majú názov Deposits a sú popísané zloženým dátovým prvkom s históriou Deposits</w:t>
      </w:r>
      <w:r w:rsidR="000D4A28">
        <w:rPr>
          <w:rFonts w:ascii="Arial" w:hAnsi="Arial" w:cs="Arial"/>
          <w:noProof/>
          <w:sz w:val="24"/>
          <w:szCs w:val="24"/>
        </w:rPr>
        <w:t>C</w:t>
      </w:r>
      <w:r w:rsidRPr="00CB1076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636"/>
        <w:gridCol w:w="2305"/>
        <w:gridCol w:w="2242"/>
        <w:gridCol w:w="2007"/>
      </w:tblGrid>
      <w:tr w:rsidR="0076588F" w:rsidRPr="002D49EE" w:rsidTr="001E3D6A">
        <w:trPr>
          <w:trHeight w:val="300"/>
        </w:trPr>
        <w:tc>
          <w:tcPr>
            <w:tcW w:w="689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689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Deposit</w:t>
            </w:r>
            <w:r>
              <w:t>s</w:t>
            </w:r>
            <w:r w:rsidR="000D4A28">
              <w:t>C</w:t>
            </w:r>
            <w:r w:rsidRPr="002D49EE">
              <w:t>Type</w:t>
            </w:r>
            <w:proofErr w:type="spellEnd"/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Deposit</w:t>
            </w:r>
            <w:r w:rsidRPr="002D49EE">
              <w:t>Type</w:t>
            </w:r>
            <w:proofErr w:type="spellEnd"/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Typ vkladu 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Pr="002D49EE" w:rsidRDefault="00BE0458" w:rsidP="001E3D6A">
            <w:pPr>
              <w:spacing w:after="0" w:line="240" w:lineRule="auto"/>
            </w:pPr>
            <w:r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689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Deposit</w:t>
            </w:r>
            <w:r w:rsidRPr="002D49EE">
              <w:t>Value</w:t>
            </w:r>
            <w:proofErr w:type="spellEnd"/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Výška vkladu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689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Currency</w:t>
            </w:r>
            <w:proofErr w:type="spellEnd"/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Mena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 w:rsidR="000D4A28">
              <w:t>CL010138</w:t>
            </w:r>
            <w:r w:rsidRPr="002D49EE">
              <w:t>)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689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Deposit</w:t>
            </w:r>
            <w:r w:rsidRPr="002D49EE">
              <w:t>DueDate</w:t>
            </w:r>
            <w:proofErr w:type="spellEnd"/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Dátum splatnosti vkladu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dátum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61CB3">
        <w:rPr>
          <w:rFonts w:ascii="Arial" w:hAnsi="Arial" w:cs="Arial"/>
        </w:rPr>
        <w:t xml:space="preserve">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20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Údaje o </w:t>
      </w:r>
      <w:r>
        <w:rPr>
          <w:rFonts w:ascii="Arial" w:hAnsi="Arial" w:cs="Arial"/>
          <w:b w:val="0"/>
        </w:rPr>
        <w:t>vkladoch</w:t>
      </w:r>
      <w:r w:rsidRPr="00061CB3">
        <w:rPr>
          <w:rFonts w:ascii="Arial" w:hAnsi="Arial" w:cs="Arial"/>
          <w:b w:val="0"/>
        </w:rPr>
        <w:t xml:space="preserve"> – zložený dátový prvok </w:t>
      </w:r>
      <w:proofErr w:type="spellStart"/>
      <w:r>
        <w:rPr>
          <w:rFonts w:ascii="Arial" w:hAnsi="Arial" w:cs="Arial"/>
          <w:b w:val="0"/>
        </w:rPr>
        <w:t>Deposits</w:t>
      </w:r>
      <w:r w:rsidR="000D4A28">
        <w:rPr>
          <w:rFonts w:ascii="Arial" w:hAnsi="Arial" w:cs="Arial"/>
          <w:b w:val="0"/>
        </w:rPr>
        <w:t>C</w:t>
      </w:r>
      <w:r w:rsidRPr="00061CB3">
        <w:rPr>
          <w:rFonts w:ascii="Arial" w:hAnsi="Arial" w:cs="Arial"/>
          <w:b w:val="0"/>
        </w:rPr>
        <w:t>Type</w:t>
      </w:r>
      <w:proofErr w:type="spellEnd"/>
    </w:p>
    <w:p w:rsidR="0076588F" w:rsidRPr="00047947" w:rsidRDefault="0076588F" w:rsidP="00EC7BC6">
      <w:pPr>
        <w:pStyle w:val="Nadpis3"/>
      </w:pPr>
      <w:bookmarkStart w:id="86" w:name="_Ref404838762"/>
      <w:bookmarkStart w:id="87" w:name="_Toc423355483"/>
      <w:r w:rsidRPr="00047947">
        <w:t>Štatutárny orgán</w:t>
      </w:r>
      <w:bookmarkEnd w:id="86"/>
      <w:bookmarkEnd w:id="87"/>
    </w:p>
    <w:p w:rsidR="0076588F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 o</w:t>
      </w:r>
      <w:r>
        <w:rPr>
          <w:rFonts w:ascii="Arial" w:hAnsi="Arial" w:cs="Arial"/>
          <w:noProof/>
          <w:sz w:val="24"/>
          <w:szCs w:val="24"/>
        </w:rPr>
        <w:t xml:space="preserve"> štatutárnom orgáne </w:t>
      </w:r>
      <w:r w:rsidRPr="00EB2231">
        <w:rPr>
          <w:rFonts w:ascii="Arial" w:hAnsi="Arial" w:cs="Arial"/>
          <w:noProof/>
          <w:sz w:val="24"/>
          <w:szCs w:val="24"/>
        </w:rPr>
        <w:t xml:space="preserve">subjektu majú názov </w:t>
      </w:r>
      <w:r>
        <w:rPr>
          <w:rFonts w:ascii="Arial" w:hAnsi="Arial" w:cs="Arial"/>
          <w:noProof/>
          <w:sz w:val="24"/>
          <w:szCs w:val="24"/>
        </w:rPr>
        <w:t>StatutoryBody</w:t>
      </w:r>
      <w:r w:rsidRPr="00EB2231">
        <w:rPr>
          <w:rFonts w:ascii="Arial" w:hAnsi="Arial" w:cs="Arial"/>
          <w:noProof/>
          <w:sz w:val="24"/>
          <w:szCs w:val="24"/>
        </w:rPr>
        <w:t xml:space="preserve"> a sú popísané zloženým dátovým prvkom </w:t>
      </w:r>
      <w:r>
        <w:rPr>
          <w:rFonts w:ascii="Arial" w:hAnsi="Arial" w:cs="Arial"/>
          <w:noProof/>
          <w:sz w:val="24"/>
          <w:szCs w:val="24"/>
        </w:rPr>
        <w:t>s históriou StatutoryBody</w:t>
      </w:r>
      <w:r w:rsidR="000D4A28">
        <w:rPr>
          <w:rFonts w:ascii="Arial" w:hAnsi="Arial" w:cs="Arial"/>
          <w:noProof/>
          <w:sz w:val="24"/>
          <w:szCs w:val="24"/>
        </w:rPr>
        <w:t>C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 Prvok sa môže opakovať.</w:t>
      </w:r>
    </w:p>
    <w:p w:rsidR="0076588F" w:rsidRPr="00EB2231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43"/>
        <w:gridCol w:w="2061"/>
        <w:gridCol w:w="2481"/>
        <w:gridCol w:w="1757"/>
      </w:tblGrid>
      <w:tr w:rsidR="0076588F" w:rsidRPr="002D49EE" w:rsidTr="001E3D6A">
        <w:trPr>
          <w:trHeight w:val="300"/>
        </w:trPr>
        <w:tc>
          <w:tcPr>
            <w:tcW w:w="393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393" w:type="pct"/>
            <w:vMerge w:val="restart"/>
            <w:vAlign w:val="center"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StatutoryBody</w:t>
            </w:r>
            <w:r w:rsidR="000D4A28">
              <w:t>C</w:t>
            </w:r>
            <w:r>
              <w:t>Type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StatutoryBodyType</w:t>
            </w:r>
            <w:proofErr w:type="spellEnd"/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Typ štatutárneho orgánu</w:t>
            </w:r>
            <w:r w:rsidRPr="002D49EE">
              <w:t xml:space="preserve"> 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76588F" w:rsidRDefault="0076588F" w:rsidP="001E3D6A">
            <w:pPr>
              <w:spacing w:after="0" w:line="240" w:lineRule="auto"/>
            </w:pPr>
            <w:r>
              <w:t xml:space="preserve">číselník (kód </w:t>
            </w:r>
            <w:r w:rsidR="00E824F0">
              <w:t>CL010113)</w:t>
            </w:r>
            <w:r>
              <w:t xml:space="preserve"> </w:t>
            </w:r>
          </w:p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393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Person</w:t>
            </w:r>
            <w:r>
              <w:t>Data</w:t>
            </w:r>
            <w:proofErr w:type="spellEnd"/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Údaje o osobe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zložený dátový typ (viď</w:t>
            </w:r>
            <w:r w:rsidR="001E3D6A">
              <w:t xml:space="preserve"> </w:t>
            </w:r>
            <w:r w:rsidR="0094785F">
              <w:fldChar w:fldCharType="begin"/>
            </w:r>
            <w:r w:rsidR="001E3D6A">
              <w:instrText xml:space="preserve"> REF _Ref404840936 \r \h </w:instrText>
            </w:r>
            <w:r w:rsidR="0094785F">
              <w:fldChar w:fldCharType="separate"/>
            </w:r>
            <w:r w:rsidR="007F5310">
              <w:t>7.3.15</w:t>
            </w:r>
            <w:r w:rsidR="0094785F">
              <w:fldChar w:fldCharType="end"/>
            </w:r>
            <w:r w:rsidRPr="002D49EE">
              <w:t>)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P </w:t>
            </w:r>
          </w:p>
        </w:tc>
      </w:tr>
    </w:tbl>
    <w:p w:rsidR="0076588F" w:rsidRPr="002D3B9E" w:rsidRDefault="0076588F" w:rsidP="0076588F">
      <w:pPr>
        <w:pStyle w:val="Popis"/>
      </w:pPr>
      <w:r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21</w:t>
      </w:r>
      <w:r w:rsidR="0094785F">
        <w:rPr>
          <w:noProof/>
        </w:rPr>
        <w:fldChar w:fldCharType="end"/>
      </w:r>
      <w:r w:rsidRPr="00EA7446">
        <w:t xml:space="preserve">Údaje o štatutárnom orgáne subjektu – zložený dátový prvok </w:t>
      </w:r>
      <w:proofErr w:type="spellStart"/>
      <w:r w:rsidRPr="00EA7446">
        <w:t>StatutoryBody</w:t>
      </w:r>
      <w:r w:rsidR="000D4A28">
        <w:t>C</w:t>
      </w:r>
      <w:r w:rsidRPr="00EA7446">
        <w:t>Type</w:t>
      </w:r>
      <w:proofErr w:type="spellEnd"/>
    </w:p>
    <w:p w:rsidR="0076588F" w:rsidRPr="00047947" w:rsidRDefault="0076588F" w:rsidP="00EC7BC6">
      <w:pPr>
        <w:pStyle w:val="Nadpis3"/>
      </w:pPr>
      <w:bookmarkStart w:id="88" w:name="_Toc393807285"/>
      <w:bookmarkStart w:id="89" w:name="_Ref404838770"/>
      <w:bookmarkStart w:id="90" w:name="_Ref404839717"/>
      <w:bookmarkStart w:id="91" w:name="_Toc423355484"/>
      <w:r w:rsidRPr="00047947">
        <w:t>Zainteresovaná osoba</w:t>
      </w:r>
      <w:bookmarkEnd w:id="88"/>
      <w:bookmarkEnd w:id="89"/>
      <w:bookmarkEnd w:id="90"/>
      <w:bookmarkEnd w:id="91"/>
    </w:p>
    <w:p w:rsidR="0076588F" w:rsidRPr="00EB2231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 o zai</w:t>
      </w:r>
      <w:r>
        <w:rPr>
          <w:rFonts w:ascii="Arial" w:hAnsi="Arial" w:cs="Arial"/>
          <w:noProof/>
          <w:sz w:val="24"/>
          <w:szCs w:val="24"/>
        </w:rPr>
        <w:t>n</w:t>
      </w:r>
      <w:r w:rsidRPr="00EB2231">
        <w:rPr>
          <w:rFonts w:ascii="Arial" w:hAnsi="Arial" w:cs="Arial"/>
          <w:noProof/>
          <w:sz w:val="24"/>
          <w:szCs w:val="24"/>
        </w:rPr>
        <w:t>teresovanej osobe subjektu majú názov Stakehol</w:t>
      </w:r>
      <w:r>
        <w:rPr>
          <w:rFonts w:ascii="Arial" w:hAnsi="Arial" w:cs="Arial"/>
          <w:noProof/>
          <w:sz w:val="24"/>
          <w:szCs w:val="24"/>
        </w:rPr>
        <w:t>d</w:t>
      </w:r>
      <w:r w:rsidRPr="00EB2231">
        <w:rPr>
          <w:rFonts w:ascii="Arial" w:hAnsi="Arial" w:cs="Arial"/>
          <w:noProof/>
          <w:sz w:val="24"/>
          <w:szCs w:val="24"/>
        </w:rPr>
        <w:t xml:space="preserve">er a sú popísané zloženým dátovým prvkom </w:t>
      </w:r>
      <w:r>
        <w:rPr>
          <w:rFonts w:ascii="Arial" w:hAnsi="Arial" w:cs="Arial"/>
          <w:noProof/>
          <w:sz w:val="24"/>
          <w:szCs w:val="24"/>
        </w:rPr>
        <w:t xml:space="preserve">s históriou </w:t>
      </w:r>
      <w:r w:rsidRPr="00EB2231">
        <w:rPr>
          <w:rFonts w:ascii="Arial" w:hAnsi="Arial" w:cs="Arial"/>
          <w:noProof/>
          <w:sz w:val="24"/>
          <w:szCs w:val="24"/>
        </w:rPr>
        <w:t>Stakehol</w:t>
      </w:r>
      <w:r>
        <w:rPr>
          <w:rFonts w:ascii="Arial" w:hAnsi="Arial" w:cs="Arial"/>
          <w:noProof/>
          <w:sz w:val="24"/>
          <w:szCs w:val="24"/>
        </w:rPr>
        <w:t>d</w:t>
      </w:r>
      <w:r w:rsidRPr="00EB2231">
        <w:rPr>
          <w:rFonts w:ascii="Arial" w:hAnsi="Arial" w:cs="Arial"/>
          <w:noProof/>
          <w:sz w:val="24"/>
          <w:szCs w:val="24"/>
        </w:rPr>
        <w:t>er</w:t>
      </w:r>
      <w:r w:rsidR="000D4A28">
        <w:rPr>
          <w:rFonts w:ascii="Arial" w:hAnsi="Arial" w:cs="Arial"/>
          <w:noProof/>
          <w:sz w:val="24"/>
          <w:szCs w:val="24"/>
        </w:rPr>
        <w:t>C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 Prvok sa môže opakovať.</w:t>
      </w:r>
    </w:p>
    <w:p w:rsidR="0076588F" w:rsidRPr="00EB2231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01"/>
        <w:gridCol w:w="2237"/>
        <w:gridCol w:w="2544"/>
        <w:gridCol w:w="1800"/>
      </w:tblGrid>
      <w:tr w:rsidR="0076588F" w:rsidRPr="002D49EE" w:rsidTr="001E3D6A">
        <w:trPr>
          <w:trHeight w:val="300"/>
        </w:trPr>
        <w:tc>
          <w:tcPr>
            <w:tcW w:w="744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744" w:type="pct"/>
            <w:vMerge w:val="restart"/>
            <w:vAlign w:val="center"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lastRenderedPageBreak/>
              <w:t>Stakeholder</w:t>
            </w:r>
            <w:r w:rsidR="000D4A28">
              <w:t>C</w:t>
            </w:r>
            <w:r>
              <w:t>Type</w:t>
            </w:r>
            <w:proofErr w:type="spellEnd"/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Stakeholder</w:t>
            </w:r>
            <w:r>
              <w:t>Type</w:t>
            </w:r>
            <w:proofErr w:type="spellEnd"/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 xml:space="preserve">Typ </w:t>
            </w:r>
            <w:r w:rsidRPr="002D49EE">
              <w:t>zainteresovanej osob</w:t>
            </w:r>
            <w:r>
              <w:t>y</w:t>
            </w:r>
            <w:r w:rsidRPr="002D49EE">
              <w:t xml:space="preserve"> </w:t>
            </w: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76588F" w:rsidRDefault="0076588F" w:rsidP="001E3D6A">
            <w:pPr>
              <w:spacing w:after="0" w:line="240" w:lineRule="auto"/>
            </w:pPr>
            <w:r w:rsidRPr="00E824F0">
              <w:t xml:space="preserve">číselník (kód </w:t>
            </w:r>
            <w:r w:rsidR="00E824F0" w:rsidRPr="00E824F0">
              <w:t>CL010109</w:t>
            </w:r>
            <w:r w:rsidRPr="00E824F0">
              <w:t>)</w:t>
            </w:r>
          </w:p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21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744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Person</w:t>
            </w:r>
            <w:r>
              <w:t>Data</w:t>
            </w:r>
            <w:proofErr w:type="spellEnd"/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Údaje o osobe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 w:rsidRPr="002D49EE">
              <w:t>zložený dátový typ (viď</w:t>
            </w:r>
            <w:r w:rsidR="002C58A9">
              <w:t xml:space="preserve"> </w:t>
            </w:r>
            <w:r w:rsidR="0094785F">
              <w:fldChar w:fldCharType="begin"/>
            </w:r>
            <w:r w:rsidR="002C58A9">
              <w:instrText xml:space="preserve"> REF _Ref404840936 \r \h </w:instrText>
            </w:r>
            <w:r w:rsidR="0094785F">
              <w:fldChar w:fldCharType="separate"/>
            </w:r>
            <w:r w:rsidR="007F5310">
              <w:t>7.3.15</w:t>
            </w:r>
            <w:r w:rsidR="0094785F">
              <w:fldChar w:fldCharType="end"/>
            </w:r>
            <w:r w:rsidRPr="002D49EE">
              <w:t>)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P </w:t>
            </w:r>
          </w:p>
        </w:tc>
      </w:tr>
      <w:tr w:rsidR="0076588F" w:rsidRPr="002D49EE" w:rsidTr="001E3D6A">
        <w:trPr>
          <w:trHeight w:val="300"/>
        </w:trPr>
        <w:tc>
          <w:tcPr>
            <w:tcW w:w="744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Deposit</w:t>
            </w:r>
            <w:r>
              <w:t>s</w:t>
            </w:r>
            <w:proofErr w:type="spellEnd"/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Vklady </w:t>
            </w:r>
            <w:r>
              <w:t>ZO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76588F" w:rsidRPr="005E344A" w:rsidRDefault="0076588F" w:rsidP="002C58A9">
            <w:pPr>
              <w:spacing w:after="0" w:line="240" w:lineRule="auto"/>
            </w:pPr>
            <w:r w:rsidRPr="005E344A">
              <w:t>zložený dátový typ (viď</w:t>
            </w:r>
            <w:r w:rsidR="002C58A9">
              <w:t xml:space="preserve"> </w:t>
            </w:r>
            <w:r w:rsidR="0094785F">
              <w:fldChar w:fldCharType="begin"/>
            </w:r>
            <w:r w:rsidR="002C58A9">
              <w:instrText xml:space="preserve"> REF _Ref404838737 \r \h </w:instrText>
            </w:r>
            <w:r w:rsidR="0094785F">
              <w:fldChar w:fldCharType="separate"/>
            </w:r>
            <w:r w:rsidR="007F5310">
              <w:t>7.3.12</w:t>
            </w:r>
            <w:r w:rsidR="0094785F">
              <w:fldChar w:fldCharType="end"/>
            </w:r>
            <w:r w:rsidRPr="005E344A">
              <w:t>)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744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Shares</w:t>
            </w:r>
            <w:proofErr w:type="spellEnd"/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Akcie</w:t>
            </w:r>
            <w:r>
              <w:t xml:space="preserve"> ZO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76588F" w:rsidRPr="005E344A" w:rsidRDefault="0076588F" w:rsidP="002C58A9">
            <w:pPr>
              <w:spacing w:after="0" w:line="240" w:lineRule="auto"/>
            </w:pPr>
            <w:r w:rsidRPr="005E344A">
              <w:t>zložený dátový typ (viď</w:t>
            </w:r>
            <w:r w:rsidR="002C58A9">
              <w:t xml:space="preserve"> </w:t>
            </w:r>
            <w:r w:rsidR="0094785F">
              <w:fldChar w:fldCharType="begin"/>
            </w:r>
            <w:r w:rsidR="002C58A9">
              <w:instrText xml:space="preserve"> REF _Ref404838729 \r \h </w:instrText>
            </w:r>
            <w:r w:rsidR="0094785F">
              <w:fldChar w:fldCharType="separate"/>
            </w:r>
            <w:r w:rsidR="007F5310">
              <w:t>7.3.11</w:t>
            </w:r>
            <w:r w:rsidR="0094785F">
              <w:fldChar w:fldCharType="end"/>
            </w:r>
            <w:r w:rsidRPr="005E344A">
              <w:t>)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6588F" w:rsidRPr="00EA7446" w:rsidRDefault="0076588F" w:rsidP="0076588F">
      <w:pPr>
        <w:pStyle w:val="Popis"/>
      </w:pPr>
      <w:r w:rsidRPr="00EA7446"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22</w:t>
      </w:r>
      <w:r w:rsidR="0094785F">
        <w:rPr>
          <w:noProof/>
        </w:rPr>
        <w:fldChar w:fldCharType="end"/>
      </w:r>
      <w:r w:rsidRPr="00EA7446">
        <w:t xml:space="preserve"> Údaje o zainteresovanej osobe subjektu – zložený dátový prvok </w:t>
      </w:r>
      <w:proofErr w:type="spellStart"/>
      <w:r w:rsidRPr="00EA7446">
        <w:t>Stakeholder</w:t>
      </w:r>
      <w:r w:rsidR="000D4A28">
        <w:t>C</w:t>
      </w:r>
      <w:r w:rsidRPr="00EA7446">
        <w:t>Type</w:t>
      </w:r>
      <w:proofErr w:type="spellEnd"/>
    </w:p>
    <w:p w:rsidR="0076588F" w:rsidRPr="00047947" w:rsidRDefault="0076588F" w:rsidP="00EC7BC6">
      <w:pPr>
        <w:pStyle w:val="Nadpis3"/>
      </w:pPr>
      <w:bookmarkStart w:id="92" w:name="_Ref404840936"/>
      <w:bookmarkStart w:id="93" w:name="_Toc423355485"/>
      <w:r w:rsidRPr="00047947">
        <w:t>Údaje o osobe</w:t>
      </w:r>
      <w:bookmarkEnd w:id="92"/>
      <w:bookmarkEnd w:id="93"/>
    </w:p>
    <w:p w:rsidR="0076588F" w:rsidRDefault="0076588F" w:rsidP="007658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Údaje o osobe </w:t>
      </w:r>
      <w:r>
        <w:rPr>
          <w:rFonts w:ascii="Arial" w:hAnsi="Arial" w:cs="Arial"/>
          <w:noProof/>
          <w:sz w:val="24"/>
          <w:szCs w:val="24"/>
        </w:rPr>
        <w:t>(zainteresovanej osobe alebo štatutárnom orgáne)</w:t>
      </w:r>
      <w:r w:rsidRPr="00EB2231">
        <w:rPr>
          <w:rFonts w:ascii="Arial" w:hAnsi="Arial" w:cs="Arial"/>
          <w:noProof/>
          <w:sz w:val="24"/>
          <w:szCs w:val="24"/>
        </w:rPr>
        <w:t xml:space="preserve"> majú názov </w:t>
      </w:r>
      <w:r>
        <w:rPr>
          <w:rFonts w:ascii="Arial" w:hAnsi="Arial" w:cs="Arial"/>
          <w:noProof/>
          <w:sz w:val="24"/>
          <w:szCs w:val="24"/>
        </w:rPr>
        <w:t>PersonData</w:t>
      </w:r>
      <w:r w:rsidRPr="00EB2231">
        <w:rPr>
          <w:rFonts w:ascii="Arial" w:hAnsi="Arial" w:cs="Arial"/>
          <w:noProof/>
          <w:sz w:val="24"/>
          <w:szCs w:val="24"/>
        </w:rPr>
        <w:t xml:space="preserve"> a sú popísané zloženým dátovým prvkom </w:t>
      </w:r>
      <w:r>
        <w:rPr>
          <w:rFonts w:ascii="Arial" w:hAnsi="Arial" w:cs="Arial"/>
          <w:noProof/>
          <w:sz w:val="24"/>
          <w:szCs w:val="24"/>
        </w:rPr>
        <w:t>PersonData</w:t>
      </w:r>
      <w:r w:rsidR="000D4A28">
        <w:rPr>
          <w:rFonts w:ascii="Arial" w:hAnsi="Arial" w:cs="Arial"/>
          <w:noProof/>
          <w:sz w:val="24"/>
          <w:szCs w:val="24"/>
        </w:rPr>
        <w:t>C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</w:t>
      </w:r>
      <w:r>
        <w:rPr>
          <w:rFonts w:ascii="Arial" w:hAnsi="Arial" w:cs="Arial"/>
          <w:noProof/>
          <w:sz w:val="24"/>
          <w:szCs w:val="24"/>
        </w:rPr>
        <w:t>písané v nasledujúcej tabuľke.</w:t>
      </w:r>
    </w:p>
    <w:p w:rsidR="0076588F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318"/>
        <w:gridCol w:w="1392"/>
        <w:gridCol w:w="2430"/>
        <w:gridCol w:w="3037"/>
      </w:tblGrid>
      <w:tr w:rsidR="0076588F" w:rsidRPr="002D49EE" w:rsidTr="001E3D6A">
        <w:trPr>
          <w:trHeight w:val="300"/>
        </w:trPr>
        <w:tc>
          <w:tcPr>
            <w:tcW w:w="817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817" w:type="pct"/>
            <w:vMerge w:val="restart"/>
            <w:vAlign w:val="center"/>
          </w:tcPr>
          <w:p w:rsidR="0076588F" w:rsidRPr="002D49EE" w:rsidRDefault="0076588F" w:rsidP="001E3D6A">
            <w:proofErr w:type="spellStart"/>
            <w:r>
              <w:t>PersonData</w:t>
            </w:r>
            <w:r w:rsidR="000D4A28">
              <w:t>C</w:t>
            </w:r>
            <w:r w:rsidRPr="002D49EE">
              <w:t>Type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PhysicalPerson</w:t>
            </w:r>
            <w:proofErr w:type="spellEnd"/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Fyzická osoba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 w:rsidRPr="002D49EE">
              <w:t>zložený dátový typ (viď</w:t>
            </w:r>
            <w:r w:rsidR="002C58A9">
              <w:t xml:space="preserve"> </w:t>
            </w:r>
            <w:r w:rsidR="0094785F">
              <w:fldChar w:fldCharType="begin"/>
            </w:r>
            <w:r w:rsidR="002C58A9">
              <w:instrText xml:space="preserve"> REF _Ref404841028 \r \h </w:instrText>
            </w:r>
            <w:r w:rsidR="0094785F">
              <w:fldChar w:fldCharType="separate"/>
            </w:r>
            <w:r w:rsidR="007F5310">
              <w:t>7.3.16</w:t>
            </w:r>
            <w:r w:rsidR="0094785F">
              <w:fldChar w:fldCharType="end"/>
            </w:r>
            <w:r w:rsidRPr="002D49EE">
              <w:t>)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P ak je </w:t>
            </w:r>
            <w:r>
              <w:t>Š</w:t>
            </w:r>
            <w:r w:rsidRPr="002D49EE">
              <w:t>O</w:t>
            </w:r>
            <w:r>
              <w:t xml:space="preserve"> alebo ZO</w:t>
            </w:r>
            <w:r w:rsidRPr="002D49EE">
              <w:t xml:space="preserve"> fyzickou osobou </w:t>
            </w:r>
          </w:p>
        </w:tc>
      </w:tr>
      <w:tr w:rsidR="0076588F" w:rsidRPr="002D49EE" w:rsidTr="001E3D6A">
        <w:trPr>
          <w:trHeight w:val="300"/>
        </w:trPr>
        <w:tc>
          <w:tcPr>
            <w:tcW w:w="817" w:type="pct"/>
            <w:vMerge/>
            <w:vAlign w:val="center"/>
          </w:tcPr>
          <w:p w:rsidR="0076588F" w:rsidRPr="002D49EE" w:rsidRDefault="0076588F" w:rsidP="001E3D6A"/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CorporateBody</w:t>
            </w:r>
            <w:proofErr w:type="spellEnd"/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Právnická osoba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 w:rsidRPr="002D49EE">
              <w:t>zložený dátový typ (viď</w:t>
            </w:r>
            <w:r w:rsidR="002C58A9">
              <w:t xml:space="preserve"> </w:t>
            </w:r>
            <w:r w:rsidR="0094785F">
              <w:fldChar w:fldCharType="begin"/>
            </w:r>
            <w:r w:rsidR="002C58A9">
              <w:instrText xml:space="preserve"> REF _Ref404839005 \r \h </w:instrText>
            </w:r>
            <w:r w:rsidR="0094785F">
              <w:fldChar w:fldCharType="separate"/>
            </w:r>
            <w:r w:rsidR="007F5310">
              <w:t>7.3.1</w:t>
            </w:r>
            <w:r w:rsidR="0094785F">
              <w:fldChar w:fldCharType="end"/>
            </w:r>
            <w:r w:rsidRPr="002D49EE">
              <w:t xml:space="preserve">) 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P ak je </w:t>
            </w:r>
            <w:r>
              <w:t>Š</w:t>
            </w:r>
            <w:r w:rsidRPr="002D49EE">
              <w:t xml:space="preserve">O </w:t>
            </w:r>
            <w:r>
              <w:t xml:space="preserve">alebo ZO </w:t>
            </w:r>
            <w:r w:rsidRPr="002D49EE">
              <w:t>právnickou osobou</w:t>
            </w:r>
          </w:p>
        </w:tc>
      </w:tr>
    </w:tbl>
    <w:p w:rsidR="0076588F" w:rsidRPr="00E02F34" w:rsidRDefault="0076588F" w:rsidP="0076588F">
      <w:pPr>
        <w:pStyle w:val="Popis"/>
        <w:rPr>
          <w:rFonts w:ascii="Arial" w:hAnsi="Arial" w:cs="Arial"/>
          <w:noProof/>
          <w:sz w:val="24"/>
          <w:szCs w:val="24"/>
        </w:rPr>
      </w:pPr>
      <w:r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23</w:t>
      </w:r>
      <w:r w:rsidR="0094785F">
        <w:rPr>
          <w:noProof/>
        </w:rPr>
        <w:fldChar w:fldCharType="end"/>
      </w:r>
      <w:r>
        <w:t xml:space="preserve">Údaje o osobe – zložený dátový prvok </w:t>
      </w:r>
      <w:proofErr w:type="spellStart"/>
      <w:r>
        <w:t>PersonData</w:t>
      </w:r>
      <w:r w:rsidR="000D4A28">
        <w:t>C</w:t>
      </w:r>
      <w:r>
        <w:t>Type</w:t>
      </w:r>
      <w:proofErr w:type="spellEnd"/>
    </w:p>
    <w:p w:rsidR="0076588F" w:rsidRPr="00047947" w:rsidRDefault="0076588F" w:rsidP="00EC7BC6">
      <w:pPr>
        <w:pStyle w:val="Nadpis3"/>
      </w:pPr>
      <w:bookmarkStart w:id="94" w:name="_Toc393807287"/>
      <w:bookmarkStart w:id="95" w:name="_Ref404841028"/>
      <w:bookmarkStart w:id="96" w:name="_Ref413831294"/>
      <w:bookmarkStart w:id="97" w:name="_Toc423355486"/>
      <w:r w:rsidRPr="00047947">
        <w:t>Fyzická osoba</w:t>
      </w:r>
      <w:bookmarkEnd w:id="94"/>
      <w:bookmarkEnd w:id="95"/>
      <w:bookmarkEnd w:id="96"/>
      <w:bookmarkEnd w:id="97"/>
    </w:p>
    <w:p w:rsidR="0076588F" w:rsidRPr="00EB2231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Detailné informácie o fyzickej osobe majú názov PhysicalPerson a sú popísané zloženým dátovým prvkom PhysicalPerson</w:t>
      </w:r>
      <w:r w:rsidR="000D4A28">
        <w:rPr>
          <w:rFonts w:ascii="Arial" w:hAnsi="Arial" w:cs="Arial"/>
          <w:noProof/>
          <w:sz w:val="24"/>
          <w:szCs w:val="24"/>
        </w:rPr>
        <w:t>C</w:t>
      </w:r>
      <w:r w:rsidRPr="00EB2231">
        <w:rPr>
          <w:rFonts w:ascii="Arial" w:hAnsi="Arial" w:cs="Arial"/>
          <w:noProof/>
          <w:sz w:val="24"/>
          <w:szCs w:val="24"/>
        </w:rPr>
        <w:t>Type</w:t>
      </w:r>
      <w:r w:rsidRPr="00EB2231">
        <w:rPr>
          <w:rFonts w:ascii="Arial" w:hAnsi="Arial" w:cs="Arial"/>
          <w:noProof/>
        </w:rPr>
        <w:t xml:space="preserve">. </w:t>
      </w:r>
      <w:r w:rsidRPr="00EB2231">
        <w:rPr>
          <w:rFonts w:ascii="Arial" w:hAnsi="Arial" w:cs="Arial"/>
          <w:noProof/>
          <w:sz w:val="24"/>
          <w:szCs w:val="24"/>
        </w:rPr>
        <w:t xml:space="preserve">Súčasti zloženého dátového prvku sú popísané v nasledujúcej tabuľke.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245"/>
        <w:gridCol w:w="3360"/>
        <w:gridCol w:w="2124"/>
        <w:gridCol w:w="1468"/>
      </w:tblGrid>
      <w:tr w:rsidR="00A46614" w:rsidRPr="002D49EE" w:rsidTr="00AA1D0B">
        <w:trPr>
          <w:trHeight w:val="300"/>
        </w:trPr>
        <w:tc>
          <w:tcPr>
            <w:tcW w:w="805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A46614" w:rsidRPr="002D49EE" w:rsidTr="00AA1D0B">
        <w:trPr>
          <w:trHeight w:val="300"/>
        </w:trPr>
        <w:tc>
          <w:tcPr>
            <w:tcW w:w="805" w:type="pct"/>
            <w:vMerge w:val="restart"/>
            <w:vAlign w:val="center"/>
          </w:tcPr>
          <w:p w:rsidR="00AA1D0B" w:rsidRPr="002D49EE" w:rsidRDefault="00AA1D0B" w:rsidP="001E3D6A">
            <w:proofErr w:type="spellStart"/>
            <w:r w:rsidRPr="002D49EE">
              <w:t>PhysicalPerson</w:t>
            </w:r>
            <w:r>
              <w:t>C</w:t>
            </w:r>
            <w:r w:rsidRPr="002D49EE">
              <w:t>Type</w:t>
            </w:r>
            <w:proofErr w:type="spellEnd"/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AA1D0B">
            <w:pPr>
              <w:spacing w:after="0" w:line="240" w:lineRule="auto"/>
            </w:pPr>
            <w:r w:rsidRPr="002D49EE">
              <w:t>ID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A46614">
            <w:pPr>
              <w:spacing w:after="0" w:line="240" w:lineRule="auto"/>
            </w:pPr>
            <w:r w:rsidRPr="002D49EE">
              <w:t xml:space="preserve">Identifikátor </w:t>
            </w:r>
            <w:r w:rsidR="00A46614">
              <w:t xml:space="preserve">fyzickej </w:t>
            </w:r>
            <w:r>
              <w:t xml:space="preserve">osoby </w:t>
            </w:r>
            <w:r w:rsidR="00A46614">
              <w:t xml:space="preserve"> </w:t>
            </w:r>
            <w:r>
              <w:t xml:space="preserve">– RČ, </w:t>
            </w:r>
            <w:r w:rsidR="00A46614">
              <w:t>identifikátor z RFO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AA1D0B" w:rsidRDefault="00AA1D0B" w:rsidP="002C58A9">
            <w:pPr>
              <w:spacing w:after="0" w:line="240" w:lineRule="auto"/>
            </w:pPr>
            <w:r w:rsidRPr="002D49EE">
              <w:t>zložený dátový typ (viď</w:t>
            </w:r>
            <w:r>
              <w:t xml:space="preserve"> </w:t>
            </w:r>
            <w:r w:rsidR="0094785F">
              <w:fldChar w:fldCharType="begin"/>
            </w:r>
            <w:r>
              <w:instrText xml:space="preserve"> REF _Ref404841094 \r \h </w:instrText>
            </w:r>
            <w:r w:rsidR="0094785F">
              <w:fldChar w:fldCharType="separate"/>
            </w:r>
            <w:r w:rsidR="007F5310">
              <w:t>7.3.2</w:t>
            </w:r>
            <w:r w:rsidR="0094785F">
              <w:fldChar w:fldCharType="end"/>
            </w:r>
            <w:r w:rsidRPr="002D49EE">
              <w:t xml:space="preserve">) </w:t>
            </w:r>
            <w:r>
              <w:t xml:space="preserve">, </w:t>
            </w:r>
          </w:p>
          <w:p w:rsidR="00AA1D0B" w:rsidRPr="002D49EE" w:rsidRDefault="00AA1D0B" w:rsidP="002C58A9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>
              <w:t>N</w:t>
            </w:r>
          </w:p>
        </w:tc>
      </w:tr>
      <w:tr w:rsidR="00A46614" w:rsidRPr="002D49EE" w:rsidTr="00AA1D0B">
        <w:trPr>
          <w:trHeight w:val="300"/>
        </w:trPr>
        <w:tc>
          <w:tcPr>
            <w:tcW w:w="805" w:type="pct"/>
            <w:vMerge/>
            <w:vAlign w:val="center"/>
          </w:tcPr>
          <w:p w:rsidR="00AA1D0B" w:rsidRPr="002D49EE" w:rsidRDefault="00AA1D0B" w:rsidP="001E3D6A">
            <w:pPr>
              <w:spacing w:after="0" w:line="240" w:lineRule="auto"/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AA1D0B">
            <w:pPr>
              <w:spacing w:after="0" w:line="240" w:lineRule="auto"/>
            </w:pPr>
            <w:proofErr w:type="spellStart"/>
            <w:r w:rsidRPr="002D49EE">
              <w:t>PersonName</w:t>
            </w:r>
            <w:proofErr w:type="spellEnd"/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Meno osoby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2C58A9">
            <w:pPr>
              <w:spacing w:after="0" w:line="240" w:lineRule="auto"/>
            </w:pPr>
            <w:r w:rsidRPr="002D49EE">
              <w:t xml:space="preserve">zložený dátový typ  (viď </w:t>
            </w:r>
            <w:r w:rsidR="0094785F">
              <w:fldChar w:fldCharType="begin"/>
            </w:r>
            <w:r>
              <w:instrText xml:space="preserve"> REF _Ref404841106 \r \h </w:instrText>
            </w:r>
            <w:r w:rsidR="0094785F">
              <w:fldChar w:fldCharType="separate"/>
            </w:r>
            <w:r w:rsidR="007F5310">
              <w:t>7.3.6</w:t>
            </w:r>
            <w:r w:rsidR="0094785F">
              <w:fldChar w:fldCharType="end"/>
            </w:r>
            <w:r w:rsidRPr="002D49EE">
              <w:t>)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A46614" w:rsidRPr="002D49EE" w:rsidTr="00AA1D0B">
        <w:trPr>
          <w:trHeight w:val="300"/>
        </w:trPr>
        <w:tc>
          <w:tcPr>
            <w:tcW w:w="805" w:type="pct"/>
            <w:vMerge/>
            <w:vAlign w:val="center"/>
          </w:tcPr>
          <w:p w:rsidR="00AA1D0B" w:rsidRPr="002D49EE" w:rsidRDefault="00AA1D0B" w:rsidP="001E3D6A">
            <w:pPr>
              <w:spacing w:after="0" w:line="240" w:lineRule="auto"/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AA1D0B">
            <w:pPr>
              <w:spacing w:after="0" w:line="240" w:lineRule="auto"/>
            </w:pPr>
            <w:proofErr w:type="spellStart"/>
            <w:r w:rsidRPr="002D49EE">
              <w:t>AlternativeName</w:t>
            </w:r>
            <w:proofErr w:type="spellEnd"/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Alternatívne meno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AA1D0B" w:rsidRDefault="00AA1D0B" w:rsidP="001E3D6A">
            <w:pPr>
              <w:spacing w:after="0" w:line="240" w:lineRule="auto"/>
            </w:pPr>
            <w:r>
              <w:t>t</w:t>
            </w:r>
            <w:r w:rsidRPr="002D49EE">
              <w:t>ext</w:t>
            </w:r>
            <w:r>
              <w:t xml:space="preserve">, </w:t>
            </w:r>
          </w:p>
          <w:p w:rsidR="00AA1D0B" w:rsidRPr="002D49EE" w:rsidRDefault="00AA1D0B" w:rsidP="001E3D6A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A46614" w:rsidRPr="002D49EE" w:rsidTr="00AA1D0B">
        <w:trPr>
          <w:trHeight w:val="300"/>
        </w:trPr>
        <w:tc>
          <w:tcPr>
            <w:tcW w:w="805" w:type="pct"/>
            <w:vMerge/>
            <w:vAlign w:val="center"/>
          </w:tcPr>
          <w:p w:rsidR="00AA1D0B" w:rsidRPr="002D49EE" w:rsidRDefault="00AA1D0B" w:rsidP="001E3D6A">
            <w:pPr>
              <w:spacing w:after="0" w:line="240" w:lineRule="auto"/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AA1D0B">
            <w:pPr>
              <w:spacing w:after="0" w:line="240" w:lineRule="auto"/>
            </w:pPr>
            <w:proofErr w:type="spellStart"/>
            <w:r w:rsidRPr="002D49EE">
              <w:t>MaritalStatus</w:t>
            </w:r>
            <w:proofErr w:type="spellEnd"/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Stav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4002)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N</w:t>
            </w:r>
            <w:r>
              <w:t>*</w:t>
            </w:r>
          </w:p>
        </w:tc>
      </w:tr>
      <w:tr w:rsidR="00A46614" w:rsidRPr="002D49EE" w:rsidTr="00AA1D0B">
        <w:trPr>
          <w:trHeight w:val="300"/>
        </w:trPr>
        <w:tc>
          <w:tcPr>
            <w:tcW w:w="805" w:type="pct"/>
            <w:vMerge/>
            <w:vAlign w:val="center"/>
          </w:tcPr>
          <w:p w:rsidR="00AA1D0B" w:rsidRPr="002D49EE" w:rsidRDefault="00AA1D0B" w:rsidP="001E3D6A">
            <w:pPr>
              <w:spacing w:after="0" w:line="240" w:lineRule="auto"/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AA1D0B">
            <w:pPr>
              <w:spacing w:after="0" w:line="240" w:lineRule="auto"/>
            </w:pPr>
            <w:r w:rsidRPr="002D49EE">
              <w:t>Sex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Pohlavie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číselník (kód</w:t>
            </w:r>
            <w:r>
              <w:t xml:space="preserve"> CL00</w:t>
            </w:r>
            <w:r w:rsidRPr="002D49EE">
              <w:t>3003)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N</w:t>
            </w:r>
            <w:r>
              <w:t>*</w:t>
            </w:r>
          </w:p>
        </w:tc>
      </w:tr>
      <w:tr w:rsidR="00A46614" w:rsidRPr="002D49EE" w:rsidTr="00AA1D0B">
        <w:trPr>
          <w:trHeight w:val="300"/>
        </w:trPr>
        <w:tc>
          <w:tcPr>
            <w:tcW w:w="805" w:type="pct"/>
            <w:vMerge/>
            <w:vAlign w:val="center"/>
          </w:tcPr>
          <w:p w:rsidR="00AA1D0B" w:rsidRPr="002D49EE" w:rsidRDefault="00AA1D0B" w:rsidP="001E3D6A">
            <w:pPr>
              <w:spacing w:after="0" w:line="240" w:lineRule="auto"/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AA1D0B">
            <w:pPr>
              <w:spacing w:after="0" w:line="240" w:lineRule="auto"/>
            </w:pPr>
            <w:proofErr w:type="spellStart"/>
            <w:r w:rsidRPr="002D49EE">
              <w:t>Birth</w:t>
            </w:r>
            <w:proofErr w:type="spellEnd"/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Narodenie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2C58A9">
            <w:pPr>
              <w:spacing w:after="0" w:line="240" w:lineRule="auto"/>
            </w:pPr>
            <w:r w:rsidRPr="002D49EE">
              <w:t>zložený dátový typ (viď</w:t>
            </w:r>
            <w:r>
              <w:t xml:space="preserve"> </w:t>
            </w:r>
            <w:r w:rsidR="0094785F">
              <w:fldChar w:fldCharType="begin"/>
            </w:r>
            <w:r>
              <w:instrText xml:space="preserve"> REF _Ref404841222 \r \h </w:instrText>
            </w:r>
            <w:r w:rsidR="0094785F">
              <w:fldChar w:fldCharType="separate"/>
            </w:r>
            <w:r w:rsidR="007F5310">
              <w:t>7.3.17</w:t>
            </w:r>
            <w:r w:rsidR="0094785F">
              <w:fldChar w:fldCharType="end"/>
            </w:r>
            <w:r w:rsidRPr="002D49EE">
              <w:t>)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A46614" w:rsidRPr="002D49EE" w:rsidTr="00AA1D0B">
        <w:trPr>
          <w:trHeight w:val="300"/>
        </w:trPr>
        <w:tc>
          <w:tcPr>
            <w:tcW w:w="805" w:type="pct"/>
            <w:vMerge/>
            <w:vAlign w:val="center"/>
          </w:tcPr>
          <w:p w:rsidR="00AA1D0B" w:rsidRPr="002D49EE" w:rsidRDefault="00AA1D0B" w:rsidP="001E3D6A">
            <w:pPr>
              <w:spacing w:after="0" w:line="240" w:lineRule="auto"/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AA1D0B">
            <w:pPr>
              <w:spacing w:after="0" w:line="240" w:lineRule="auto"/>
            </w:pPr>
            <w:proofErr w:type="spellStart"/>
            <w:r w:rsidRPr="002D49EE">
              <w:t>Death</w:t>
            </w:r>
            <w:proofErr w:type="spellEnd"/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Úmrtie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2C58A9">
            <w:pPr>
              <w:spacing w:after="0" w:line="240" w:lineRule="auto"/>
            </w:pPr>
            <w:r w:rsidRPr="002D49EE">
              <w:t xml:space="preserve">zložený dátový typ (viď </w:t>
            </w:r>
            <w:r>
              <w:t xml:space="preserve">  </w:t>
            </w:r>
            <w:r w:rsidR="0094785F">
              <w:fldChar w:fldCharType="begin"/>
            </w:r>
            <w:r>
              <w:instrText xml:space="preserve"> REF _Ref404841230 \r \h </w:instrText>
            </w:r>
            <w:r w:rsidR="0094785F">
              <w:fldChar w:fldCharType="separate"/>
            </w:r>
            <w:r w:rsidR="007F5310">
              <w:t>7.3.18</w:t>
            </w:r>
            <w:r w:rsidR="0094785F">
              <w:fldChar w:fldCharType="end"/>
            </w:r>
            <w:r w:rsidRPr="002D49EE">
              <w:t>)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A46614" w:rsidRPr="002D49EE" w:rsidTr="00AA1D0B">
        <w:trPr>
          <w:trHeight w:val="300"/>
        </w:trPr>
        <w:tc>
          <w:tcPr>
            <w:tcW w:w="805" w:type="pct"/>
            <w:vMerge/>
            <w:vAlign w:val="center"/>
          </w:tcPr>
          <w:p w:rsidR="00AA1D0B" w:rsidRPr="002D49EE" w:rsidRDefault="00AA1D0B" w:rsidP="001E3D6A">
            <w:pPr>
              <w:spacing w:after="0" w:line="240" w:lineRule="auto"/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AA1D0B">
            <w:pPr>
              <w:spacing w:after="0" w:line="240" w:lineRule="auto"/>
            </w:pPr>
            <w:proofErr w:type="spellStart"/>
            <w:r>
              <w:t>Citizenship</w:t>
            </w:r>
            <w:proofErr w:type="spellEnd"/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Štátna príslušnosť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N</w:t>
            </w:r>
            <w:r>
              <w:t>*</w:t>
            </w:r>
          </w:p>
        </w:tc>
      </w:tr>
      <w:tr w:rsidR="00A46614" w:rsidRPr="002D49EE" w:rsidTr="00AA1D0B">
        <w:trPr>
          <w:trHeight w:val="300"/>
        </w:trPr>
        <w:tc>
          <w:tcPr>
            <w:tcW w:w="805" w:type="pct"/>
            <w:vMerge/>
            <w:vAlign w:val="center"/>
          </w:tcPr>
          <w:p w:rsidR="00AA1D0B" w:rsidRPr="002D49EE" w:rsidRDefault="00AA1D0B" w:rsidP="001E3D6A">
            <w:pPr>
              <w:spacing w:after="0" w:line="240" w:lineRule="auto"/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AA1D0B">
            <w:pPr>
              <w:spacing w:after="0" w:line="240" w:lineRule="auto"/>
            </w:pPr>
            <w:proofErr w:type="spellStart"/>
            <w:r w:rsidRPr="002D49EE">
              <w:t>BankConnection</w:t>
            </w:r>
            <w:proofErr w:type="spellEnd"/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Bankové spojenie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2C58A9">
            <w:pPr>
              <w:spacing w:after="0" w:line="240" w:lineRule="auto"/>
            </w:pPr>
            <w:r w:rsidRPr="002D49EE">
              <w:t xml:space="preserve">zložený dátový typ (viď </w:t>
            </w:r>
            <w:r>
              <w:t xml:space="preserve"> </w:t>
            </w:r>
            <w:r w:rsidR="0094785F">
              <w:fldChar w:fldCharType="begin"/>
            </w:r>
            <w:r>
              <w:instrText xml:space="preserve"> REF _Ref404841242 \r \h </w:instrText>
            </w:r>
            <w:r w:rsidR="0094785F">
              <w:fldChar w:fldCharType="separate"/>
            </w:r>
            <w:r w:rsidR="007F5310">
              <w:t>7.3.4</w:t>
            </w:r>
            <w:r w:rsidR="0094785F">
              <w:fldChar w:fldCharType="end"/>
            </w:r>
            <w:r w:rsidRPr="002D49EE">
              <w:t>)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A46614" w:rsidRPr="002D49EE" w:rsidTr="00AA1D0B">
        <w:trPr>
          <w:trHeight w:val="650"/>
        </w:trPr>
        <w:tc>
          <w:tcPr>
            <w:tcW w:w="805" w:type="pct"/>
            <w:vMerge/>
            <w:vAlign w:val="center"/>
          </w:tcPr>
          <w:p w:rsidR="00AA1D0B" w:rsidRPr="002D49EE" w:rsidRDefault="00AA1D0B" w:rsidP="001E3D6A">
            <w:pPr>
              <w:spacing w:after="0" w:line="240" w:lineRule="auto"/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AA1D0B">
            <w:pPr>
              <w:spacing w:after="0" w:line="240" w:lineRule="auto"/>
            </w:pPr>
            <w:proofErr w:type="spellStart"/>
            <w:r w:rsidRPr="002D49EE">
              <w:t>PhysicalAddress</w:t>
            </w:r>
            <w:proofErr w:type="spellEnd"/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4107D">
            <w:pPr>
              <w:spacing w:after="0" w:line="240" w:lineRule="auto"/>
            </w:pPr>
            <w:r>
              <w:t>Fyzická adresa - bydlisko fyzickej osoby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2C58A9">
            <w:pPr>
              <w:spacing w:after="0" w:line="240" w:lineRule="auto"/>
            </w:pPr>
            <w:r w:rsidRPr="002D49EE">
              <w:t xml:space="preserve">zložený dátový typ (viď </w:t>
            </w:r>
            <w:r>
              <w:t xml:space="preserve"> </w:t>
            </w:r>
            <w:r w:rsidR="0094785F">
              <w:fldChar w:fldCharType="begin"/>
            </w:r>
            <w:r>
              <w:instrText xml:space="preserve"> REF _Ref404841254 \r \h </w:instrText>
            </w:r>
            <w:r w:rsidR="0094785F">
              <w:fldChar w:fldCharType="separate"/>
            </w:r>
            <w:r w:rsidR="007F5310">
              <w:t>7.3.19</w:t>
            </w:r>
            <w:r w:rsidR="0094785F">
              <w:fldChar w:fldCharType="end"/>
            </w:r>
            <w:r w:rsidRPr="002D49EE">
              <w:t xml:space="preserve">) 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AA1D0B" w:rsidRPr="002D49EE" w:rsidRDefault="00AA1D0B" w:rsidP="001E3D6A">
            <w:pPr>
              <w:spacing w:after="0" w:line="240" w:lineRule="auto"/>
            </w:pPr>
            <w:r w:rsidRPr="002D49EE">
              <w:t>P</w:t>
            </w:r>
          </w:p>
        </w:tc>
      </w:tr>
    </w:tbl>
    <w:p w:rsidR="0076588F" w:rsidRPr="00EA7446" w:rsidRDefault="0076588F" w:rsidP="0076588F">
      <w:pPr>
        <w:pStyle w:val="Popis"/>
      </w:pPr>
      <w:r w:rsidRPr="00EA7446"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24</w:t>
      </w:r>
      <w:r w:rsidR="0094785F">
        <w:rPr>
          <w:noProof/>
        </w:rPr>
        <w:fldChar w:fldCharType="end"/>
      </w:r>
      <w:r w:rsidRPr="00EA7446">
        <w:t xml:space="preserve"> Údaje o fyzickej osobe – zložený dátový prvok </w:t>
      </w:r>
      <w:proofErr w:type="spellStart"/>
      <w:r w:rsidRPr="00EA7446">
        <w:t>PhysicalPerson</w:t>
      </w:r>
      <w:r w:rsidR="000D4A28">
        <w:t>C</w:t>
      </w:r>
      <w:r w:rsidRPr="00EA7446">
        <w:t>Type</w:t>
      </w:r>
      <w:proofErr w:type="spellEnd"/>
    </w:p>
    <w:p w:rsidR="0076588F" w:rsidRPr="00047947" w:rsidRDefault="0076588F" w:rsidP="00EC7BC6">
      <w:pPr>
        <w:pStyle w:val="Nadpis3"/>
      </w:pPr>
      <w:bookmarkStart w:id="98" w:name="_Toc393807288"/>
      <w:bookmarkStart w:id="99" w:name="_Ref404841222"/>
      <w:bookmarkStart w:id="100" w:name="_Toc423355487"/>
      <w:r w:rsidRPr="00047947">
        <w:t>Narodenie</w:t>
      </w:r>
      <w:bookmarkEnd w:id="98"/>
      <w:bookmarkEnd w:id="99"/>
      <w:bookmarkEnd w:id="100"/>
    </w:p>
    <w:p w:rsidR="0076588F" w:rsidRPr="00EB2231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 o narodení fyzickej osoby má názov Birth a je popísaný zloženým dátovým prvkom Birth</w:t>
      </w:r>
      <w:r w:rsidR="000D4A28">
        <w:rPr>
          <w:rFonts w:ascii="Arial" w:hAnsi="Arial" w:cs="Arial"/>
          <w:noProof/>
          <w:sz w:val="24"/>
          <w:szCs w:val="24"/>
        </w:rPr>
        <w:t>C</w:t>
      </w:r>
      <w:r w:rsidRPr="00EB2231">
        <w:rPr>
          <w:rFonts w:ascii="Arial" w:hAnsi="Arial" w:cs="Arial"/>
          <w:noProof/>
          <w:sz w:val="24"/>
          <w:szCs w:val="24"/>
        </w:rPr>
        <w:t xml:space="preserve">Type. Súčasti zloženého dátového prvku sú popísané v nasledujúcej tabuľke.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426"/>
        <w:gridCol w:w="1793"/>
        <w:gridCol w:w="3201"/>
        <w:gridCol w:w="2064"/>
      </w:tblGrid>
      <w:tr w:rsidR="0076588F" w:rsidRPr="002D49EE" w:rsidTr="001E3D6A">
        <w:trPr>
          <w:trHeight w:val="300"/>
        </w:trPr>
        <w:tc>
          <w:tcPr>
            <w:tcW w:w="471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471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Birth</w:t>
            </w:r>
            <w:r w:rsidR="000D4A28">
              <w:t>C</w:t>
            </w:r>
            <w:r w:rsidRPr="002D49EE">
              <w:t>Type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DateOfBirth</w:t>
            </w:r>
            <w:proofErr w:type="spellEnd"/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Dátum narodenia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dátum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471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PlaceOfBirth</w:t>
            </w:r>
            <w:proofErr w:type="spellEnd"/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Miesto </w:t>
            </w:r>
            <w:r>
              <w:t>narodenia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>
              <w:t xml:space="preserve">zložený dátový prvok (viď  </w:t>
            </w:r>
            <w:r w:rsidR="0094785F">
              <w:fldChar w:fldCharType="begin"/>
            </w:r>
            <w:r w:rsidR="002C58A9">
              <w:instrText xml:space="preserve"> REF _Ref404841323 \r \h </w:instrText>
            </w:r>
            <w:r w:rsidR="0094785F">
              <w:fldChar w:fldCharType="separate"/>
            </w:r>
            <w:r w:rsidR="007F5310">
              <w:t>7.3.19</w:t>
            </w:r>
            <w:r w:rsidR="0094785F">
              <w:fldChar w:fldCharType="end"/>
            </w:r>
            <w:r>
              <w:t>)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76588F" w:rsidRPr="002D49EE" w:rsidRDefault="00B27CD9" w:rsidP="001E3D6A">
            <w:pPr>
              <w:spacing w:after="0" w:line="240" w:lineRule="auto"/>
            </w:pPr>
            <w:r>
              <w:t>N</w:t>
            </w:r>
          </w:p>
        </w:tc>
      </w:tr>
    </w:tbl>
    <w:p w:rsidR="0076588F" w:rsidRPr="00EA7446" w:rsidRDefault="0076588F" w:rsidP="0076588F">
      <w:pPr>
        <w:pStyle w:val="Popis"/>
      </w:pPr>
      <w:r w:rsidRPr="00EA7446"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25</w:t>
      </w:r>
      <w:r w:rsidR="0094785F">
        <w:rPr>
          <w:noProof/>
        </w:rPr>
        <w:fldChar w:fldCharType="end"/>
      </w:r>
      <w:r w:rsidRPr="00EA7446">
        <w:t xml:space="preserve"> Narodenie fyzickej osoby – zložený dátový prvok </w:t>
      </w:r>
      <w:proofErr w:type="spellStart"/>
      <w:r w:rsidRPr="00EA7446">
        <w:t>Birth</w:t>
      </w:r>
      <w:r w:rsidR="000D4A28">
        <w:t>C</w:t>
      </w:r>
      <w:r w:rsidRPr="00EA7446">
        <w:t>Type</w:t>
      </w:r>
      <w:proofErr w:type="spellEnd"/>
    </w:p>
    <w:p w:rsidR="0076588F" w:rsidRPr="00047947" w:rsidRDefault="0076588F" w:rsidP="00EC7BC6">
      <w:pPr>
        <w:pStyle w:val="Nadpis3"/>
      </w:pPr>
      <w:bookmarkStart w:id="101" w:name="_Toc393807289"/>
      <w:bookmarkStart w:id="102" w:name="_Ref404841230"/>
      <w:bookmarkStart w:id="103" w:name="_Toc423355488"/>
      <w:r w:rsidRPr="00047947">
        <w:t>Úmrtie</w:t>
      </w:r>
      <w:bookmarkEnd w:id="101"/>
      <w:bookmarkEnd w:id="102"/>
      <w:bookmarkEnd w:id="103"/>
    </w:p>
    <w:p w:rsidR="0076588F" w:rsidRDefault="0076588F" w:rsidP="0076588F">
      <w:pPr>
        <w:jc w:val="both"/>
        <w:rPr>
          <w:rFonts w:ascii="Arial" w:hAnsi="Arial" w:cs="Arial"/>
          <w:noProof/>
        </w:rPr>
      </w:pPr>
      <w:r w:rsidRPr="00EB2231">
        <w:rPr>
          <w:rFonts w:ascii="Arial" w:hAnsi="Arial" w:cs="Arial"/>
          <w:noProof/>
          <w:sz w:val="24"/>
          <w:szCs w:val="24"/>
        </w:rPr>
        <w:t>Údaj o úmrtí fyzickej osoby má názov Death a je popísaný zloženým dátovým prvkom Death</w:t>
      </w:r>
      <w:r w:rsidR="000D4A28">
        <w:rPr>
          <w:rFonts w:ascii="Arial" w:hAnsi="Arial" w:cs="Arial"/>
          <w:noProof/>
          <w:sz w:val="24"/>
          <w:szCs w:val="24"/>
        </w:rPr>
        <w:t>C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  <w:r w:rsidRPr="00EB2231">
        <w:rPr>
          <w:rFonts w:ascii="Arial" w:hAnsi="Arial" w:cs="Arial"/>
          <w:noProof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358"/>
        <w:gridCol w:w="1775"/>
        <w:gridCol w:w="3010"/>
        <w:gridCol w:w="2308"/>
      </w:tblGrid>
      <w:tr w:rsidR="0076588F" w:rsidRPr="002D49EE" w:rsidTr="001E3D6A">
        <w:trPr>
          <w:trHeight w:val="300"/>
        </w:trPr>
        <w:tc>
          <w:tcPr>
            <w:tcW w:w="521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521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Death</w:t>
            </w:r>
            <w:r w:rsidR="000D4A28">
              <w:t>C</w:t>
            </w:r>
            <w:r w:rsidRPr="002D49EE">
              <w:t>Type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0353FE" w:rsidP="00AA1D0B">
            <w:pPr>
              <w:spacing w:after="0" w:line="240" w:lineRule="auto"/>
            </w:pPr>
            <w:proofErr w:type="spellStart"/>
            <w:r>
              <w:t>Person</w:t>
            </w:r>
            <w:r w:rsidR="0076588F" w:rsidRPr="002D49EE">
              <w:t>Status</w:t>
            </w:r>
            <w:proofErr w:type="spellEnd"/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Stav</w:t>
            </w:r>
            <w:r w:rsidR="000353FE">
              <w:t xml:space="preserve"> fyzickej osoby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4003)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521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DateOfDeath</w:t>
            </w:r>
            <w:proofErr w:type="spellEnd"/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Dátum úmrtia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dátum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 ak je status iný ako živý</w:t>
            </w:r>
          </w:p>
        </w:tc>
      </w:tr>
      <w:tr w:rsidR="0076588F" w:rsidRPr="002D49EE" w:rsidTr="001E3D6A">
        <w:trPr>
          <w:trHeight w:val="270"/>
        </w:trPr>
        <w:tc>
          <w:tcPr>
            <w:tcW w:w="521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PlaceOfDeath</w:t>
            </w:r>
            <w:proofErr w:type="spellEnd"/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Miesto úmrtia 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>
              <w:t xml:space="preserve">zložený dátový prvok (viď  </w:t>
            </w:r>
            <w:r w:rsidR="0094785F">
              <w:fldChar w:fldCharType="begin"/>
            </w:r>
            <w:r w:rsidR="002C58A9">
              <w:instrText xml:space="preserve"> REF _Ref404841335 \r \h </w:instrText>
            </w:r>
            <w:r w:rsidR="0094785F">
              <w:fldChar w:fldCharType="separate"/>
            </w:r>
            <w:r w:rsidR="007F5310">
              <w:t>7.3.19</w:t>
            </w:r>
            <w:r w:rsidR="0094785F">
              <w:fldChar w:fldCharType="end"/>
            </w:r>
            <w:r>
              <w:t>)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76588F" w:rsidRPr="002D49EE" w:rsidRDefault="00B27CD9" w:rsidP="001E3D6A">
            <w:pPr>
              <w:spacing w:after="0" w:line="240" w:lineRule="auto"/>
            </w:pPr>
            <w:r>
              <w:t>N</w:t>
            </w:r>
            <w:r w:rsidR="0076588F" w:rsidRPr="002D49EE">
              <w:t xml:space="preserve"> </w:t>
            </w:r>
          </w:p>
        </w:tc>
      </w:tr>
    </w:tbl>
    <w:p w:rsidR="0076588F" w:rsidRPr="00EA7446" w:rsidRDefault="0076588F" w:rsidP="0076588F">
      <w:pPr>
        <w:pStyle w:val="Popis"/>
      </w:pPr>
      <w:r w:rsidRPr="00EA7446"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26</w:t>
      </w:r>
      <w:r w:rsidR="0094785F">
        <w:rPr>
          <w:noProof/>
        </w:rPr>
        <w:fldChar w:fldCharType="end"/>
      </w:r>
      <w:r w:rsidRPr="00EA7446">
        <w:t xml:space="preserve"> Úmrtie fyzickej osoby – zložený dátový prvok </w:t>
      </w:r>
      <w:proofErr w:type="spellStart"/>
      <w:r w:rsidRPr="00EA7446">
        <w:t>Death</w:t>
      </w:r>
      <w:r w:rsidR="000922DB">
        <w:t>C</w:t>
      </w:r>
      <w:r w:rsidRPr="00EA7446">
        <w:t>Type</w:t>
      </w:r>
      <w:proofErr w:type="spellEnd"/>
    </w:p>
    <w:p w:rsidR="0076588F" w:rsidRPr="00047947" w:rsidRDefault="0076588F" w:rsidP="00EC7BC6">
      <w:pPr>
        <w:pStyle w:val="Nadpis3"/>
      </w:pPr>
      <w:bookmarkStart w:id="104" w:name="_Ref404838606"/>
      <w:bookmarkStart w:id="105" w:name="_Ref404838609"/>
      <w:bookmarkStart w:id="106" w:name="_Ref404838782"/>
      <w:bookmarkStart w:id="107" w:name="_Ref404839677"/>
      <w:bookmarkStart w:id="108" w:name="_Ref404841254"/>
      <w:bookmarkStart w:id="109" w:name="_Ref404841323"/>
      <w:bookmarkStart w:id="110" w:name="_Ref404841335"/>
      <w:bookmarkStart w:id="111" w:name="_Toc423355489"/>
      <w:r w:rsidRPr="00047947">
        <w:t>Fyzická adresa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F76618" w:rsidRPr="00EB2231" w:rsidRDefault="00F76618" w:rsidP="00F76618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 o adrese bydliska fyzickej osoby má názov PhysicalAddress a je popísaný zloženým dátovým prvkom PhysicalAddress</w:t>
      </w:r>
      <w:r>
        <w:rPr>
          <w:rFonts w:ascii="Arial" w:hAnsi="Arial" w:cs="Arial"/>
          <w:noProof/>
          <w:sz w:val="24"/>
          <w:szCs w:val="24"/>
        </w:rPr>
        <w:t>C</w:t>
      </w:r>
      <w:r w:rsidRPr="00EB2231">
        <w:rPr>
          <w:rFonts w:ascii="Arial" w:hAnsi="Arial" w:cs="Arial"/>
          <w:noProof/>
          <w:sz w:val="24"/>
          <w:szCs w:val="24"/>
        </w:rPr>
        <w:t xml:space="preserve">Type. Súčasti zloženého dátového prvku sú popísané v nasledujúcej tabuľke.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1"/>
        <w:gridCol w:w="1900"/>
        <w:gridCol w:w="2703"/>
        <w:gridCol w:w="2159"/>
        <w:gridCol w:w="1419"/>
      </w:tblGrid>
      <w:tr w:rsidR="00EE4EEF" w:rsidRPr="002D49EE" w:rsidTr="008464C4">
        <w:trPr>
          <w:trHeight w:val="30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EE4EEF" w:rsidRPr="002D49EE" w:rsidTr="008464C4">
        <w:trPr>
          <w:trHeight w:val="300"/>
        </w:trPr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  <w:proofErr w:type="spellStart"/>
            <w:r>
              <w:t>PhysicalAddress</w:t>
            </w:r>
            <w:r w:rsidR="000922DB">
              <w:t>C</w:t>
            </w:r>
            <w:r>
              <w:t>Type</w:t>
            </w:r>
            <w:proofErr w:type="spellEnd"/>
          </w:p>
          <w:p w:rsidR="000922DB" w:rsidRPr="002D49EE" w:rsidRDefault="000922DB" w:rsidP="001E3D6A">
            <w:pPr>
              <w:spacing w:after="0" w:line="240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AddressLine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Formátovaná adresa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8464C4">
        <w:trPr>
          <w:trHeight w:val="30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Country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Štát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EE4EEF" w:rsidRPr="002D49EE" w:rsidTr="008464C4">
        <w:trPr>
          <w:trHeight w:val="30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Region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Región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2C58A9" w:rsidP="002478EF">
            <w:pPr>
              <w:spacing w:after="0" w:line="240" w:lineRule="auto"/>
            </w:pPr>
            <w:r>
              <w:t xml:space="preserve">číselník (kód </w:t>
            </w:r>
            <w:r w:rsidRPr="00EC2276">
              <w:t>CL0000</w:t>
            </w:r>
            <w:r w:rsidR="002478EF" w:rsidRPr="00EC2276">
              <w:t>23</w:t>
            </w:r>
            <w:r w:rsidRPr="00EC2276"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8464C4">
        <w:trPr>
          <w:trHeight w:val="30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County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Okres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0024)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8464C4">
        <w:trPr>
          <w:trHeight w:val="30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Municipality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Obec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0025)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</w:t>
            </w:r>
          </w:p>
        </w:tc>
      </w:tr>
      <w:tr w:rsidR="00EE4EEF" w:rsidRPr="002D49EE" w:rsidTr="008464C4">
        <w:trPr>
          <w:trHeight w:val="30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District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Časť obce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0353FE" w:rsidP="000353FE">
            <w:pPr>
              <w:spacing w:after="0" w:line="240" w:lineRule="auto"/>
            </w:pPr>
            <w:r>
              <w:t>číselník (kód CL010141)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8464C4">
        <w:trPr>
          <w:trHeight w:val="30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StreetName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Názov ulice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8464C4">
        <w:trPr>
          <w:trHeight w:val="30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BuildingNumber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Orientačné číslo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8464C4">
        <w:trPr>
          <w:trHeight w:val="30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PropertyRegistrationNumber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Súpisné číslo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EE4EEF" w:rsidRPr="002D49EE" w:rsidTr="008464C4">
        <w:trPr>
          <w:trHeight w:val="30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BuildingIndex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Index domu </w:t>
            </w:r>
            <w:r w:rsidR="000353FE">
              <w:t>resp.  identifikátor adresy z RA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8464C4">
        <w:trPr>
          <w:trHeight w:val="30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DeliveryAddress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Doručovacia adresa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EE4EEF">
            <w:pPr>
              <w:spacing w:after="0" w:line="240" w:lineRule="auto"/>
            </w:pPr>
            <w:r w:rsidRPr="002D49EE">
              <w:t>zložený dátový typ (viď</w:t>
            </w:r>
            <w:r w:rsidR="00EE4EEF">
              <w:t xml:space="preserve">  </w:t>
            </w:r>
            <w:r w:rsidR="0094785F">
              <w:fldChar w:fldCharType="begin"/>
            </w:r>
            <w:r w:rsidR="00EE4EEF">
              <w:instrText xml:space="preserve"> REF _Ref404842545 \r \h </w:instrText>
            </w:r>
            <w:r w:rsidR="0094785F">
              <w:fldChar w:fldCharType="separate"/>
            </w:r>
            <w:r w:rsidR="007F5310">
              <w:t>7.3.20</w:t>
            </w:r>
            <w:r w:rsidR="0094785F">
              <w:fldChar w:fldCharType="end"/>
            </w:r>
            <w:r w:rsidRPr="002D49EE"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8464C4">
        <w:trPr>
          <w:trHeight w:val="30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>
              <w:t>AddressType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Typ adresy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EE4EEF">
            <w:pPr>
              <w:spacing w:after="0" w:line="240" w:lineRule="auto"/>
            </w:pPr>
            <w:r>
              <w:t xml:space="preserve">zložený dátový prvok (viď  </w:t>
            </w:r>
            <w:r w:rsidR="0094785F">
              <w:fldChar w:fldCharType="begin"/>
            </w:r>
            <w:r w:rsidR="00EE4EEF">
              <w:instrText xml:space="preserve"> REF _Ref404842686 \r \h </w:instrText>
            </w:r>
            <w:r w:rsidR="0094785F">
              <w:fldChar w:fldCharType="separate"/>
            </w:r>
            <w:r w:rsidR="007F5310">
              <w:t>7.3.22</w:t>
            </w:r>
            <w:r w:rsidR="0094785F">
              <w:fldChar w:fldCharType="end"/>
            </w:r>
            <w: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3F34ED" w:rsidP="001E3D6A">
            <w:pPr>
              <w:spacing w:after="0" w:line="240" w:lineRule="auto"/>
            </w:pPr>
            <w:r>
              <w:t>N</w:t>
            </w:r>
          </w:p>
        </w:tc>
      </w:tr>
    </w:tbl>
    <w:p w:rsidR="0076588F" w:rsidRDefault="00F76618" w:rsidP="00F76618">
      <w:pPr>
        <w:pStyle w:val="Popis"/>
        <w:rPr>
          <w:rFonts w:ascii="Arial" w:hAnsi="Arial" w:cs="Arial"/>
        </w:rPr>
      </w:pPr>
      <w:r>
        <w:t xml:space="preserve">Tab.  27 </w:t>
      </w:r>
      <w:r w:rsidR="00572E46">
        <w:rPr>
          <w:rFonts w:ascii="Arial" w:hAnsi="Arial" w:cs="Arial"/>
        </w:rPr>
        <w:t>Ú</w:t>
      </w:r>
      <w:r w:rsidR="0076588F" w:rsidRPr="00061CB3">
        <w:rPr>
          <w:rFonts w:ascii="Arial" w:hAnsi="Arial" w:cs="Arial"/>
        </w:rPr>
        <w:t>daje o</w:t>
      </w:r>
      <w:r w:rsidR="0076588F">
        <w:rPr>
          <w:rFonts w:ascii="Arial" w:hAnsi="Arial" w:cs="Arial"/>
        </w:rPr>
        <w:t xml:space="preserve"> fyzickej </w:t>
      </w:r>
      <w:r w:rsidR="0076588F" w:rsidRPr="00061CB3">
        <w:rPr>
          <w:rFonts w:ascii="Arial" w:hAnsi="Arial" w:cs="Arial"/>
        </w:rPr>
        <w:t xml:space="preserve">adrese  – zložený dátový prvok </w:t>
      </w:r>
      <w:proofErr w:type="spellStart"/>
      <w:r w:rsidR="0076588F" w:rsidRPr="00061CB3">
        <w:rPr>
          <w:rFonts w:ascii="Arial" w:hAnsi="Arial" w:cs="Arial"/>
        </w:rPr>
        <w:t>PhysicalAddress</w:t>
      </w:r>
      <w:r w:rsidR="000922DB">
        <w:rPr>
          <w:rFonts w:ascii="Arial" w:hAnsi="Arial" w:cs="Arial"/>
        </w:rPr>
        <w:t>C</w:t>
      </w:r>
      <w:r w:rsidR="0076588F" w:rsidRPr="00061CB3">
        <w:rPr>
          <w:rFonts w:ascii="Arial" w:hAnsi="Arial" w:cs="Arial"/>
        </w:rPr>
        <w:t>Type</w:t>
      </w:r>
      <w:proofErr w:type="spellEnd"/>
    </w:p>
    <w:p w:rsidR="00F76618" w:rsidRDefault="00F76618" w:rsidP="00F76618">
      <w:pPr>
        <w:tabs>
          <w:tab w:val="left" w:pos="0"/>
        </w:tabs>
        <w:jc w:val="both"/>
        <w:rPr>
          <w:rFonts w:ascii="Arial" w:hAnsi="Arial" w:cs="Arial"/>
          <w:noProof/>
          <w:sz w:val="24"/>
          <w:szCs w:val="24"/>
        </w:rPr>
      </w:pPr>
      <w:r w:rsidRPr="00381639">
        <w:rPr>
          <w:rFonts w:ascii="Arial" w:hAnsi="Arial" w:cs="Arial"/>
          <w:noProof/>
          <w:sz w:val="24"/>
          <w:szCs w:val="24"/>
        </w:rPr>
        <w:t xml:space="preserve">Údaj o mieste narodenia a úmrtia fyzickej osoby </w:t>
      </w:r>
      <w:r w:rsidRPr="00EB2231">
        <w:rPr>
          <w:rFonts w:ascii="Arial" w:hAnsi="Arial" w:cs="Arial"/>
          <w:noProof/>
          <w:sz w:val="24"/>
          <w:szCs w:val="24"/>
        </w:rPr>
        <w:t>má názov PhysicalAddress a je popísaný zloženým dátovým prvkom PhysicalAddress</w:t>
      </w:r>
      <w:r>
        <w:rPr>
          <w:rFonts w:ascii="Arial" w:hAnsi="Arial" w:cs="Arial"/>
          <w:noProof/>
          <w:sz w:val="24"/>
          <w:szCs w:val="24"/>
        </w:rPr>
        <w:t>BaseC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</w:t>
      </w:r>
      <w:r>
        <w:rPr>
          <w:rFonts w:ascii="Arial" w:hAnsi="Arial" w:cs="Arial"/>
          <w:noProof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0"/>
        <w:gridCol w:w="1327"/>
        <w:gridCol w:w="1897"/>
        <w:gridCol w:w="2135"/>
        <w:gridCol w:w="1913"/>
      </w:tblGrid>
      <w:tr w:rsidR="00F76618" w:rsidRPr="002D49EE" w:rsidTr="001C2CAD">
        <w:trPr>
          <w:trHeight w:val="30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18" w:rsidRPr="002D49EE" w:rsidRDefault="00F76618" w:rsidP="001C2CAD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76618" w:rsidRPr="002D49EE" w:rsidTr="001C2CAD">
        <w:trPr>
          <w:trHeight w:val="300"/>
        </w:trPr>
        <w:tc>
          <w:tcPr>
            <w:tcW w:w="10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618" w:rsidRPr="002D49EE" w:rsidRDefault="00F76618" w:rsidP="001C2CAD">
            <w:pPr>
              <w:spacing w:after="0" w:line="240" w:lineRule="auto"/>
            </w:pPr>
            <w:proofErr w:type="spellStart"/>
            <w:r>
              <w:t>PhysicalAddressBaseCType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proofErr w:type="spellStart"/>
            <w:r w:rsidRPr="002D49EE">
              <w:t>AddressLine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>Formátovaná adresa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>N</w:t>
            </w:r>
          </w:p>
        </w:tc>
      </w:tr>
      <w:tr w:rsidR="00F76618" w:rsidRPr="002D49EE" w:rsidTr="001C2CAD">
        <w:trPr>
          <w:trHeight w:val="300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618" w:rsidRPr="002D49EE" w:rsidRDefault="00F76618" w:rsidP="001C2CAD">
            <w:pPr>
              <w:spacing w:after="0" w:line="240" w:lineRule="auto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>Country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>Štát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F76618" w:rsidRPr="002D49EE" w:rsidTr="001C2CAD">
        <w:trPr>
          <w:trHeight w:val="300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618" w:rsidRPr="002D49EE" w:rsidRDefault="00F76618" w:rsidP="001C2CAD">
            <w:pPr>
              <w:spacing w:after="0" w:line="240" w:lineRule="auto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proofErr w:type="spellStart"/>
            <w:r w:rsidRPr="002D49EE">
              <w:t>Region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>Región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>
              <w:t xml:space="preserve">číselník (kód </w:t>
            </w:r>
            <w:r w:rsidRPr="00EC2276">
              <w:t>CL000023)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>N</w:t>
            </w:r>
          </w:p>
        </w:tc>
      </w:tr>
      <w:tr w:rsidR="00F76618" w:rsidRPr="002D49EE" w:rsidTr="001C2CAD">
        <w:trPr>
          <w:trHeight w:val="300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618" w:rsidRPr="002D49EE" w:rsidRDefault="00F76618" w:rsidP="001C2CAD">
            <w:pPr>
              <w:spacing w:after="0" w:line="240" w:lineRule="auto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proofErr w:type="spellStart"/>
            <w:r w:rsidRPr="002D49EE">
              <w:t>County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>Okres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0024)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>N</w:t>
            </w:r>
          </w:p>
        </w:tc>
      </w:tr>
      <w:tr w:rsidR="00F76618" w:rsidRPr="002D49EE" w:rsidTr="001C2CAD">
        <w:trPr>
          <w:trHeight w:val="300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618" w:rsidRPr="002D49EE" w:rsidRDefault="00F76618" w:rsidP="001C2CAD">
            <w:pPr>
              <w:spacing w:after="0" w:line="240" w:lineRule="auto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proofErr w:type="spellStart"/>
            <w:r w:rsidRPr="002D49EE">
              <w:t>Municipality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>Obec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0025)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18" w:rsidRPr="002D49EE" w:rsidRDefault="00F76618" w:rsidP="001C2CAD">
            <w:pPr>
              <w:spacing w:after="0" w:line="240" w:lineRule="auto"/>
            </w:pPr>
            <w:r>
              <w:t>P</w:t>
            </w:r>
          </w:p>
        </w:tc>
      </w:tr>
    </w:tbl>
    <w:p w:rsidR="00F76618" w:rsidRPr="008E01E3" w:rsidRDefault="00F76618" w:rsidP="00F76618">
      <w:pPr>
        <w:pStyle w:val="Popis"/>
      </w:pPr>
      <w:r>
        <w:t xml:space="preserve">Tab.  28 Základné údaje </w:t>
      </w:r>
      <w:r w:rsidRPr="00EA7446">
        <w:t>o</w:t>
      </w:r>
      <w:r>
        <w:t xml:space="preserve"> fyzickej </w:t>
      </w:r>
      <w:r w:rsidRPr="00EA7446">
        <w:t xml:space="preserve">adrese  – zložený dátový prvok </w:t>
      </w:r>
      <w:proofErr w:type="spellStart"/>
      <w:r w:rsidRPr="00EA7446">
        <w:t>PhysicalAddress</w:t>
      </w:r>
      <w:r>
        <w:t>BaseC</w:t>
      </w:r>
      <w:r w:rsidRPr="00EA7446">
        <w:t>Type</w:t>
      </w:r>
      <w:proofErr w:type="spellEnd"/>
    </w:p>
    <w:p w:rsidR="00F76618" w:rsidRPr="0012032D" w:rsidRDefault="00F76618" w:rsidP="00F76618">
      <w:pPr>
        <w:jc w:val="both"/>
      </w:pPr>
      <w:r w:rsidRPr="00EB2231">
        <w:rPr>
          <w:rFonts w:ascii="Arial" w:hAnsi="Arial" w:cs="Arial"/>
          <w:noProof/>
          <w:sz w:val="24"/>
          <w:szCs w:val="24"/>
        </w:rPr>
        <w:t xml:space="preserve">Údaj o adrese </w:t>
      </w:r>
      <w:r>
        <w:rPr>
          <w:rFonts w:ascii="Arial" w:hAnsi="Arial" w:cs="Arial"/>
          <w:noProof/>
          <w:sz w:val="24"/>
          <w:szCs w:val="24"/>
        </w:rPr>
        <w:t xml:space="preserve">sídla právnickej osoby a sídla organizačnej zložky </w:t>
      </w:r>
      <w:r w:rsidRPr="00EB2231">
        <w:rPr>
          <w:rFonts w:ascii="Arial" w:hAnsi="Arial" w:cs="Arial"/>
          <w:noProof/>
          <w:sz w:val="24"/>
          <w:szCs w:val="24"/>
        </w:rPr>
        <w:t xml:space="preserve">má názov PhysicalAddress a je popísaný zloženým dátovým prvkom </w:t>
      </w:r>
      <w:r>
        <w:rPr>
          <w:rFonts w:ascii="Arial" w:hAnsi="Arial" w:cs="Arial"/>
          <w:noProof/>
          <w:sz w:val="24"/>
          <w:szCs w:val="24"/>
        </w:rPr>
        <w:t xml:space="preserve">s históriou </w:t>
      </w:r>
      <w:r w:rsidRPr="00EB2231">
        <w:rPr>
          <w:rFonts w:ascii="Arial" w:hAnsi="Arial" w:cs="Arial"/>
          <w:noProof/>
          <w:sz w:val="24"/>
          <w:szCs w:val="24"/>
        </w:rPr>
        <w:t>PhysicalAddress</w:t>
      </w:r>
      <w:r>
        <w:rPr>
          <w:rFonts w:ascii="Arial" w:hAnsi="Arial" w:cs="Arial"/>
          <w:noProof/>
          <w:sz w:val="24"/>
          <w:szCs w:val="24"/>
        </w:rPr>
        <w:t>WithHistoryC</w:t>
      </w:r>
      <w:r w:rsidRPr="00EB2231">
        <w:rPr>
          <w:rFonts w:ascii="Arial" w:hAnsi="Arial" w:cs="Arial"/>
          <w:noProof/>
          <w:sz w:val="24"/>
          <w:szCs w:val="24"/>
        </w:rPr>
        <w:t xml:space="preserve">Type. Súčasti zloženého dátového prvku sú </w:t>
      </w:r>
      <w:r>
        <w:rPr>
          <w:rFonts w:ascii="Arial" w:hAnsi="Arial" w:cs="Arial"/>
          <w:noProof/>
          <w:sz w:val="24"/>
          <w:szCs w:val="24"/>
        </w:rPr>
        <w:t xml:space="preserve">totožné </w:t>
      </w:r>
      <w:r>
        <w:rPr>
          <w:rFonts w:ascii="Arial" w:hAnsi="Arial" w:cs="Arial"/>
          <w:noProof/>
          <w:sz w:val="24"/>
          <w:szCs w:val="24"/>
        </w:rPr>
        <w:lastRenderedPageBreak/>
        <w:t>s dátovým prvkom PhysicalAddressCType</w:t>
      </w:r>
      <w:r w:rsidRPr="00EB223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popísanom </w:t>
      </w:r>
      <w:r w:rsidRPr="00EB2231">
        <w:rPr>
          <w:rFonts w:ascii="Arial" w:hAnsi="Arial" w:cs="Arial"/>
          <w:noProof/>
          <w:sz w:val="24"/>
          <w:szCs w:val="24"/>
        </w:rPr>
        <w:t>v</w:t>
      </w:r>
      <w:r>
        <w:rPr>
          <w:rFonts w:ascii="Arial" w:hAnsi="Arial" w:cs="Arial"/>
          <w:noProof/>
          <w:sz w:val="24"/>
          <w:szCs w:val="24"/>
        </w:rPr>
        <w:t> </w:t>
      </w:r>
      <w:r w:rsidRPr="00EB2231">
        <w:rPr>
          <w:rFonts w:ascii="Arial" w:hAnsi="Arial" w:cs="Arial"/>
          <w:noProof/>
          <w:sz w:val="24"/>
          <w:szCs w:val="24"/>
        </w:rPr>
        <w:t>tabuľke</w:t>
      </w:r>
      <w:r>
        <w:rPr>
          <w:rFonts w:ascii="Arial" w:hAnsi="Arial" w:cs="Arial"/>
          <w:noProof/>
          <w:sz w:val="24"/>
          <w:szCs w:val="24"/>
        </w:rPr>
        <w:t xml:space="preserve"> 27, ktorý je rozšírený o atribúty na sledovanie historických zmien obsahu.</w:t>
      </w:r>
    </w:p>
    <w:p w:rsidR="0076588F" w:rsidRPr="00047947" w:rsidRDefault="0076588F" w:rsidP="00EC7BC6">
      <w:pPr>
        <w:pStyle w:val="Nadpis3"/>
      </w:pPr>
      <w:bookmarkStart w:id="112" w:name="_Ref404842545"/>
      <w:bookmarkStart w:id="113" w:name="_Toc423355490"/>
      <w:r w:rsidRPr="00047947">
        <w:t>Doručovacia adresa</w:t>
      </w:r>
      <w:bookmarkEnd w:id="112"/>
      <w:bookmarkEnd w:id="113"/>
    </w:p>
    <w:p w:rsidR="0076588F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8550C1">
        <w:rPr>
          <w:rFonts w:ascii="Arial" w:hAnsi="Arial" w:cs="Arial"/>
          <w:noProof/>
          <w:sz w:val="24"/>
          <w:szCs w:val="24"/>
        </w:rPr>
        <w:t>Údaj o doručovacej adrese má názov DeliveryAddress a je popísaný zloženým dátovým prvkom DeliveryAddress</w:t>
      </w:r>
      <w:r w:rsidR="003E6B02">
        <w:rPr>
          <w:rFonts w:ascii="Arial" w:hAnsi="Arial" w:cs="Arial"/>
          <w:noProof/>
          <w:sz w:val="24"/>
          <w:szCs w:val="24"/>
        </w:rPr>
        <w:t>C</w:t>
      </w:r>
      <w:r w:rsidRPr="008550C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700"/>
        <w:gridCol w:w="2268"/>
        <w:gridCol w:w="1983"/>
        <w:gridCol w:w="1495"/>
      </w:tblGrid>
      <w:tr w:rsidR="0076588F" w:rsidRPr="002D49EE" w:rsidTr="001E3D6A">
        <w:trPr>
          <w:trHeight w:val="300"/>
        </w:trPr>
        <w:tc>
          <w:tcPr>
            <w:tcW w:w="1154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1154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DeliveryAddress</w:t>
            </w:r>
            <w:r w:rsidR="003E6B02">
              <w:t>C</w:t>
            </w:r>
            <w:r w:rsidRPr="002D49EE">
              <w:t>Type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PostalCode</w:t>
            </w:r>
            <w:proofErr w:type="spellEnd"/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Poštové smerové číslo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1154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PostOfficeBox</w:t>
            </w:r>
            <w:proofErr w:type="spellEnd"/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P.O.Box</w:t>
            </w:r>
            <w:proofErr w:type="spellEnd"/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1154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r w:rsidRPr="002D49EE">
              <w:t>Recipient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Príjemca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EE4EEF">
            <w:pPr>
              <w:spacing w:after="0" w:line="240" w:lineRule="auto"/>
            </w:pPr>
            <w:r w:rsidRPr="002D49EE">
              <w:t xml:space="preserve">zložený dátový typ (viď </w:t>
            </w:r>
            <w:r w:rsidR="00EE4EEF">
              <w:t xml:space="preserve"> </w:t>
            </w:r>
            <w:r w:rsidR="0094785F">
              <w:fldChar w:fldCharType="begin"/>
            </w:r>
            <w:r w:rsidR="00EE4EEF">
              <w:instrText xml:space="preserve"> REF _Ref404842818 \r \h </w:instrText>
            </w:r>
            <w:r w:rsidR="0094785F">
              <w:fldChar w:fldCharType="separate"/>
            </w:r>
            <w:r w:rsidR="007F5310">
              <w:t>7.3.21</w:t>
            </w:r>
            <w:r w:rsidR="0094785F">
              <w:fldChar w:fldCharType="end"/>
            </w:r>
            <w:r w:rsidRPr="002D49EE">
              <w:t>)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27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doručovacej adrese  – zložený dátový prvok </w:t>
      </w:r>
      <w:proofErr w:type="spellStart"/>
      <w:r>
        <w:rPr>
          <w:rFonts w:ascii="Arial" w:hAnsi="Arial" w:cs="Arial"/>
        </w:rPr>
        <w:t>Delivery</w:t>
      </w:r>
      <w:r w:rsidRPr="00061CB3">
        <w:rPr>
          <w:rFonts w:ascii="Arial" w:hAnsi="Arial" w:cs="Arial"/>
        </w:rPr>
        <w:t>Address</w:t>
      </w:r>
      <w:r w:rsidR="003E6B02">
        <w:rPr>
          <w:rFonts w:ascii="Arial" w:hAnsi="Arial" w:cs="Arial"/>
        </w:rPr>
        <w:t>C</w:t>
      </w:r>
      <w:r w:rsidRPr="00061CB3">
        <w:rPr>
          <w:rFonts w:ascii="Arial" w:hAnsi="Arial" w:cs="Arial"/>
        </w:rPr>
        <w:t>Type</w:t>
      </w:r>
      <w:proofErr w:type="spellEnd"/>
    </w:p>
    <w:p w:rsidR="0076588F" w:rsidRPr="00047947" w:rsidRDefault="0076588F" w:rsidP="00EC7BC6">
      <w:pPr>
        <w:pStyle w:val="Nadpis3"/>
      </w:pPr>
      <w:bookmarkStart w:id="114" w:name="_Ref404842818"/>
      <w:bookmarkStart w:id="115" w:name="_Toc423355491"/>
      <w:r w:rsidRPr="00047947">
        <w:t>Príjemca</w:t>
      </w:r>
      <w:bookmarkEnd w:id="114"/>
      <w:bookmarkEnd w:id="115"/>
    </w:p>
    <w:p w:rsidR="0076588F" w:rsidRDefault="0076588F" w:rsidP="0076588F">
      <w:pPr>
        <w:jc w:val="both"/>
        <w:rPr>
          <w:rFonts w:ascii="Arial" w:hAnsi="Arial" w:cs="Arial"/>
          <w:noProof/>
        </w:rPr>
      </w:pPr>
      <w:r w:rsidRPr="00EB2231">
        <w:rPr>
          <w:rFonts w:ascii="Arial" w:hAnsi="Arial" w:cs="Arial"/>
          <w:noProof/>
          <w:sz w:val="24"/>
          <w:szCs w:val="24"/>
        </w:rPr>
        <w:t>Identifikačné údaje príjemcu majú názov Recipient a sú popísané zloženým dátovým prvkom Recipient</w:t>
      </w:r>
      <w:r w:rsidR="003E6B02">
        <w:rPr>
          <w:rFonts w:ascii="Arial" w:hAnsi="Arial" w:cs="Arial"/>
          <w:noProof/>
          <w:sz w:val="24"/>
          <w:szCs w:val="24"/>
        </w:rPr>
        <w:t>C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</w:t>
      </w:r>
      <w:r>
        <w:rPr>
          <w:rFonts w:ascii="Arial" w:hAnsi="Arial" w:cs="Arial"/>
          <w:noProof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2003"/>
        <w:gridCol w:w="2290"/>
        <w:gridCol w:w="2334"/>
        <w:gridCol w:w="1718"/>
      </w:tblGrid>
      <w:tr w:rsidR="0076588F" w:rsidRPr="002D49EE" w:rsidTr="001E3D6A">
        <w:trPr>
          <w:trHeight w:val="300"/>
        </w:trPr>
        <w:tc>
          <w:tcPr>
            <w:tcW w:w="640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640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Recipient</w:t>
            </w:r>
            <w:r w:rsidR="003E6B02">
              <w:t>C</w:t>
            </w:r>
            <w:r w:rsidRPr="002D49EE">
              <w:t>Type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PersonName</w:t>
            </w:r>
            <w:proofErr w:type="spellEnd"/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Meno osoby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EE4EEF">
            <w:pPr>
              <w:spacing w:after="0" w:line="240" w:lineRule="auto"/>
            </w:pPr>
            <w:r w:rsidRPr="002D49EE">
              <w:t>zložený dátový typ (viď</w:t>
            </w:r>
            <w:r w:rsidR="00EE4EEF">
              <w:t xml:space="preserve"> </w:t>
            </w:r>
            <w:r w:rsidR="0094785F">
              <w:fldChar w:fldCharType="begin"/>
            </w:r>
            <w:r w:rsidR="00EE4EEF">
              <w:instrText xml:space="preserve"> REF _Ref404842835 \r \h </w:instrText>
            </w:r>
            <w:r w:rsidR="0094785F">
              <w:fldChar w:fldCharType="separate"/>
            </w:r>
            <w:r w:rsidR="007F5310">
              <w:t>7.3.6</w:t>
            </w:r>
            <w:r w:rsidR="0094785F">
              <w:fldChar w:fldCharType="end"/>
            </w:r>
            <w:r w:rsidRPr="002D49EE">
              <w:t>)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640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AdditionalText</w:t>
            </w:r>
            <w:proofErr w:type="spellEnd"/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Ďalší text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76588F" w:rsidRDefault="00EE4EEF" w:rsidP="001E3D6A">
            <w:pPr>
              <w:spacing w:after="0" w:line="240" w:lineRule="auto"/>
            </w:pPr>
            <w:r>
              <w:t>t</w:t>
            </w:r>
            <w:r w:rsidR="0076588F" w:rsidRPr="002D49EE">
              <w:t>ext</w:t>
            </w:r>
            <w:r>
              <w:t xml:space="preserve">, </w:t>
            </w:r>
          </w:p>
          <w:p w:rsidR="00EE4EEF" w:rsidRPr="002D49EE" w:rsidRDefault="00EE4EEF" w:rsidP="00EE4EEF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640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OrganizationUnitName</w:t>
            </w:r>
            <w:proofErr w:type="spellEnd"/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Názov organizačnej jednotky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76588F" w:rsidRPr="002D49EE" w:rsidRDefault="00EE4EEF" w:rsidP="00EE4EEF">
            <w:pPr>
              <w:spacing w:after="0" w:line="240" w:lineRule="auto"/>
            </w:pPr>
            <w:r>
              <w:t>t</w:t>
            </w:r>
            <w:r w:rsidR="0076588F">
              <w:t>ext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640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 w:rsidRPr="002D49EE">
              <w:t>CorporateBodyFullName</w:t>
            </w:r>
            <w:proofErr w:type="spellEnd"/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Názov organizácie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28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príjemcovi – zložený dátový prvok </w:t>
      </w:r>
      <w:proofErr w:type="spellStart"/>
      <w:r w:rsidRPr="00061CB3">
        <w:rPr>
          <w:rFonts w:ascii="Arial" w:hAnsi="Arial" w:cs="Arial"/>
        </w:rPr>
        <w:t>Recipient</w:t>
      </w:r>
      <w:r w:rsidR="003E6B02">
        <w:rPr>
          <w:rFonts w:ascii="Arial" w:hAnsi="Arial" w:cs="Arial"/>
        </w:rPr>
        <w:t>C</w:t>
      </w:r>
      <w:r w:rsidRPr="00061CB3">
        <w:rPr>
          <w:rFonts w:ascii="Arial" w:hAnsi="Arial" w:cs="Arial"/>
        </w:rPr>
        <w:t>Type</w:t>
      </w:r>
      <w:proofErr w:type="spellEnd"/>
    </w:p>
    <w:p w:rsidR="0076588F" w:rsidRPr="00047947" w:rsidRDefault="0076588F" w:rsidP="00EC7BC6">
      <w:pPr>
        <w:pStyle w:val="Nadpis3"/>
      </w:pPr>
      <w:bookmarkStart w:id="116" w:name="_Ref404842686"/>
      <w:bookmarkStart w:id="117" w:name="_Toc423355492"/>
      <w:r w:rsidRPr="00047947">
        <w:t>Typ adresy</w:t>
      </w:r>
      <w:bookmarkEnd w:id="116"/>
      <w:bookmarkEnd w:id="117"/>
    </w:p>
    <w:p w:rsidR="0076588F" w:rsidRPr="00EC279F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EC279F">
        <w:rPr>
          <w:rFonts w:ascii="Arial" w:hAnsi="Arial" w:cs="Arial"/>
          <w:noProof/>
          <w:sz w:val="24"/>
          <w:szCs w:val="24"/>
        </w:rPr>
        <w:t xml:space="preserve">Údaj </w:t>
      </w:r>
      <w:r>
        <w:rPr>
          <w:rFonts w:ascii="Arial" w:hAnsi="Arial" w:cs="Arial"/>
          <w:noProof/>
          <w:sz w:val="24"/>
          <w:szCs w:val="24"/>
        </w:rPr>
        <w:t xml:space="preserve">klasifikujúci typ adresy </w:t>
      </w:r>
      <w:r w:rsidRPr="00EC279F">
        <w:rPr>
          <w:rFonts w:ascii="Arial" w:hAnsi="Arial" w:cs="Arial"/>
          <w:noProof/>
          <w:sz w:val="24"/>
          <w:szCs w:val="24"/>
        </w:rPr>
        <w:t xml:space="preserve">má názov </w:t>
      </w:r>
      <w:r>
        <w:rPr>
          <w:rFonts w:ascii="Arial" w:hAnsi="Arial" w:cs="Arial"/>
          <w:noProof/>
          <w:sz w:val="24"/>
          <w:szCs w:val="24"/>
        </w:rPr>
        <w:t xml:space="preserve">AddressType </w:t>
      </w:r>
      <w:r w:rsidRPr="00EC279F">
        <w:rPr>
          <w:rFonts w:ascii="Arial" w:hAnsi="Arial" w:cs="Arial"/>
          <w:noProof/>
          <w:sz w:val="24"/>
          <w:szCs w:val="24"/>
        </w:rPr>
        <w:t xml:space="preserve">a je popísaný zloženým dátovým prvkom </w:t>
      </w:r>
      <w:r>
        <w:rPr>
          <w:rFonts w:ascii="Arial" w:hAnsi="Arial" w:cs="Arial"/>
          <w:noProof/>
          <w:sz w:val="24"/>
          <w:szCs w:val="24"/>
        </w:rPr>
        <w:t>AddressType</w:t>
      </w:r>
      <w:r w:rsidR="00AA1D0B">
        <w:rPr>
          <w:rFonts w:ascii="Arial" w:hAnsi="Arial" w:cs="Arial"/>
          <w:noProof/>
          <w:sz w:val="24"/>
          <w:szCs w:val="24"/>
        </w:rPr>
        <w:t>C</w:t>
      </w:r>
      <w:r>
        <w:rPr>
          <w:rFonts w:ascii="Arial" w:hAnsi="Arial" w:cs="Arial"/>
          <w:noProof/>
          <w:sz w:val="24"/>
          <w:szCs w:val="24"/>
        </w:rPr>
        <w:t>Type</w:t>
      </w:r>
      <w:r w:rsidRPr="00EC279F">
        <w:rPr>
          <w:rFonts w:ascii="Arial" w:hAnsi="Arial" w:cs="Arial"/>
          <w:noProof/>
          <w:sz w:val="24"/>
          <w:szCs w:val="24"/>
        </w:rPr>
        <w:t xml:space="preserve">. Súčasti zloženého dátového prvku sú popísané v nasledujúcej tabuľke.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316"/>
        <w:gridCol w:w="2602"/>
        <w:gridCol w:w="2116"/>
        <w:gridCol w:w="1896"/>
      </w:tblGrid>
      <w:tr w:rsidR="0014107D" w:rsidRPr="00061CB3" w:rsidTr="0014107D">
        <w:trPr>
          <w:trHeight w:val="300"/>
        </w:trPr>
        <w:tc>
          <w:tcPr>
            <w:tcW w:w="731" w:type="pct"/>
            <w:vAlign w:val="center"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14107D" w:rsidRPr="00E56621" w:rsidTr="0014107D">
        <w:trPr>
          <w:trHeight w:val="300"/>
        </w:trPr>
        <w:tc>
          <w:tcPr>
            <w:tcW w:w="731" w:type="pct"/>
            <w:vAlign w:val="center"/>
          </w:tcPr>
          <w:p w:rsidR="0014107D" w:rsidRPr="00E56621" w:rsidRDefault="0014107D" w:rsidP="001E3D6A">
            <w:pPr>
              <w:spacing w:after="0" w:line="240" w:lineRule="auto"/>
            </w:pPr>
            <w:proofErr w:type="spellStart"/>
            <w:r>
              <w:t>AddressType</w:t>
            </w:r>
            <w:r w:rsidR="003E6B02">
              <w:t>C</w:t>
            </w:r>
            <w:r>
              <w:t>Type</w:t>
            </w:r>
            <w:proofErr w:type="spellEnd"/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14107D" w:rsidRPr="00E56621" w:rsidRDefault="0014107D" w:rsidP="00AA1D0B">
            <w:pPr>
              <w:spacing w:after="0" w:line="240" w:lineRule="auto"/>
            </w:pPr>
            <w:proofErr w:type="spellStart"/>
            <w:r>
              <w:t>AddressClass</w:t>
            </w:r>
            <w:proofErr w:type="spellEnd"/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14107D" w:rsidRPr="00E56621" w:rsidRDefault="0014107D" w:rsidP="001E3D6A">
            <w:pPr>
              <w:spacing w:after="0" w:line="240" w:lineRule="auto"/>
            </w:pPr>
            <w:r>
              <w:t xml:space="preserve">Určenie druhu fyzickej adresy </w:t>
            </w:r>
          </w:p>
        </w:tc>
        <w:tc>
          <w:tcPr>
            <w:tcW w:w="1311" w:type="pct"/>
            <w:shd w:val="clear" w:color="auto" w:fill="auto"/>
            <w:noWrap/>
            <w:vAlign w:val="bottom"/>
            <w:hideMark/>
          </w:tcPr>
          <w:p w:rsidR="0014107D" w:rsidRPr="002D49EE" w:rsidRDefault="000353FE" w:rsidP="000353FE">
            <w:pPr>
              <w:spacing w:after="0" w:line="240" w:lineRule="auto"/>
            </w:pPr>
            <w:r>
              <w:t>č</w:t>
            </w:r>
            <w:r w:rsidR="0014107D">
              <w:t>íselník</w:t>
            </w:r>
            <w:r>
              <w:t xml:space="preserve"> (kód </w:t>
            </w:r>
            <w:r w:rsidRPr="002246F2">
              <w:t>CL01013</w:t>
            </w:r>
            <w:r>
              <w:t>9)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14107D" w:rsidRPr="002D49EE" w:rsidRDefault="0014107D" w:rsidP="00573839">
            <w:pPr>
              <w:spacing w:after="0" w:line="240" w:lineRule="auto"/>
            </w:pPr>
            <w:r>
              <w:t>N*</w:t>
            </w:r>
          </w:p>
        </w:tc>
      </w:tr>
    </w:tbl>
    <w:p w:rsidR="0076588F" w:rsidRPr="00EC279F" w:rsidRDefault="0076588F" w:rsidP="0076588F">
      <w:pPr>
        <w:pStyle w:val="Popis"/>
        <w:rPr>
          <w:rFonts w:ascii="Arial" w:hAnsi="Arial" w:cs="Arial"/>
        </w:rPr>
      </w:pPr>
      <w:r w:rsidRPr="00EC279F">
        <w:rPr>
          <w:rFonts w:ascii="Arial" w:hAnsi="Arial" w:cs="Arial"/>
        </w:rPr>
        <w:t xml:space="preserve">Tab.  </w:t>
      </w:r>
      <w:r w:rsidR="0094785F" w:rsidRPr="00EC279F">
        <w:rPr>
          <w:rFonts w:ascii="Arial" w:hAnsi="Arial" w:cs="Arial"/>
        </w:rPr>
        <w:fldChar w:fldCharType="begin"/>
      </w:r>
      <w:r w:rsidRPr="00EC279F">
        <w:rPr>
          <w:rFonts w:ascii="Arial" w:hAnsi="Arial" w:cs="Arial"/>
        </w:rPr>
        <w:instrText xml:space="preserve"> SEQ Tab._ \* ARABIC </w:instrText>
      </w:r>
      <w:r w:rsidR="0094785F" w:rsidRPr="00EC279F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29</w:t>
      </w:r>
      <w:r w:rsidR="0094785F" w:rsidRPr="00EC279F">
        <w:rPr>
          <w:rFonts w:ascii="Arial" w:hAnsi="Arial" w:cs="Arial"/>
        </w:rPr>
        <w:fldChar w:fldCharType="end"/>
      </w:r>
      <w:r w:rsidRPr="00EC279F">
        <w:rPr>
          <w:rFonts w:ascii="Arial" w:hAnsi="Arial" w:cs="Arial"/>
        </w:rPr>
        <w:t xml:space="preserve"> Typ fyzickej adresy  - zložený dátový prvok </w:t>
      </w:r>
      <w:proofErr w:type="spellStart"/>
      <w:r w:rsidRPr="00EC279F">
        <w:rPr>
          <w:rFonts w:ascii="Arial" w:hAnsi="Arial" w:cs="Arial"/>
        </w:rPr>
        <w:t>AddressType</w:t>
      </w:r>
      <w:r w:rsidR="003E6B02">
        <w:rPr>
          <w:rFonts w:ascii="Arial" w:hAnsi="Arial" w:cs="Arial"/>
        </w:rPr>
        <w:t>C</w:t>
      </w:r>
      <w:r w:rsidRPr="00EC279F">
        <w:rPr>
          <w:rFonts w:ascii="Arial" w:hAnsi="Arial" w:cs="Arial"/>
        </w:rPr>
        <w:t>Type</w:t>
      </w:r>
      <w:proofErr w:type="spellEnd"/>
    </w:p>
    <w:p w:rsidR="0076588F" w:rsidRPr="00047947" w:rsidRDefault="0076588F" w:rsidP="00EC7BC6">
      <w:pPr>
        <w:pStyle w:val="Nadpis3"/>
      </w:pPr>
      <w:bookmarkStart w:id="118" w:name="_Ref404838792"/>
      <w:bookmarkStart w:id="119" w:name="_Toc423355493"/>
      <w:r w:rsidRPr="00047947">
        <w:lastRenderedPageBreak/>
        <w:t>Telefónna adresa</w:t>
      </w:r>
      <w:bookmarkEnd w:id="118"/>
      <w:bookmarkEnd w:id="119"/>
      <w:r w:rsidRPr="00047947">
        <w:t xml:space="preserve"> </w:t>
      </w:r>
    </w:p>
    <w:p w:rsidR="00244A81" w:rsidRPr="00E56621" w:rsidRDefault="0076588F" w:rsidP="00244A81">
      <w:pPr>
        <w:jc w:val="both"/>
        <w:rPr>
          <w:rFonts w:ascii="Arial" w:hAnsi="Arial" w:cs="Arial"/>
          <w:noProof/>
          <w:sz w:val="24"/>
          <w:szCs w:val="24"/>
        </w:rPr>
      </w:pPr>
      <w:r w:rsidRPr="00E56621">
        <w:rPr>
          <w:rFonts w:ascii="Arial" w:hAnsi="Arial" w:cs="Arial"/>
          <w:noProof/>
          <w:sz w:val="24"/>
          <w:szCs w:val="24"/>
        </w:rPr>
        <w:t>Údaj o telefónnej adrese subjektu má názov TelephoneAddress a je popísaný zloženým dátovým prvkom TelephoneAddress</w:t>
      </w:r>
      <w:r w:rsidR="003E6B02">
        <w:rPr>
          <w:rFonts w:ascii="Arial" w:hAnsi="Arial" w:cs="Arial"/>
          <w:noProof/>
          <w:sz w:val="24"/>
          <w:szCs w:val="24"/>
        </w:rPr>
        <w:t>C</w:t>
      </w:r>
      <w:r w:rsidRPr="00E5662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Prvok sa môže opakovať.</w:t>
      </w:r>
      <w:r w:rsidR="00244A81" w:rsidRPr="00244A81">
        <w:rPr>
          <w:rFonts w:ascii="Arial" w:hAnsi="Arial" w:cs="Arial"/>
          <w:noProof/>
          <w:sz w:val="24"/>
          <w:szCs w:val="24"/>
        </w:rPr>
        <w:t xml:space="preserve"> </w:t>
      </w:r>
      <w:r w:rsidR="00244A81">
        <w:rPr>
          <w:rFonts w:ascii="Arial" w:hAnsi="Arial" w:cs="Arial"/>
          <w:noProof/>
          <w:sz w:val="24"/>
          <w:szCs w:val="24"/>
        </w:rPr>
        <w:t>Prvá adresa v poradí je prioritná.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92"/>
        <w:gridCol w:w="1260"/>
        <w:gridCol w:w="2737"/>
        <w:gridCol w:w="1931"/>
      </w:tblGrid>
      <w:tr w:rsidR="0076588F" w:rsidRPr="00061CB3" w:rsidTr="008464C4">
        <w:trPr>
          <w:trHeight w:val="300"/>
        </w:trPr>
        <w:tc>
          <w:tcPr>
            <w:tcW w:w="1168" w:type="pct"/>
            <w:vAlign w:val="center"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76588F" w:rsidRPr="00061CB3" w:rsidTr="008464C4">
        <w:trPr>
          <w:trHeight w:val="300"/>
        </w:trPr>
        <w:tc>
          <w:tcPr>
            <w:tcW w:w="1168" w:type="pct"/>
            <w:vMerge w:val="restart"/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  <w:proofErr w:type="spellStart"/>
            <w:r w:rsidRPr="00E56621">
              <w:t>TelephoneAddress</w:t>
            </w:r>
            <w:r w:rsidR="003E6B02">
              <w:t>C</w:t>
            </w:r>
            <w:r w:rsidRPr="00E56621">
              <w:t>Type</w:t>
            </w:r>
            <w:proofErr w:type="spellEnd"/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AA1D0B">
            <w:pPr>
              <w:spacing w:after="0" w:line="240" w:lineRule="auto"/>
            </w:pPr>
            <w:proofErr w:type="spellStart"/>
            <w:r w:rsidRPr="00E56621">
              <w:t>TelephoneType</w:t>
            </w:r>
            <w:proofErr w:type="spellEnd"/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 xml:space="preserve">Typ telefónu 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číselník (kód CL004005)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N*</w:t>
            </w:r>
          </w:p>
        </w:tc>
      </w:tr>
      <w:tr w:rsidR="0076588F" w:rsidRPr="00061CB3" w:rsidTr="008464C4">
        <w:trPr>
          <w:trHeight w:val="300"/>
        </w:trPr>
        <w:tc>
          <w:tcPr>
            <w:tcW w:w="1168" w:type="pct"/>
            <w:vMerge/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AA1D0B">
            <w:pPr>
              <w:spacing w:after="0" w:line="240" w:lineRule="auto"/>
            </w:pPr>
            <w:proofErr w:type="spellStart"/>
            <w:r w:rsidRPr="00E56621">
              <w:t>Number</w:t>
            </w:r>
            <w:proofErr w:type="spellEnd"/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Číslo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EF7989">
            <w:pPr>
              <w:spacing w:after="0" w:line="240" w:lineRule="auto"/>
            </w:pPr>
            <w:r w:rsidRPr="00E56621">
              <w:t>zložený dátový typ (viď</w:t>
            </w:r>
            <w:r w:rsidR="00EF7989">
              <w:t xml:space="preserve"> </w:t>
            </w:r>
            <w:r w:rsidR="0094785F">
              <w:fldChar w:fldCharType="begin"/>
            </w:r>
            <w:r w:rsidR="00EF7989">
              <w:instrText xml:space="preserve"> REF _Ref404843663 \r \h </w:instrText>
            </w:r>
            <w:r w:rsidR="0094785F">
              <w:fldChar w:fldCharType="separate"/>
            </w:r>
            <w:r w:rsidR="007F5310">
              <w:t>7.3.24</w:t>
            </w:r>
            <w:r w:rsidR="0094785F">
              <w:fldChar w:fldCharType="end"/>
            </w:r>
            <w:r w:rsidRPr="00E56621">
              <w:t>)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  <w:b w:val="0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30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Údaj o telefónnej adrese  – zložený dátový prvok </w:t>
      </w:r>
      <w:proofErr w:type="spellStart"/>
      <w:r w:rsidRPr="00061CB3">
        <w:rPr>
          <w:rFonts w:ascii="Arial" w:hAnsi="Arial" w:cs="Arial"/>
          <w:b w:val="0"/>
        </w:rPr>
        <w:t>TelephoneAddress</w:t>
      </w:r>
      <w:r w:rsidR="003E6B02">
        <w:rPr>
          <w:rFonts w:ascii="Arial" w:hAnsi="Arial" w:cs="Arial"/>
          <w:b w:val="0"/>
        </w:rPr>
        <w:t>C</w:t>
      </w:r>
      <w:r w:rsidRPr="00061CB3">
        <w:rPr>
          <w:rFonts w:ascii="Arial" w:hAnsi="Arial" w:cs="Arial"/>
          <w:b w:val="0"/>
        </w:rPr>
        <w:t>Type</w:t>
      </w:r>
      <w:proofErr w:type="spellEnd"/>
    </w:p>
    <w:p w:rsidR="0076588F" w:rsidRPr="00047947" w:rsidRDefault="0076588F" w:rsidP="00EC7BC6">
      <w:pPr>
        <w:pStyle w:val="Nadpis3"/>
      </w:pPr>
      <w:bookmarkStart w:id="120" w:name="_Ref404843663"/>
      <w:bookmarkStart w:id="121" w:name="_Toc423355494"/>
      <w:r w:rsidRPr="00047947">
        <w:t>Číslo</w:t>
      </w:r>
      <w:bookmarkEnd w:id="120"/>
      <w:bookmarkEnd w:id="121"/>
    </w:p>
    <w:p w:rsidR="0076588F" w:rsidRPr="00E56621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E56621">
        <w:rPr>
          <w:rFonts w:ascii="Arial" w:hAnsi="Arial" w:cs="Arial"/>
          <w:noProof/>
          <w:sz w:val="24"/>
          <w:szCs w:val="24"/>
        </w:rPr>
        <w:t>Údaj o telefónnom čísle v štruktúrovanom formáte má názov Number a je popísaný zloženým dátovým prvkom Number</w:t>
      </w:r>
      <w:r w:rsidR="003E6B02">
        <w:rPr>
          <w:rFonts w:ascii="Arial" w:hAnsi="Arial" w:cs="Arial"/>
          <w:noProof/>
          <w:sz w:val="24"/>
          <w:szCs w:val="24"/>
        </w:rPr>
        <w:t>C</w:t>
      </w:r>
      <w:r w:rsidRPr="00E56621">
        <w:rPr>
          <w:rFonts w:ascii="Arial" w:hAnsi="Arial" w:cs="Arial"/>
          <w:noProof/>
          <w:sz w:val="24"/>
          <w:szCs w:val="24"/>
        </w:rPr>
        <w:t xml:space="preserve">Type. Súčasti zloženého dátového prvku sú popísané v nasledujúcej tabuľke.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8"/>
        <w:gridCol w:w="2437"/>
        <w:gridCol w:w="2662"/>
        <w:gridCol w:w="1165"/>
        <w:gridCol w:w="1980"/>
      </w:tblGrid>
      <w:tr w:rsidR="0076588F" w:rsidRPr="00061CB3" w:rsidTr="001E3D6A">
        <w:trPr>
          <w:trHeight w:val="3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  <w:proofErr w:type="spellStart"/>
            <w:r w:rsidRPr="00E56621">
              <w:t>Number</w:t>
            </w:r>
            <w:r w:rsidR="003E6B02">
              <w:t>C</w:t>
            </w:r>
            <w:r w:rsidRPr="00E56621">
              <w:t>Type</w:t>
            </w:r>
            <w:proofErr w:type="spellEnd"/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AA1D0B">
            <w:pPr>
              <w:spacing w:after="0" w:line="240" w:lineRule="auto"/>
            </w:pPr>
            <w:proofErr w:type="spellStart"/>
            <w:r w:rsidRPr="00E56621">
              <w:t>FormattedNumber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Formátované číslo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AA1D0B">
            <w:pPr>
              <w:spacing w:after="0" w:line="240" w:lineRule="auto"/>
            </w:pPr>
            <w:proofErr w:type="spellStart"/>
            <w:r w:rsidRPr="00E56621">
              <w:t>InternationalCountryCode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Medzinárodné smerové číslo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AA1D0B">
            <w:pPr>
              <w:spacing w:after="0" w:line="240" w:lineRule="auto"/>
            </w:pPr>
            <w:proofErr w:type="spellStart"/>
            <w:r w:rsidRPr="00E56621">
              <w:t>NationalNumber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Národné číslo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AA1D0B">
            <w:pPr>
              <w:spacing w:after="0" w:line="240" w:lineRule="auto"/>
            </w:pPr>
            <w:proofErr w:type="spellStart"/>
            <w:r w:rsidRPr="00E56621">
              <w:t>AreaCityCode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Smerové číslo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AA1D0B">
            <w:pPr>
              <w:spacing w:after="0" w:line="240" w:lineRule="auto"/>
            </w:pPr>
            <w:proofErr w:type="spellStart"/>
            <w:r w:rsidRPr="00E56621">
              <w:t>SubscriberNumber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Účastnícke číslo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AA1D0B">
            <w:pPr>
              <w:spacing w:after="0" w:line="240" w:lineRule="auto"/>
            </w:pPr>
            <w:proofErr w:type="spellStart"/>
            <w:r w:rsidRPr="00E56621">
              <w:t>Extension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proofErr w:type="spellStart"/>
            <w:r w:rsidRPr="00E56621">
              <w:t>Sublinka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  <w:b w:val="0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31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Údaj o telefónnom čísle – zložený dátový prvok </w:t>
      </w:r>
      <w:proofErr w:type="spellStart"/>
      <w:r w:rsidRPr="00061CB3">
        <w:rPr>
          <w:rFonts w:ascii="Arial" w:hAnsi="Arial" w:cs="Arial"/>
          <w:b w:val="0"/>
        </w:rPr>
        <w:t>Number</w:t>
      </w:r>
      <w:r w:rsidR="003E6B02">
        <w:rPr>
          <w:rFonts w:ascii="Arial" w:hAnsi="Arial" w:cs="Arial"/>
          <w:b w:val="0"/>
        </w:rPr>
        <w:t>C</w:t>
      </w:r>
      <w:r w:rsidRPr="00061CB3">
        <w:rPr>
          <w:rFonts w:ascii="Arial" w:hAnsi="Arial" w:cs="Arial"/>
          <w:b w:val="0"/>
        </w:rPr>
        <w:t>Type</w:t>
      </w:r>
      <w:proofErr w:type="spellEnd"/>
    </w:p>
    <w:p w:rsidR="0076588F" w:rsidRPr="00047947" w:rsidRDefault="0076588F" w:rsidP="00EC7BC6">
      <w:pPr>
        <w:pStyle w:val="Nadpis3"/>
      </w:pPr>
      <w:bookmarkStart w:id="122" w:name="_Ref404838798"/>
      <w:bookmarkStart w:id="123" w:name="_Toc423355495"/>
      <w:r w:rsidRPr="00047947">
        <w:t>Internetová  adresa</w:t>
      </w:r>
      <w:bookmarkEnd w:id="122"/>
      <w:bookmarkEnd w:id="123"/>
      <w:r w:rsidRPr="00047947">
        <w:t xml:space="preserve"> </w:t>
      </w:r>
    </w:p>
    <w:p w:rsidR="00244A81" w:rsidRPr="00E56621" w:rsidRDefault="0076588F" w:rsidP="00244A81">
      <w:pPr>
        <w:jc w:val="both"/>
        <w:rPr>
          <w:rFonts w:ascii="Arial" w:hAnsi="Arial" w:cs="Arial"/>
          <w:noProof/>
          <w:sz w:val="24"/>
          <w:szCs w:val="24"/>
        </w:rPr>
      </w:pPr>
      <w:r w:rsidRPr="00E56621">
        <w:rPr>
          <w:rFonts w:ascii="Arial" w:hAnsi="Arial" w:cs="Arial"/>
          <w:noProof/>
          <w:sz w:val="24"/>
          <w:szCs w:val="24"/>
        </w:rPr>
        <w:t>Údaj o internetovej adrese subjektu má názov InternetAddress a je popísaný zloženým dátovým prvkom InternetAddress</w:t>
      </w:r>
      <w:r w:rsidR="003E6B02">
        <w:rPr>
          <w:rFonts w:ascii="Arial" w:hAnsi="Arial" w:cs="Arial"/>
          <w:noProof/>
          <w:sz w:val="24"/>
          <w:szCs w:val="24"/>
        </w:rPr>
        <w:t>C</w:t>
      </w:r>
      <w:r w:rsidRPr="00E5662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Prvok sa môže opakovať.</w:t>
      </w:r>
      <w:r w:rsidR="00244A81">
        <w:rPr>
          <w:rFonts w:ascii="Arial" w:hAnsi="Arial" w:cs="Arial"/>
          <w:noProof/>
          <w:sz w:val="24"/>
          <w:szCs w:val="24"/>
        </w:rPr>
        <w:t xml:space="preserve"> Prvá adresa v poradí je prioritná.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431"/>
        <w:gridCol w:w="2525"/>
        <w:gridCol w:w="1442"/>
        <w:gridCol w:w="2072"/>
      </w:tblGrid>
      <w:tr w:rsidR="0076588F" w:rsidRPr="00061CB3" w:rsidTr="002645E9">
        <w:trPr>
          <w:trHeight w:val="300"/>
        </w:trPr>
        <w:tc>
          <w:tcPr>
            <w:tcW w:w="993" w:type="pct"/>
            <w:vAlign w:val="center"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892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76588F" w:rsidRPr="00061CB3" w:rsidTr="002645E9">
        <w:trPr>
          <w:trHeight w:val="300"/>
        </w:trPr>
        <w:tc>
          <w:tcPr>
            <w:tcW w:w="993" w:type="pct"/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  <w:proofErr w:type="spellStart"/>
            <w:r w:rsidRPr="00E56621">
              <w:t>InternetAddress</w:t>
            </w:r>
            <w:r w:rsidR="003E6B02">
              <w:t>C</w:t>
            </w:r>
            <w:r w:rsidRPr="00E56621">
              <w:t>Type</w:t>
            </w:r>
            <w:proofErr w:type="spellEnd"/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AA1D0B">
            <w:pPr>
              <w:spacing w:after="0" w:line="240" w:lineRule="auto"/>
            </w:pPr>
            <w:proofErr w:type="spellStart"/>
            <w:r w:rsidRPr="00E56621">
              <w:t>Address</w:t>
            </w:r>
            <w:proofErr w:type="spellEnd"/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Adresa</w:t>
            </w:r>
          </w:p>
        </w:tc>
        <w:tc>
          <w:tcPr>
            <w:tcW w:w="892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  <w:b w:val="0"/>
          <w:noProof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32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Údaj o internetovej adrese  – zložený dátový prvok </w:t>
      </w:r>
      <w:proofErr w:type="spellStart"/>
      <w:r w:rsidRPr="00061CB3">
        <w:rPr>
          <w:rFonts w:ascii="Arial" w:hAnsi="Arial" w:cs="Arial"/>
          <w:b w:val="0"/>
        </w:rPr>
        <w:t>InternetAddress</w:t>
      </w:r>
      <w:r w:rsidR="003E6B02">
        <w:rPr>
          <w:rFonts w:ascii="Arial" w:hAnsi="Arial" w:cs="Arial"/>
          <w:b w:val="0"/>
        </w:rPr>
        <w:t>C</w:t>
      </w:r>
      <w:r w:rsidRPr="00061CB3">
        <w:rPr>
          <w:rFonts w:ascii="Arial" w:hAnsi="Arial" w:cs="Arial"/>
          <w:b w:val="0"/>
        </w:rPr>
        <w:t>Type</w:t>
      </w:r>
      <w:proofErr w:type="spellEnd"/>
      <w:r w:rsidRPr="00061CB3">
        <w:rPr>
          <w:rFonts w:ascii="Arial" w:hAnsi="Arial" w:cs="Arial"/>
          <w:b w:val="0"/>
          <w:noProof/>
        </w:rPr>
        <w:t xml:space="preserve"> </w:t>
      </w:r>
    </w:p>
    <w:p w:rsidR="0076588F" w:rsidRPr="00047947" w:rsidRDefault="0076588F" w:rsidP="00EC7BC6">
      <w:pPr>
        <w:pStyle w:val="Nadpis3"/>
      </w:pPr>
      <w:bookmarkStart w:id="124" w:name="_Ref404838806"/>
      <w:bookmarkStart w:id="125" w:name="_Toc423355496"/>
      <w:r w:rsidRPr="00047947">
        <w:lastRenderedPageBreak/>
        <w:t>Zdroj údajov</w:t>
      </w:r>
      <w:bookmarkEnd w:id="124"/>
      <w:bookmarkEnd w:id="125"/>
    </w:p>
    <w:p w:rsidR="0076588F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56621">
        <w:rPr>
          <w:rFonts w:ascii="Arial" w:hAnsi="Arial" w:cs="Arial"/>
          <w:noProof/>
          <w:sz w:val="24"/>
          <w:szCs w:val="24"/>
        </w:rPr>
        <w:t>Zdroj údajov má názov Source a je popísaný zloženým dátovým prvkom Source</w:t>
      </w:r>
      <w:r w:rsidR="003E6B02">
        <w:rPr>
          <w:rFonts w:ascii="Arial" w:hAnsi="Arial" w:cs="Arial"/>
          <w:noProof/>
          <w:sz w:val="24"/>
          <w:szCs w:val="24"/>
        </w:rPr>
        <w:t>C</w:t>
      </w:r>
      <w:r w:rsidRPr="00E56621">
        <w:rPr>
          <w:rFonts w:ascii="Arial" w:hAnsi="Arial" w:cs="Arial"/>
          <w:noProof/>
          <w:sz w:val="24"/>
          <w:szCs w:val="24"/>
        </w:rPr>
        <w:t xml:space="preserve">Type. Súčasti zloženého dátového prvku sú popísané v nasledovnej tabuľke. </w:t>
      </w:r>
    </w:p>
    <w:p w:rsidR="00691332" w:rsidRPr="00E56621" w:rsidRDefault="00691332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2032"/>
        <w:gridCol w:w="1731"/>
        <w:gridCol w:w="2370"/>
        <w:gridCol w:w="2072"/>
      </w:tblGrid>
      <w:tr w:rsidR="0076588F" w:rsidRPr="002D49EE" w:rsidTr="001E3D6A">
        <w:trPr>
          <w:trHeight w:val="300"/>
        </w:trPr>
        <w:tc>
          <w:tcPr>
            <w:tcW w:w="873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49" w:type="pct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Súčasti prvku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873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proofErr w:type="spellStart"/>
            <w:r w:rsidRPr="002D49EE">
              <w:t>Source</w:t>
            </w:r>
            <w:r w:rsidR="003E6B02">
              <w:t>C</w:t>
            </w:r>
            <w:r>
              <w:t>Type</w:t>
            </w:r>
            <w:proofErr w:type="spellEnd"/>
          </w:p>
        </w:tc>
        <w:tc>
          <w:tcPr>
            <w:tcW w:w="1049" w:type="pct"/>
          </w:tcPr>
          <w:p w:rsidR="0076588F" w:rsidRPr="002D49EE" w:rsidRDefault="0076588F" w:rsidP="00AA1D0B">
            <w:pPr>
              <w:spacing w:after="0" w:line="240" w:lineRule="auto"/>
            </w:pPr>
            <w:proofErr w:type="spellStart"/>
            <w:r>
              <w:t>SourceRegister</w:t>
            </w:r>
            <w:proofErr w:type="spellEnd"/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Zdrojový register 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</w:t>
            </w:r>
            <w:r w:rsidR="00E824F0">
              <w:t>(kód CL010112)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P*</w:t>
            </w:r>
          </w:p>
        </w:tc>
      </w:tr>
      <w:tr w:rsidR="0076588F" w:rsidRPr="002D49EE" w:rsidTr="001E3D6A">
        <w:trPr>
          <w:trHeight w:val="300"/>
        </w:trPr>
        <w:tc>
          <w:tcPr>
            <w:tcW w:w="873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49" w:type="pct"/>
          </w:tcPr>
          <w:p w:rsidR="0076588F" w:rsidRDefault="0076588F" w:rsidP="00AA1D0B">
            <w:pPr>
              <w:spacing w:after="0" w:line="240" w:lineRule="auto"/>
            </w:pPr>
            <w:proofErr w:type="spellStart"/>
            <w:r w:rsidRPr="00237372">
              <w:t>RegistrationOffice</w:t>
            </w:r>
            <w:proofErr w:type="spellEnd"/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76588F" w:rsidRPr="002D49EE" w:rsidRDefault="003E6B02" w:rsidP="001E3D6A">
            <w:pPr>
              <w:spacing w:after="0" w:line="240" w:lineRule="auto"/>
            </w:pPr>
            <w:r>
              <w:t>Registrátor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8A2F8E" w:rsidRDefault="008A2F8E" w:rsidP="001E3D6A">
            <w:pPr>
              <w:spacing w:after="0" w:line="240" w:lineRule="auto"/>
            </w:pPr>
            <w:r>
              <w:t>T</w:t>
            </w:r>
            <w:r w:rsidR="0076588F">
              <w:t>ext</w:t>
            </w:r>
            <w:r>
              <w:t xml:space="preserve">, </w:t>
            </w:r>
            <w:r w:rsidR="00E102DD">
              <w:t xml:space="preserve">opakovateľný </w:t>
            </w:r>
          </w:p>
          <w:p w:rsidR="0076588F" w:rsidRPr="002D49EE" w:rsidRDefault="008A2F8E" w:rsidP="001E3D6A">
            <w:pPr>
              <w:spacing w:after="0" w:line="240" w:lineRule="auto"/>
            </w:pPr>
            <w:r>
              <w:t>dátový prvok s históriou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76588F" w:rsidRDefault="0076588F" w:rsidP="001E3D6A">
            <w:pPr>
              <w:spacing w:after="0" w:line="240" w:lineRule="auto"/>
            </w:pPr>
            <w:r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873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49" w:type="pct"/>
          </w:tcPr>
          <w:p w:rsidR="0076588F" w:rsidRDefault="0076588F" w:rsidP="00AA1D0B">
            <w:pPr>
              <w:spacing w:after="0" w:line="240" w:lineRule="auto"/>
            </w:pPr>
            <w:proofErr w:type="spellStart"/>
            <w:r>
              <w:t>RegistrationNumber</w:t>
            </w:r>
            <w:proofErr w:type="spellEnd"/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Registračné číslo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Default="008A2F8E" w:rsidP="001E3D6A">
            <w:pPr>
              <w:spacing w:after="0" w:line="240" w:lineRule="auto"/>
            </w:pPr>
            <w:r>
              <w:t>T</w:t>
            </w:r>
            <w:r w:rsidR="0076588F">
              <w:t>ext</w:t>
            </w:r>
            <w:r>
              <w:t>,</w:t>
            </w:r>
            <w:r w:rsidR="00E102DD">
              <w:t xml:space="preserve"> opakovateľný</w:t>
            </w:r>
          </w:p>
          <w:p w:rsidR="008A2F8E" w:rsidRPr="002D49EE" w:rsidRDefault="008A2F8E" w:rsidP="001E3D6A">
            <w:pPr>
              <w:spacing w:after="0" w:line="240" w:lineRule="auto"/>
            </w:pPr>
            <w:r>
              <w:t>dátový prvok s históriou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76588F" w:rsidRDefault="0076588F" w:rsidP="001E3D6A">
            <w:pPr>
              <w:spacing w:after="0" w:line="240" w:lineRule="auto"/>
            </w:pPr>
            <w:r>
              <w:t>P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  <w:b w:val="0"/>
          <w:noProof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33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 Zložený dátový typ </w:t>
      </w:r>
      <w:proofErr w:type="spellStart"/>
      <w:r>
        <w:rPr>
          <w:rFonts w:ascii="Arial" w:hAnsi="Arial" w:cs="Arial"/>
          <w:b w:val="0"/>
        </w:rPr>
        <w:t>Source</w:t>
      </w:r>
      <w:r w:rsidR="003E6B02">
        <w:rPr>
          <w:rFonts w:ascii="Arial" w:hAnsi="Arial" w:cs="Arial"/>
          <w:b w:val="0"/>
        </w:rPr>
        <w:t>C</w:t>
      </w:r>
      <w:r>
        <w:rPr>
          <w:rFonts w:ascii="Arial" w:hAnsi="Arial" w:cs="Arial"/>
          <w:b w:val="0"/>
        </w:rPr>
        <w:t>Type</w:t>
      </w:r>
      <w:proofErr w:type="spellEnd"/>
      <w:r w:rsidRPr="00061CB3">
        <w:rPr>
          <w:rFonts w:ascii="Arial" w:hAnsi="Arial" w:cs="Arial"/>
          <w:b w:val="0"/>
          <w:noProof/>
        </w:rPr>
        <w:t xml:space="preserve"> </w:t>
      </w:r>
    </w:p>
    <w:p w:rsidR="00A46614" w:rsidRDefault="00A46614" w:rsidP="00A46614">
      <w:pPr>
        <w:pStyle w:val="Nadpis3"/>
      </w:pPr>
      <w:bookmarkStart w:id="126" w:name="_Ref413927688"/>
      <w:bookmarkStart w:id="127" w:name="_Toc423355497"/>
      <w:r>
        <w:t xml:space="preserve">Právny </w:t>
      </w:r>
      <w:bookmarkEnd w:id="126"/>
      <w:r w:rsidR="003414E3">
        <w:t>predchodca</w:t>
      </w:r>
      <w:bookmarkEnd w:id="127"/>
    </w:p>
    <w:p w:rsidR="00F02F7D" w:rsidRDefault="00F02F7D" w:rsidP="00F02F7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Údaje o právnom </w:t>
      </w:r>
      <w:r w:rsidR="0034789D">
        <w:rPr>
          <w:rFonts w:ascii="Arial" w:hAnsi="Arial" w:cs="Arial"/>
          <w:noProof/>
          <w:sz w:val="24"/>
          <w:szCs w:val="24"/>
        </w:rPr>
        <w:t>predchodcovi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E56621">
        <w:rPr>
          <w:rFonts w:ascii="Arial" w:hAnsi="Arial" w:cs="Arial"/>
          <w:noProof/>
          <w:sz w:val="24"/>
          <w:szCs w:val="24"/>
        </w:rPr>
        <w:t xml:space="preserve">má názov </w:t>
      </w:r>
      <w:r>
        <w:rPr>
          <w:rFonts w:ascii="Arial" w:hAnsi="Arial" w:cs="Arial"/>
          <w:noProof/>
          <w:sz w:val="24"/>
          <w:szCs w:val="24"/>
        </w:rPr>
        <w:t xml:space="preserve">LegalPredecessor </w:t>
      </w:r>
      <w:r w:rsidRPr="00E56621">
        <w:rPr>
          <w:rFonts w:ascii="Arial" w:hAnsi="Arial" w:cs="Arial"/>
          <w:noProof/>
          <w:sz w:val="24"/>
          <w:szCs w:val="24"/>
        </w:rPr>
        <w:t xml:space="preserve">a je popísaný zloženým dátovým prvkom </w:t>
      </w:r>
      <w:r>
        <w:rPr>
          <w:rFonts w:ascii="Arial" w:hAnsi="Arial" w:cs="Arial"/>
          <w:noProof/>
          <w:sz w:val="24"/>
          <w:szCs w:val="24"/>
        </w:rPr>
        <w:t>LegalPredecessorC</w:t>
      </w:r>
      <w:r w:rsidRPr="00E56621">
        <w:rPr>
          <w:rFonts w:ascii="Arial" w:hAnsi="Arial" w:cs="Arial"/>
          <w:noProof/>
          <w:sz w:val="24"/>
          <w:szCs w:val="24"/>
        </w:rPr>
        <w:t>Type.</w:t>
      </w:r>
      <w:r>
        <w:rPr>
          <w:rFonts w:ascii="Arial" w:hAnsi="Arial" w:cs="Arial"/>
          <w:noProof/>
          <w:sz w:val="24"/>
          <w:szCs w:val="24"/>
        </w:rPr>
        <w:t xml:space="preserve"> Údaje sa vypĺňajú napríklad v prípade ak subjekt vznikol v dôsledku rozdelenia. </w:t>
      </w:r>
      <w:r w:rsidRPr="00E56621">
        <w:rPr>
          <w:rFonts w:ascii="Arial" w:hAnsi="Arial" w:cs="Arial"/>
          <w:noProof/>
          <w:sz w:val="24"/>
          <w:szCs w:val="24"/>
        </w:rPr>
        <w:t xml:space="preserve">Súčasti zloženého dátového prvku sú popísané v nasledovnej tabuľke. </w:t>
      </w:r>
    </w:p>
    <w:p w:rsidR="00F02F7D" w:rsidRDefault="00F02F7D" w:rsidP="00F02F7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78"/>
        <w:gridCol w:w="2098"/>
        <w:gridCol w:w="2575"/>
        <w:gridCol w:w="1529"/>
      </w:tblGrid>
      <w:tr w:rsidR="00F02F7D" w:rsidRPr="002D49EE" w:rsidTr="00640F6F">
        <w:trPr>
          <w:trHeight w:val="300"/>
        </w:trPr>
        <w:tc>
          <w:tcPr>
            <w:tcW w:w="873" w:type="pct"/>
            <w:vAlign w:val="center"/>
          </w:tcPr>
          <w:p w:rsidR="00F02F7D" w:rsidRPr="002D49EE" w:rsidRDefault="00F02F7D" w:rsidP="00640F6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49" w:type="pct"/>
          </w:tcPr>
          <w:p w:rsidR="00F02F7D" w:rsidRPr="002D49EE" w:rsidRDefault="00F02F7D" w:rsidP="00640F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Súčasti prvku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F02F7D" w:rsidRPr="002D49EE" w:rsidRDefault="00F02F7D" w:rsidP="00640F6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02F7D" w:rsidRPr="002D49EE" w:rsidRDefault="00F02F7D" w:rsidP="00640F6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F02F7D" w:rsidRPr="002D49EE" w:rsidRDefault="00F02F7D" w:rsidP="00640F6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02F7D" w:rsidRPr="002D49EE" w:rsidTr="00640F6F">
        <w:trPr>
          <w:trHeight w:val="300"/>
        </w:trPr>
        <w:tc>
          <w:tcPr>
            <w:tcW w:w="873" w:type="pct"/>
            <w:vMerge w:val="restart"/>
            <w:vAlign w:val="center"/>
          </w:tcPr>
          <w:p w:rsidR="00F02F7D" w:rsidRPr="002D49EE" w:rsidRDefault="00F02F7D" w:rsidP="00640F6F">
            <w:pPr>
              <w:spacing w:after="0" w:line="240" w:lineRule="auto"/>
            </w:pPr>
            <w:proofErr w:type="spellStart"/>
            <w:r w:rsidRPr="00F02F7D">
              <w:t>LegalPredecessorCType</w:t>
            </w:r>
            <w:proofErr w:type="spellEnd"/>
          </w:p>
        </w:tc>
        <w:tc>
          <w:tcPr>
            <w:tcW w:w="1049" w:type="pct"/>
          </w:tcPr>
          <w:p w:rsidR="00F02F7D" w:rsidRPr="002D49EE" w:rsidRDefault="00F02F7D" w:rsidP="00640F6F">
            <w:pPr>
              <w:spacing w:after="0" w:line="240" w:lineRule="auto"/>
            </w:pPr>
            <w:r>
              <w:t>ID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F02F7D" w:rsidRPr="002D49EE" w:rsidRDefault="00F02F7D" w:rsidP="00640F6F">
            <w:pPr>
              <w:spacing w:after="0" w:line="240" w:lineRule="auto"/>
            </w:pPr>
            <w:r>
              <w:t>Identifikátor právnickej osoby</w:t>
            </w:r>
            <w:r w:rsidRPr="002D49EE">
              <w:t xml:space="preserve"> 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F02F7D" w:rsidRDefault="00F02F7D" w:rsidP="00640F6F">
            <w:pPr>
              <w:spacing w:after="0" w:line="240" w:lineRule="auto"/>
            </w:pPr>
            <w:r w:rsidRPr="002D49EE">
              <w:t xml:space="preserve">číselník </w:t>
            </w:r>
            <w:r>
              <w:t xml:space="preserve">(kód </w:t>
            </w:r>
            <w:r w:rsidRPr="00F02F7D">
              <w:t>CL004001</w:t>
            </w:r>
            <w:r>
              <w:t>)</w:t>
            </w:r>
          </w:p>
          <w:p w:rsidR="002F06E7" w:rsidRPr="002D49EE" w:rsidRDefault="002F06E7" w:rsidP="00640F6F">
            <w:pPr>
              <w:spacing w:after="0" w:line="240" w:lineRule="auto"/>
            </w:pPr>
            <w:r>
              <w:t>viď 7.3.2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F02F7D" w:rsidRPr="002D49EE" w:rsidRDefault="00F02F7D" w:rsidP="00640F6F">
            <w:pPr>
              <w:spacing w:after="0" w:line="240" w:lineRule="auto"/>
            </w:pPr>
            <w:r>
              <w:t>P*</w:t>
            </w:r>
          </w:p>
        </w:tc>
      </w:tr>
      <w:tr w:rsidR="00F02F7D" w:rsidTr="00640F6F">
        <w:trPr>
          <w:trHeight w:val="300"/>
        </w:trPr>
        <w:tc>
          <w:tcPr>
            <w:tcW w:w="873" w:type="pct"/>
            <w:vMerge/>
            <w:vAlign w:val="center"/>
          </w:tcPr>
          <w:p w:rsidR="00F02F7D" w:rsidRPr="002D49EE" w:rsidRDefault="00F02F7D" w:rsidP="00640F6F">
            <w:pPr>
              <w:spacing w:after="0" w:line="240" w:lineRule="auto"/>
            </w:pPr>
          </w:p>
        </w:tc>
        <w:tc>
          <w:tcPr>
            <w:tcW w:w="1049" w:type="pct"/>
          </w:tcPr>
          <w:p w:rsidR="00F02F7D" w:rsidRDefault="00F02F7D" w:rsidP="0034789D">
            <w:pPr>
              <w:spacing w:after="0" w:line="240" w:lineRule="auto"/>
            </w:pPr>
            <w:proofErr w:type="spellStart"/>
            <w:r>
              <w:t>Co</w:t>
            </w:r>
            <w:r w:rsidR="0034789D">
              <w:t>rporateBodyFullName</w:t>
            </w:r>
            <w:proofErr w:type="spellEnd"/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F02F7D" w:rsidRPr="002D49EE" w:rsidRDefault="0034789D" w:rsidP="00640F6F">
            <w:pPr>
              <w:spacing w:after="0" w:line="240" w:lineRule="auto"/>
            </w:pPr>
            <w:r w:rsidRPr="0081404E">
              <w:t>Plné meno subjektu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34789D" w:rsidRPr="002D49EE" w:rsidRDefault="0034789D" w:rsidP="0034789D">
            <w:pPr>
              <w:spacing w:after="0" w:line="240" w:lineRule="auto"/>
            </w:pPr>
            <w:r>
              <w:t>t</w:t>
            </w:r>
            <w:r w:rsidR="00F02F7D">
              <w:t>ext</w:t>
            </w:r>
          </w:p>
          <w:p w:rsidR="00F02F7D" w:rsidRPr="002D49EE" w:rsidRDefault="00F02F7D" w:rsidP="00640F6F">
            <w:pPr>
              <w:spacing w:after="0" w:line="240" w:lineRule="auto"/>
            </w:pP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F02F7D" w:rsidRDefault="00F02F7D" w:rsidP="00640F6F">
            <w:pPr>
              <w:spacing w:after="0" w:line="240" w:lineRule="auto"/>
            </w:pPr>
            <w:r>
              <w:t>P</w:t>
            </w:r>
          </w:p>
        </w:tc>
      </w:tr>
      <w:tr w:rsidR="00F02F7D" w:rsidTr="00640F6F">
        <w:trPr>
          <w:trHeight w:val="300"/>
        </w:trPr>
        <w:tc>
          <w:tcPr>
            <w:tcW w:w="873" w:type="pct"/>
            <w:vMerge/>
            <w:vAlign w:val="center"/>
          </w:tcPr>
          <w:p w:rsidR="00F02F7D" w:rsidRPr="002D49EE" w:rsidRDefault="00F02F7D" w:rsidP="00640F6F">
            <w:pPr>
              <w:spacing w:after="0" w:line="240" w:lineRule="auto"/>
            </w:pPr>
          </w:p>
        </w:tc>
        <w:tc>
          <w:tcPr>
            <w:tcW w:w="1049" w:type="pct"/>
          </w:tcPr>
          <w:p w:rsidR="00F02F7D" w:rsidRDefault="0034789D" w:rsidP="00640F6F">
            <w:pPr>
              <w:spacing w:after="0" w:line="240" w:lineRule="auto"/>
            </w:pPr>
            <w:proofErr w:type="spellStart"/>
            <w:r>
              <w:t>PhysicalAddress</w:t>
            </w:r>
            <w:proofErr w:type="spellEnd"/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F02F7D" w:rsidRPr="002D49EE" w:rsidRDefault="0034789D" w:rsidP="00640F6F">
            <w:pPr>
              <w:spacing w:after="0" w:line="240" w:lineRule="auto"/>
            </w:pPr>
            <w:r>
              <w:t>Adresa sídla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F02F7D" w:rsidRPr="002D49EE" w:rsidRDefault="0034789D" w:rsidP="0034789D">
            <w:pPr>
              <w:spacing w:after="0" w:line="240" w:lineRule="auto"/>
            </w:pPr>
            <w:r w:rsidRPr="00E56621">
              <w:t>zložený dátový typ (viď</w:t>
            </w:r>
            <w:r>
              <w:t xml:space="preserve">  </w:t>
            </w:r>
            <w:r w:rsidR="0094785F">
              <w:fldChar w:fldCharType="begin"/>
            </w:r>
            <w:r>
              <w:instrText xml:space="preserve"> REF _Ref413831294 \r \h </w:instrText>
            </w:r>
            <w:r w:rsidR="0094785F">
              <w:fldChar w:fldCharType="separate"/>
            </w:r>
            <w:r w:rsidR="007F5310">
              <w:t>7.3.16</w:t>
            </w:r>
            <w:r w:rsidR="0094785F">
              <w:fldChar w:fldCharType="end"/>
            </w:r>
            <w:r w:rsidR="0094785F">
              <w:fldChar w:fldCharType="begin"/>
            </w:r>
            <w:r>
              <w:instrText xml:space="preserve"> REF _Ref404843663 \r \h </w:instrText>
            </w:r>
            <w:r w:rsidR="0094785F">
              <w:fldChar w:fldCharType="separate"/>
            </w:r>
            <w:r w:rsidR="007F5310">
              <w:t>7.3.24</w:t>
            </w:r>
            <w:r w:rsidR="0094785F">
              <w:fldChar w:fldCharType="end"/>
            </w:r>
            <w:r w:rsidRPr="00E56621">
              <w:t>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F02F7D" w:rsidRDefault="00F02F7D" w:rsidP="00640F6F">
            <w:pPr>
              <w:spacing w:after="0" w:line="240" w:lineRule="auto"/>
            </w:pPr>
            <w:r>
              <w:t>P</w:t>
            </w:r>
          </w:p>
        </w:tc>
      </w:tr>
    </w:tbl>
    <w:p w:rsidR="0034789D" w:rsidRPr="00BF081A" w:rsidRDefault="0034789D" w:rsidP="0034789D">
      <w:pPr>
        <w:pStyle w:val="Popis"/>
        <w:rPr>
          <w:rFonts w:ascii="Arial" w:hAnsi="Arial" w:cs="Arial"/>
          <w:b w:val="0"/>
        </w:rPr>
      </w:pPr>
      <w:r w:rsidRPr="0034789D">
        <w:rPr>
          <w:rFonts w:ascii="Arial" w:hAnsi="Arial" w:cs="Arial"/>
        </w:rPr>
        <w:t xml:space="preserve">Tab.  </w:t>
      </w:r>
      <w:r w:rsidR="0094785F" w:rsidRPr="0034789D">
        <w:rPr>
          <w:rFonts w:ascii="Arial" w:hAnsi="Arial" w:cs="Arial"/>
        </w:rPr>
        <w:fldChar w:fldCharType="begin"/>
      </w:r>
      <w:r w:rsidRPr="0034789D">
        <w:rPr>
          <w:rFonts w:ascii="Arial" w:hAnsi="Arial" w:cs="Arial"/>
        </w:rPr>
        <w:instrText xml:space="preserve"> SEQ Tab._ \* ARABIC </w:instrText>
      </w:r>
      <w:r w:rsidR="0094785F" w:rsidRPr="0034789D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34</w:t>
      </w:r>
      <w:r w:rsidR="0094785F" w:rsidRPr="0034789D">
        <w:rPr>
          <w:rFonts w:ascii="Arial" w:hAnsi="Arial" w:cs="Arial"/>
        </w:rPr>
        <w:fldChar w:fldCharType="end"/>
      </w:r>
      <w:r w:rsidRPr="0034789D">
        <w:rPr>
          <w:rFonts w:ascii="Arial" w:hAnsi="Arial" w:cs="Arial"/>
        </w:rPr>
        <w:t xml:space="preserve"> </w:t>
      </w:r>
      <w:r w:rsidRPr="00BF081A">
        <w:rPr>
          <w:rFonts w:ascii="Arial" w:hAnsi="Arial" w:cs="Arial"/>
          <w:b w:val="0"/>
        </w:rPr>
        <w:t xml:space="preserve">Údaj o právnom predchodcovi – zložený dátový prvok  </w:t>
      </w:r>
      <w:proofErr w:type="spellStart"/>
      <w:r w:rsidRPr="00BF081A">
        <w:rPr>
          <w:rFonts w:ascii="Arial" w:hAnsi="Arial" w:cs="Arial"/>
          <w:b w:val="0"/>
        </w:rPr>
        <w:t>LegalPredecessorCType</w:t>
      </w:r>
      <w:proofErr w:type="spellEnd"/>
      <w:r w:rsidRPr="00BF081A">
        <w:rPr>
          <w:rFonts w:ascii="Arial" w:hAnsi="Arial" w:cs="Arial"/>
          <w:b w:val="0"/>
        </w:rPr>
        <w:t>.</w:t>
      </w:r>
    </w:p>
    <w:p w:rsidR="00A46614" w:rsidRDefault="00A46614" w:rsidP="00A46614">
      <w:pPr>
        <w:pStyle w:val="Nadpis3"/>
      </w:pPr>
      <w:bookmarkStart w:id="128" w:name="_Ref413927696"/>
      <w:bookmarkStart w:id="129" w:name="_Toc423355498"/>
      <w:r>
        <w:t xml:space="preserve">Právny </w:t>
      </w:r>
      <w:r w:rsidR="00F02F7D">
        <w:t>nástupca</w:t>
      </w:r>
      <w:bookmarkEnd w:id="128"/>
      <w:bookmarkEnd w:id="129"/>
    </w:p>
    <w:p w:rsidR="0034789D" w:rsidRDefault="0034789D" w:rsidP="0034789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Údaje o právnom nástupcovi </w:t>
      </w:r>
      <w:r w:rsidRPr="00E56621">
        <w:rPr>
          <w:rFonts w:ascii="Arial" w:hAnsi="Arial" w:cs="Arial"/>
          <w:noProof/>
          <w:sz w:val="24"/>
          <w:szCs w:val="24"/>
        </w:rPr>
        <w:t xml:space="preserve">má názov </w:t>
      </w:r>
      <w:r>
        <w:rPr>
          <w:rFonts w:ascii="Arial" w:hAnsi="Arial" w:cs="Arial"/>
          <w:noProof/>
          <w:sz w:val="24"/>
          <w:szCs w:val="24"/>
        </w:rPr>
        <w:t>LegalSu</w:t>
      </w:r>
      <w:r w:rsidR="00C95ED4">
        <w:rPr>
          <w:rFonts w:ascii="Arial" w:hAnsi="Arial" w:cs="Arial"/>
          <w:noProof/>
          <w:sz w:val="24"/>
          <w:szCs w:val="24"/>
        </w:rPr>
        <w:t>c</w:t>
      </w:r>
      <w:r>
        <w:rPr>
          <w:rFonts w:ascii="Arial" w:hAnsi="Arial" w:cs="Arial"/>
          <w:noProof/>
          <w:sz w:val="24"/>
          <w:szCs w:val="24"/>
        </w:rPr>
        <w:t xml:space="preserve">cessor </w:t>
      </w:r>
      <w:r w:rsidRPr="00E56621">
        <w:rPr>
          <w:rFonts w:ascii="Arial" w:hAnsi="Arial" w:cs="Arial"/>
          <w:noProof/>
          <w:sz w:val="24"/>
          <w:szCs w:val="24"/>
        </w:rPr>
        <w:t xml:space="preserve">a je popísaný zloženým dátovým prvkom </w:t>
      </w:r>
      <w:r>
        <w:rPr>
          <w:rFonts w:ascii="Arial" w:hAnsi="Arial" w:cs="Arial"/>
          <w:noProof/>
          <w:sz w:val="24"/>
          <w:szCs w:val="24"/>
        </w:rPr>
        <w:t>LegalSu</w:t>
      </w:r>
      <w:r w:rsidR="00C95ED4">
        <w:rPr>
          <w:rFonts w:ascii="Arial" w:hAnsi="Arial" w:cs="Arial"/>
          <w:noProof/>
          <w:sz w:val="24"/>
          <w:szCs w:val="24"/>
        </w:rPr>
        <w:t>c</w:t>
      </w:r>
      <w:r>
        <w:rPr>
          <w:rFonts w:ascii="Arial" w:hAnsi="Arial" w:cs="Arial"/>
          <w:noProof/>
          <w:sz w:val="24"/>
          <w:szCs w:val="24"/>
        </w:rPr>
        <w:t>cessorC</w:t>
      </w:r>
      <w:r w:rsidRPr="00E56621">
        <w:rPr>
          <w:rFonts w:ascii="Arial" w:hAnsi="Arial" w:cs="Arial"/>
          <w:noProof/>
          <w:sz w:val="24"/>
          <w:szCs w:val="24"/>
        </w:rPr>
        <w:t>Type.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C95ED4">
        <w:rPr>
          <w:rFonts w:ascii="Arial" w:hAnsi="Arial" w:cs="Arial"/>
          <w:noProof/>
          <w:sz w:val="24"/>
          <w:szCs w:val="24"/>
        </w:rPr>
        <w:t>V</w:t>
      </w:r>
      <w:r>
        <w:rPr>
          <w:rFonts w:ascii="Arial" w:hAnsi="Arial" w:cs="Arial"/>
          <w:noProof/>
          <w:sz w:val="24"/>
          <w:szCs w:val="24"/>
        </w:rPr>
        <w:t xml:space="preserve">ypĺňajú </w:t>
      </w:r>
      <w:r w:rsidR="00C95ED4">
        <w:rPr>
          <w:rFonts w:ascii="Arial" w:hAnsi="Arial" w:cs="Arial"/>
          <w:noProof/>
          <w:sz w:val="24"/>
          <w:szCs w:val="24"/>
        </w:rPr>
        <w:t xml:space="preserve">sa údaje o právnom nástupcovi </w:t>
      </w:r>
      <w:r>
        <w:rPr>
          <w:rFonts w:ascii="Arial" w:hAnsi="Arial" w:cs="Arial"/>
          <w:noProof/>
          <w:sz w:val="24"/>
          <w:szCs w:val="24"/>
        </w:rPr>
        <w:t xml:space="preserve"> v prípade ak subjekt zanikol </w:t>
      </w:r>
      <w:r w:rsidR="00C95ED4">
        <w:rPr>
          <w:rFonts w:ascii="Arial" w:hAnsi="Arial" w:cs="Arial"/>
          <w:noProof/>
          <w:sz w:val="24"/>
          <w:szCs w:val="24"/>
        </w:rPr>
        <w:t xml:space="preserve">napríklad </w:t>
      </w:r>
      <w:r>
        <w:rPr>
          <w:rFonts w:ascii="Arial" w:hAnsi="Arial" w:cs="Arial"/>
          <w:noProof/>
          <w:sz w:val="24"/>
          <w:szCs w:val="24"/>
        </w:rPr>
        <w:t xml:space="preserve">v dôsledku splynutia alebo zlúčenia. </w:t>
      </w:r>
      <w:r w:rsidRPr="00E56621">
        <w:rPr>
          <w:rFonts w:ascii="Arial" w:hAnsi="Arial" w:cs="Arial"/>
          <w:noProof/>
          <w:sz w:val="24"/>
          <w:szCs w:val="24"/>
        </w:rPr>
        <w:t>Súčasti zloženého dátového prvku sú popísané v</w:t>
      </w:r>
      <w:r>
        <w:rPr>
          <w:rFonts w:ascii="Arial" w:hAnsi="Arial" w:cs="Arial"/>
          <w:noProof/>
          <w:sz w:val="24"/>
          <w:szCs w:val="24"/>
        </w:rPr>
        <w:t> </w:t>
      </w:r>
      <w:r w:rsidRPr="00E56621">
        <w:rPr>
          <w:rFonts w:ascii="Arial" w:hAnsi="Arial" w:cs="Arial"/>
          <w:noProof/>
          <w:sz w:val="24"/>
          <w:szCs w:val="24"/>
        </w:rPr>
        <w:t>tabuľke</w:t>
      </w:r>
      <w:r>
        <w:rPr>
          <w:rFonts w:ascii="Arial" w:hAnsi="Arial" w:cs="Arial"/>
          <w:noProof/>
          <w:sz w:val="24"/>
          <w:szCs w:val="24"/>
        </w:rPr>
        <w:t xml:space="preserve"> 34</w:t>
      </w:r>
      <w:r w:rsidRPr="00E56621">
        <w:rPr>
          <w:rFonts w:ascii="Arial" w:hAnsi="Arial" w:cs="Arial"/>
          <w:noProof/>
          <w:sz w:val="24"/>
          <w:szCs w:val="24"/>
        </w:rPr>
        <w:t xml:space="preserve">. </w:t>
      </w:r>
    </w:p>
    <w:p w:rsidR="00371211" w:rsidRDefault="00371211" w:rsidP="0034789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71211" w:rsidRDefault="00371211" w:rsidP="0034789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71211" w:rsidRDefault="00371211" w:rsidP="0034789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71211" w:rsidRDefault="00371211" w:rsidP="0034789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71211" w:rsidRDefault="00371211" w:rsidP="0034789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71211" w:rsidRDefault="00371211" w:rsidP="0034789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71211" w:rsidRDefault="00371211" w:rsidP="0034789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71211" w:rsidRDefault="00371211" w:rsidP="0034789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A62FC" w:rsidRPr="00047947" w:rsidRDefault="002A7462" w:rsidP="00EC7BC6">
      <w:pPr>
        <w:pStyle w:val="Nadpis2"/>
      </w:pPr>
      <w:bookmarkStart w:id="130" w:name="_Toc423355499"/>
      <w:r w:rsidRPr="00047947">
        <w:lastRenderedPageBreak/>
        <w:t xml:space="preserve">WSDL a URL linky </w:t>
      </w:r>
      <w:proofErr w:type="spellStart"/>
      <w:r w:rsidR="00F277CD" w:rsidRPr="00047947">
        <w:t>RPO</w:t>
      </w:r>
      <w:r w:rsidR="00686BBD" w:rsidRPr="00047947">
        <w:t>CorporateBody</w:t>
      </w:r>
      <w:r w:rsidRPr="00047947">
        <w:t>Save</w:t>
      </w:r>
      <w:bookmarkEnd w:id="45"/>
      <w:bookmarkEnd w:id="130"/>
      <w:proofErr w:type="spellEnd"/>
    </w:p>
    <w:p w:rsidR="00254781" w:rsidRPr="00D03393" w:rsidRDefault="00FE56C0" w:rsidP="00D03393">
      <w:pPr>
        <w:rPr>
          <w:rFonts w:ascii="Arial" w:hAnsi="Arial" w:cs="Arial"/>
          <w:noProof/>
          <w:sz w:val="24"/>
          <w:szCs w:val="24"/>
        </w:rPr>
      </w:pPr>
      <w:r w:rsidRPr="00FE56C0">
        <w:rPr>
          <w:rFonts w:ascii="Arial" w:hAnsi="Arial" w:cs="Arial"/>
          <w:noProof/>
          <w:sz w:val="24"/>
          <w:szCs w:val="24"/>
        </w:rPr>
        <w:t>Produkčné prostredie</w:t>
      </w:r>
    </w:p>
    <w:p w:rsidR="00254781" w:rsidRDefault="00DA21E7" w:rsidP="00B72978">
      <w:pPr>
        <w:rPr>
          <w:rFonts w:ascii="Arial" w:hAnsi="Arial" w:cs="Arial"/>
        </w:rPr>
      </w:pPr>
      <w:hyperlink r:id="rId17" w:tgtFrame="_blank" w:history="1">
        <w:r w:rsidR="00254781" w:rsidRPr="00061CB3">
          <w:rPr>
            <w:rStyle w:val="Hypertextovprepojenie"/>
            <w:rFonts w:ascii="Arial" w:hAnsi="Arial" w:cs="Arial"/>
          </w:rPr>
          <w:t>https://rpo.statistics.sk/RpoCorporateBodySave/RPOCorporateBodySaveService/RPOCorporateBodySaveService.wsdl</w:t>
        </w:r>
      </w:hyperlink>
      <w:r w:rsidR="00254781" w:rsidRPr="00061CB3">
        <w:rPr>
          <w:rFonts w:ascii="Arial" w:hAnsi="Arial" w:cs="Arial"/>
        </w:rPr>
        <w:t xml:space="preserve"> </w:t>
      </w:r>
    </w:p>
    <w:p w:rsidR="00CB073C" w:rsidRPr="00061CB3" w:rsidRDefault="00CB073C" w:rsidP="00B72978">
      <w:pPr>
        <w:rPr>
          <w:rFonts w:ascii="Arial" w:hAnsi="Arial" w:cs="Arial"/>
        </w:rPr>
      </w:pPr>
    </w:p>
    <w:p w:rsidR="00B72978" w:rsidRPr="00061CB3" w:rsidRDefault="00254781" w:rsidP="00B72978">
      <w:pPr>
        <w:rPr>
          <w:rFonts w:ascii="Arial" w:hAnsi="Arial" w:cs="Arial"/>
        </w:rPr>
      </w:pPr>
      <w:r w:rsidRPr="00061CB3">
        <w:rPr>
          <w:rFonts w:ascii="Arial" w:hAnsi="Arial" w:cs="Arial"/>
          <w:noProof/>
          <w:sz w:val="24"/>
          <w:szCs w:val="24"/>
        </w:rPr>
        <w:t>Testovacie prostredie</w:t>
      </w:r>
      <w:r w:rsidRPr="00061CB3">
        <w:rPr>
          <w:rFonts w:ascii="Arial" w:hAnsi="Arial" w:cs="Arial"/>
          <w:noProof/>
          <w:sz w:val="24"/>
          <w:szCs w:val="24"/>
        </w:rPr>
        <w:br/>
      </w:r>
      <w:hyperlink r:id="rId18" w:tgtFrame="_blank" w:history="1">
        <w:r w:rsidRPr="00061CB3">
          <w:rPr>
            <w:rStyle w:val="Hypertextovprepojenie"/>
            <w:rFonts w:ascii="Arial" w:hAnsi="Arial" w:cs="Arial"/>
          </w:rPr>
          <w:t>https://trpo.statistics.sk/RpoCorporateBodySave/RPOCorporateBodySaveService/RPOCorporateBodySaveService.wsdl</w:t>
        </w:r>
      </w:hyperlink>
      <w:r w:rsidRPr="00061CB3">
        <w:rPr>
          <w:rFonts w:ascii="Arial" w:hAnsi="Arial" w:cs="Arial"/>
        </w:rPr>
        <w:t xml:space="preserve"> </w:t>
      </w:r>
    </w:p>
    <w:p w:rsidR="00DF2627" w:rsidRDefault="00DF2627" w:rsidP="00A91941">
      <w:pPr>
        <w:rPr>
          <w:rFonts w:ascii="Arial" w:hAnsi="Arial" w:cs="Arial"/>
          <w:noProof/>
          <w:sz w:val="24"/>
          <w:szCs w:val="24"/>
        </w:rPr>
      </w:pPr>
    </w:p>
    <w:p w:rsidR="00FE56C0" w:rsidRDefault="00FE56C0" w:rsidP="00FE56C0">
      <w:pPr>
        <w:rPr>
          <w:rFonts w:ascii="Arial" w:hAnsi="Arial" w:cs="Arial"/>
          <w:noProof/>
          <w:sz w:val="24"/>
          <w:szCs w:val="24"/>
        </w:rPr>
      </w:pPr>
      <w:r w:rsidRPr="00FE56C0">
        <w:rPr>
          <w:rFonts w:ascii="Arial" w:hAnsi="Arial" w:cs="Arial"/>
          <w:noProof/>
          <w:sz w:val="24"/>
          <w:szCs w:val="24"/>
        </w:rPr>
        <w:t xml:space="preserve">RPOCorporateBodySaveService.wsdl </w:t>
      </w:r>
    </w:p>
    <w:p w:rsidR="0036020F" w:rsidRDefault="0036020F" w:rsidP="00FE56C0">
      <w:pPr>
        <w:rPr>
          <w:rFonts w:ascii="Arial" w:hAnsi="Arial" w:cs="Arial"/>
          <w:noProof/>
          <w:sz w:val="24"/>
          <w:szCs w:val="24"/>
        </w:rPr>
      </w:pPr>
    </w:p>
    <w:p w:rsidR="00712894" w:rsidRDefault="00712894" w:rsidP="00FE56C0">
      <w:pPr>
        <w:rPr>
          <w:rFonts w:ascii="Arial" w:hAnsi="Arial" w:cs="Arial"/>
          <w:noProof/>
          <w:sz w:val="24"/>
          <w:szCs w:val="24"/>
        </w:rPr>
      </w:pPr>
    </w:p>
    <w:p w:rsidR="00712894" w:rsidRPr="00FE56C0" w:rsidRDefault="00712894" w:rsidP="00FE56C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76.2pt;height:50.25pt" o:ole="">
            <v:imagedata r:id="rId19" o:title=""/>
          </v:shape>
          <o:OLEObject Type="Embed" ProgID="Package" ShapeID="_x0000_i1061" DrawAspect="Icon" ObjectID="_1509447432" r:id="rId20"/>
        </w:object>
      </w:r>
    </w:p>
    <w:p w:rsidR="00EC2276" w:rsidRDefault="00EC2276" w:rsidP="00B72978">
      <w:pPr>
        <w:rPr>
          <w:rFonts w:ascii="Arial" w:hAnsi="Arial" w:cs="Arial"/>
          <w:sz w:val="24"/>
          <w:szCs w:val="24"/>
        </w:rPr>
      </w:pPr>
    </w:p>
    <w:p w:rsidR="001F6E62" w:rsidRPr="00047947" w:rsidRDefault="00751654" w:rsidP="00EC7BC6">
      <w:pPr>
        <w:pStyle w:val="Nadpis2"/>
      </w:pPr>
      <w:bookmarkStart w:id="131" w:name="_Toc392515693"/>
      <w:bookmarkStart w:id="132" w:name="_Toc423355500"/>
      <w:r w:rsidRPr="00047947">
        <w:t>Popis m</w:t>
      </w:r>
      <w:r w:rsidR="001F6E62" w:rsidRPr="00047947">
        <w:t xml:space="preserve">etód webovej služby </w:t>
      </w:r>
      <w:proofErr w:type="spellStart"/>
      <w:r w:rsidR="00734D40" w:rsidRPr="00047947">
        <w:t>RPO</w:t>
      </w:r>
      <w:r w:rsidR="00686BBD" w:rsidRPr="00047947">
        <w:t>CorporateBody</w:t>
      </w:r>
      <w:r w:rsidR="001F6E62" w:rsidRPr="00047947">
        <w:t>Save</w:t>
      </w:r>
      <w:bookmarkEnd w:id="131"/>
      <w:bookmarkEnd w:id="132"/>
      <w:proofErr w:type="spellEnd"/>
    </w:p>
    <w:p w:rsidR="001F6E62" w:rsidRPr="000578A1" w:rsidRDefault="00AB362F" w:rsidP="007B3998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b/>
          <w:noProof/>
        </w:rPr>
        <w:t>create</w:t>
      </w:r>
      <w:r w:rsidR="00686BBD" w:rsidRPr="00061CB3">
        <w:rPr>
          <w:rFonts w:ascii="Arial" w:hAnsi="Arial" w:cs="Arial"/>
          <w:b/>
          <w:noProof/>
        </w:rPr>
        <w:t>CorporateBody</w:t>
      </w:r>
      <w:r w:rsidR="00C334FA" w:rsidRPr="00061CB3">
        <w:rPr>
          <w:rFonts w:ascii="Arial" w:hAnsi="Arial" w:cs="Arial"/>
          <w:b/>
          <w:noProof/>
        </w:rPr>
        <w:t xml:space="preserve"> </w:t>
      </w:r>
      <w:r w:rsidR="001F6E62" w:rsidRPr="00061CB3">
        <w:rPr>
          <w:rFonts w:ascii="Arial" w:hAnsi="Arial" w:cs="Arial"/>
          <w:noProof/>
        </w:rPr>
        <w:t xml:space="preserve">- </w:t>
      </w:r>
      <w:r w:rsidR="001F6E62" w:rsidRPr="000578A1">
        <w:rPr>
          <w:rFonts w:ascii="Arial" w:hAnsi="Arial" w:cs="Arial"/>
          <w:noProof/>
          <w:sz w:val="24"/>
          <w:szCs w:val="24"/>
        </w:rPr>
        <w:t xml:space="preserve">zapísať nový </w:t>
      </w:r>
      <w:r w:rsidR="00734D40" w:rsidRPr="000578A1">
        <w:rPr>
          <w:rFonts w:ascii="Arial" w:hAnsi="Arial" w:cs="Arial"/>
          <w:noProof/>
          <w:sz w:val="24"/>
          <w:szCs w:val="24"/>
        </w:rPr>
        <w:t>záznam o </w:t>
      </w:r>
      <w:r w:rsidR="001163BD" w:rsidRPr="000578A1">
        <w:rPr>
          <w:rFonts w:ascii="Arial" w:hAnsi="Arial" w:cs="Arial"/>
          <w:noProof/>
          <w:sz w:val="24"/>
          <w:szCs w:val="24"/>
        </w:rPr>
        <w:t>subjekte</w:t>
      </w:r>
      <w:r w:rsidR="00C334FA" w:rsidRPr="000578A1">
        <w:rPr>
          <w:rFonts w:ascii="Arial" w:hAnsi="Arial" w:cs="Arial"/>
          <w:noProof/>
          <w:sz w:val="24"/>
          <w:szCs w:val="24"/>
        </w:rPr>
        <w:t xml:space="preserve"> (vznik</w:t>
      </w:r>
      <w:r w:rsidRPr="000578A1">
        <w:rPr>
          <w:rFonts w:ascii="Arial" w:hAnsi="Arial" w:cs="Arial"/>
          <w:noProof/>
          <w:sz w:val="24"/>
          <w:szCs w:val="24"/>
        </w:rPr>
        <w:t>).</w:t>
      </w:r>
    </w:p>
    <w:p w:rsidR="00AB362F" w:rsidRPr="000578A1" w:rsidRDefault="00AB362F" w:rsidP="007B3998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b/>
          <w:noProof/>
        </w:rPr>
        <w:t xml:space="preserve">updateCorporateBody </w:t>
      </w:r>
      <w:r w:rsidRPr="00061CB3">
        <w:rPr>
          <w:rFonts w:ascii="Arial" w:hAnsi="Arial" w:cs="Arial"/>
          <w:noProof/>
        </w:rPr>
        <w:t xml:space="preserve">- </w:t>
      </w:r>
      <w:r w:rsidRPr="000578A1">
        <w:rPr>
          <w:rFonts w:ascii="Arial" w:hAnsi="Arial" w:cs="Arial"/>
          <w:noProof/>
          <w:sz w:val="24"/>
          <w:szCs w:val="24"/>
        </w:rPr>
        <w:t xml:space="preserve">aktualizovať </w:t>
      </w:r>
      <w:r w:rsidR="000444EF" w:rsidRPr="000578A1">
        <w:rPr>
          <w:rFonts w:ascii="Arial" w:hAnsi="Arial" w:cs="Arial"/>
          <w:noProof/>
          <w:sz w:val="24"/>
          <w:szCs w:val="24"/>
        </w:rPr>
        <w:t xml:space="preserve">údaje </w:t>
      </w:r>
      <w:r w:rsidRPr="000578A1">
        <w:rPr>
          <w:rFonts w:ascii="Arial" w:hAnsi="Arial" w:cs="Arial"/>
          <w:noProof/>
          <w:sz w:val="24"/>
          <w:szCs w:val="24"/>
        </w:rPr>
        <w:t>existujúc</w:t>
      </w:r>
      <w:r w:rsidR="000444EF" w:rsidRPr="000578A1">
        <w:rPr>
          <w:rFonts w:ascii="Arial" w:hAnsi="Arial" w:cs="Arial"/>
          <w:noProof/>
          <w:sz w:val="24"/>
          <w:szCs w:val="24"/>
        </w:rPr>
        <w:t>e</w:t>
      </w:r>
      <w:r w:rsidR="001163BD" w:rsidRPr="000578A1">
        <w:rPr>
          <w:rFonts w:ascii="Arial" w:hAnsi="Arial" w:cs="Arial"/>
          <w:noProof/>
          <w:sz w:val="24"/>
          <w:szCs w:val="24"/>
        </w:rPr>
        <w:t xml:space="preserve">ho subjektu </w:t>
      </w:r>
      <w:r w:rsidRPr="000578A1">
        <w:rPr>
          <w:rFonts w:ascii="Arial" w:hAnsi="Arial" w:cs="Arial"/>
          <w:noProof/>
          <w:sz w:val="24"/>
          <w:szCs w:val="24"/>
        </w:rPr>
        <w:t>(zmena).</w:t>
      </w:r>
    </w:p>
    <w:p w:rsidR="002A7462" w:rsidRPr="00061CB3" w:rsidRDefault="002A7462" w:rsidP="002A7462">
      <w:pPr>
        <w:rPr>
          <w:rFonts w:ascii="Arial" w:hAnsi="Arial" w:cs="Arial"/>
          <w:noProof/>
          <w:sz w:val="24"/>
          <w:szCs w:val="24"/>
        </w:rPr>
      </w:pPr>
    </w:p>
    <w:p w:rsidR="009D2E07" w:rsidRPr="00061CB3" w:rsidRDefault="002A7462" w:rsidP="00EC7BC6">
      <w:pPr>
        <w:pStyle w:val="Nadpis3"/>
        <w:rPr>
          <w:noProof/>
        </w:rPr>
      </w:pPr>
      <w:bookmarkStart w:id="133" w:name="_Toc392515694"/>
      <w:bookmarkStart w:id="134" w:name="_Toc423355501"/>
      <w:r w:rsidRPr="00061CB3">
        <w:rPr>
          <w:noProof/>
        </w:rPr>
        <w:t xml:space="preserve">Metóda </w:t>
      </w:r>
      <w:r w:rsidR="00AB362F" w:rsidRPr="00061CB3">
        <w:rPr>
          <w:noProof/>
        </w:rPr>
        <w:t>create</w:t>
      </w:r>
      <w:r w:rsidR="00686BBD" w:rsidRPr="00061CB3">
        <w:rPr>
          <w:noProof/>
        </w:rPr>
        <w:t>CorporateBody</w:t>
      </w:r>
      <w:bookmarkEnd w:id="133"/>
      <w:bookmarkEnd w:id="134"/>
    </w:p>
    <w:p w:rsidR="002A7462" w:rsidRPr="00A91941" w:rsidRDefault="001F6E62" w:rsidP="00A91941">
      <w:pPr>
        <w:rPr>
          <w:rFonts w:ascii="Arial" w:hAnsi="Arial" w:cs="Arial"/>
          <w:noProof/>
          <w:sz w:val="24"/>
          <w:szCs w:val="24"/>
        </w:rPr>
      </w:pPr>
      <w:r w:rsidRPr="00A91941">
        <w:rPr>
          <w:rFonts w:ascii="Arial" w:hAnsi="Arial" w:cs="Arial"/>
          <w:noProof/>
          <w:sz w:val="24"/>
          <w:szCs w:val="24"/>
        </w:rPr>
        <w:t xml:space="preserve">Metóda </w:t>
      </w:r>
      <w:r w:rsidR="00AB362F" w:rsidRPr="00A91941">
        <w:rPr>
          <w:rFonts w:ascii="Arial" w:hAnsi="Arial" w:cs="Arial"/>
          <w:noProof/>
          <w:sz w:val="24"/>
          <w:szCs w:val="24"/>
        </w:rPr>
        <w:t>create</w:t>
      </w:r>
      <w:r w:rsidR="00686BBD" w:rsidRPr="00A91941">
        <w:rPr>
          <w:rFonts w:ascii="Arial" w:hAnsi="Arial" w:cs="Arial"/>
          <w:noProof/>
          <w:sz w:val="24"/>
          <w:szCs w:val="24"/>
        </w:rPr>
        <w:t>CorporateBody</w:t>
      </w:r>
      <w:r w:rsidRPr="00A91941">
        <w:rPr>
          <w:rFonts w:ascii="Arial" w:hAnsi="Arial" w:cs="Arial"/>
          <w:noProof/>
          <w:sz w:val="24"/>
          <w:szCs w:val="24"/>
        </w:rPr>
        <w:t xml:space="preserve"> </w:t>
      </w:r>
      <w:r w:rsidR="00734D40" w:rsidRPr="00A91941">
        <w:rPr>
          <w:rFonts w:ascii="Arial" w:hAnsi="Arial" w:cs="Arial"/>
          <w:noProof/>
          <w:sz w:val="24"/>
          <w:szCs w:val="24"/>
        </w:rPr>
        <w:t xml:space="preserve">vytvorí v </w:t>
      </w:r>
      <w:r w:rsidRPr="00A91941">
        <w:rPr>
          <w:rFonts w:ascii="Arial" w:hAnsi="Arial" w:cs="Arial"/>
          <w:noProof/>
          <w:sz w:val="24"/>
          <w:szCs w:val="24"/>
        </w:rPr>
        <w:t>R</w:t>
      </w:r>
      <w:r w:rsidR="00734D40" w:rsidRPr="00A91941">
        <w:rPr>
          <w:rFonts w:ascii="Arial" w:hAnsi="Arial" w:cs="Arial"/>
          <w:noProof/>
          <w:sz w:val="24"/>
          <w:szCs w:val="24"/>
        </w:rPr>
        <w:t>PO nový záznam</w:t>
      </w:r>
      <w:r w:rsidRPr="00A91941">
        <w:rPr>
          <w:rFonts w:ascii="Arial" w:hAnsi="Arial" w:cs="Arial"/>
          <w:noProof/>
          <w:sz w:val="24"/>
          <w:szCs w:val="24"/>
        </w:rPr>
        <w:t xml:space="preserve"> </w:t>
      </w:r>
      <w:r w:rsidR="00AB362F" w:rsidRPr="00A91941">
        <w:rPr>
          <w:rFonts w:ascii="Arial" w:hAnsi="Arial" w:cs="Arial"/>
          <w:noProof/>
          <w:sz w:val="24"/>
          <w:szCs w:val="24"/>
        </w:rPr>
        <w:t>o </w:t>
      </w:r>
      <w:r w:rsidR="001163BD" w:rsidRPr="00A91941">
        <w:rPr>
          <w:rFonts w:ascii="Arial" w:hAnsi="Arial" w:cs="Arial"/>
          <w:noProof/>
          <w:sz w:val="24"/>
          <w:szCs w:val="24"/>
        </w:rPr>
        <w:t>subjekte</w:t>
      </w:r>
      <w:r w:rsidR="00AB362F" w:rsidRPr="00A91941">
        <w:rPr>
          <w:rFonts w:ascii="Arial" w:hAnsi="Arial" w:cs="Arial"/>
          <w:noProof/>
          <w:sz w:val="24"/>
          <w:szCs w:val="24"/>
        </w:rPr>
        <w:t xml:space="preserve">. </w:t>
      </w:r>
    </w:p>
    <w:p w:rsidR="00174084" w:rsidRPr="00A91941" w:rsidRDefault="00174084" w:rsidP="00A91941">
      <w:pPr>
        <w:rPr>
          <w:rFonts w:ascii="Arial" w:hAnsi="Arial" w:cs="Arial"/>
          <w:noProof/>
          <w:vanish/>
          <w:sz w:val="24"/>
          <w:szCs w:val="24"/>
        </w:rPr>
      </w:pPr>
    </w:p>
    <w:p w:rsidR="002A7462" w:rsidRPr="00A91941" w:rsidRDefault="002A7462" w:rsidP="00A91941">
      <w:pPr>
        <w:rPr>
          <w:rFonts w:ascii="Arial" w:hAnsi="Arial" w:cs="Arial"/>
          <w:noProof/>
          <w:vanish/>
          <w:sz w:val="24"/>
          <w:szCs w:val="24"/>
        </w:rPr>
      </w:pPr>
    </w:p>
    <w:p w:rsidR="002A7462" w:rsidRPr="00A91941" w:rsidRDefault="002A7462" w:rsidP="00A91941">
      <w:pPr>
        <w:rPr>
          <w:rFonts w:ascii="Arial" w:hAnsi="Arial" w:cs="Arial"/>
          <w:noProof/>
          <w:vanish/>
          <w:sz w:val="24"/>
          <w:szCs w:val="24"/>
        </w:rPr>
      </w:pPr>
    </w:p>
    <w:p w:rsidR="002A7462" w:rsidRPr="00A91941" w:rsidRDefault="002A7462" w:rsidP="00A91941">
      <w:pPr>
        <w:rPr>
          <w:rFonts w:ascii="Arial" w:hAnsi="Arial" w:cs="Arial"/>
          <w:noProof/>
          <w:vanish/>
          <w:sz w:val="24"/>
          <w:szCs w:val="24"/>
        </w:rPr>
      </w:pPr>
    </w:p>
    <w:p w:rsidR="002A7462" w:rsidRPr="00A91941" w:rsidRDefault="002A7462" w:rsidP="00A91941">
      <w:pPr>
        <w:rPr>
          <w:rFonts w:ascii="Arial" w:hAnsi="Arial" w:cs="Arial"/>
          <w:noProof/>
          <w:vanish/>
          <w:sz w:val="24"/>
          <w:szCs w:val="24"/>
        </w:rPr>
      </w:pPr>
    </w:p>
    <w:p w:rsidR="002A7462" w:rsidRPr="00A91941" w:rsidRDefault="002A7462" w:rsidP="00A91941">
      <w:pPr>
        <w:rPr>
          <w:rFonts w:ascii="Arial" w:hAnsi="Arial" w:cs="Arial"/>
          <w:noProof/>
          <w:vanish/>
          <w:sz w:val="24"/>
          <w:szCs w:val="24"/>
        </w:rPr>
      </w:pPr>
    </w:p>
    <w:p w:rsidR="00EF02AE" w:rsidRPr="00A91941" w:rsidRDefault="00EF02AE" w:rsidP="00A91941">
      <w:pPr>
        <w:rPr>
          <w:rFonts w:ascii="Arial" w:hAnsi="Arial" w:cs="Arial"/>
          <w:sz w:val="24"/>
          <w:szCs w:val="24"/>
        </w:rPr>
      </w:pP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>Vstupné parametre createCorporateBody</w:t>
      </w:r>
    </w:p>
    <w:p w:rsidR="00CD1487" w:rsidRDefault="005851F7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CorporateBody</w:t>
      </w:r>
      <w:r w:rsidR="008F1939" w:rsidRPr="00061CB3">
        <w:rPr>
          <w:rFonts w:ascii="Arial" w:hAnsi="Arial" w:cs="Arial"/>
          <w:noProof/>
          <w:sz w:val="24"/>
          <w:szCs w:val="24"/>
        </w:rPr>
        <w:t xml:space="preserve"> – údaje o subjekte, </w:t>
      </w:r>
      <w:r w:rsidR="000A2F98" w:rsidRPr="00061CB3">
        <w:rPr>
          <w:rFonts w:ascii="Arial" w:hAnsi="Arial" w:cs="Arial"/>
          <w:noProof/>
          <w:sz w:val="24"/>
          <w:szCs w:val="24"/>
        </w:rPr>
        <w:t xml:space="preserve">popis v bode </w:t>
      </w:r>
      <w:r w:rsidR="0094785F">
        <w:rPr>
          <w:rFonts w:ascii="Arial" w:hAnsi="Arial" w:cs="Arial"/>
          <w:noProof/>
          <w:sz w:val="24"/>
          <w:szCs w:val="24"/>
        </w:rPr>
        <w:fldChar w:fldCharType="begin"/>
      </w:r>
      <w:r w:rsidR="00712740">
        <w:rPr>
          <w:rFonts w:ascii="Arial" w:hAnsi="Arial" w:cs="Arial"/>
          <w:noProof/>
          <w:sz w:val="24"/>
          <w:szCs w:val="24"/>
        </w:rPr>
        <w:instrText xml:space="preserve"> REF _Ref404839005 \r \h </w:instrText>
      </w:r>
      <w:r w:rsidR="0094785F">
        <w:rPr>
          <w:rFonts w:ascii="Arial" w:hAnsi="Arial" w:cs="Arial"/>
          <w:noProof/>
          <w:sz w:val="24"/>
          <w:szCs w:val="24"/>
        </w:rPr>
      </w:r>
      <w:r w:rsidR="0094785F">
        <w:rPr>
          <w:rFonts w:ascii="Arial" w:hAnsi="Arial" w:cs="Arial"/>
          <w:noProof/>
          <w:sz w:val="24"/>
          <w:szCs w:val="24"/>
        </w:rPr>
        <w:fldChar w:fldCharType="separate"/>
      </w:r>
      <w:r w:rsidR="007F5310">
        <w:rPr>
          <w:rFonts w:ascii="Arial" w:hAnsi="Arial" w:cs="Arial"/>
          <w:noProof/>
          <w:sz w:val="24"/>
          <w:szCs w:val="24"/>
        </w:rPr>
        <w:t>7.3.1</w:t>
      </w:r>
      <w:r w:rsidR="0094785F">
        <w:rPr>
          <w:rFonts w:ascii="Arial" w:hAnsi="Arial" w:cs="Arial"/>
          <w:noProof/>
          <w:sz w:val="24"/>
          <w:szCs w:val="24"/>
        </w:rPr>
        <w:fldChar w:fldCharType="end"/>
      </w:r>
    </w:p>
    <w:p w:rsidR="005566A0" w:rsidRDefault="00712740" w:rsidP="00F323FB">
      <w:pPr>
        <w:pStyle w:val="Odsekzoznamu"/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element identifikátor musí obsahovať </w:t>
      </w:r>
      <w:r w:rsidR="0036020F">
        <w:rPr>
          <w:rFonts w:ascii="Arial" w:hAnsi="Arial" w:cs="Arial"/>
          <w:noProof/>
          <w:sz w:val="24"/>
          <w:szCs w:val="24"/>
        </w:rPr>
        <w:t>hodnoty podľa popisu v 7.3.2</w:t>
      </w:r>
    </w:p>
    <w:p w:rsidR="002E33FB" w:rsidRPr="005A369F" w:rsidRDefault="002E33FB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5A369F">
        <w:rPr>
          <w:rFonts w:ascii="Arial" w:hAnsi="Arial" w:cs="Arial"/>
          <w:noProof/>
          <w:sz w:val="24"/>
          <w:szCs w:val="24"/>
        </w:rPr>
        <w:t>CreationDate – dátum a čas vytvorenia dávky</w:t>
      </w:r>
      <w:r w:rsidR="00C433C1" w:rsidRPr="005A369F">
        <w:rPr>
          <w:rFonts w:ascii="Arial" w:hAnsi="Arial" w:cs="Arial"/>
          <w:noProof/>
          <w:sz w:val="24"/>
          <w:szCs w:val="24"/>
        </w:rPr>
        <w:t>.</w:t>
      </w:r>
    </w:p>
    <w:p w:rsidR="00753F64" w:rsidRPr="00061CB3" w:rsidRDefault="00753F64" w:rsidP="00753F64">
      <w:pPr>
        <w:rPr>
          <w:rFonts w:ascii="Arial" w:hAnsi="Arial" w:cs="Arial"/>
          <w:noProof/>
          <w:sz w:val="24"/>
          <w:szCs w:val="24"/>
        </w:rPr>
      </w:pP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lastRenderedPageBreak/>
        <w:t>Výstup metódy createCorporateBody</w:t>
      </w:r>
    </w:p>
    <w:p w:rsidR="008C503F" w:rsidRPr="00061CB3" w:rsidRDefault="008C503F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ResultStatus </w:t>
      </w:r>
      <w:r w:rsidR="008F1939" w:rsidRPr="00061CB3">
        <w:rPr>
          <w:rFonts w:ascii="Arial" w:hAnsi="Arial" w:cs="Arial"/>
          <w:noProof/>
          <w:sz w:val="24"/>
          <w:szCs w:val="24"/>
        </w:rPr>
        <w:t xml:space="preserve">– údaj o výsledku spracovania, </w:t>
      </w:r>
      <w:r w:rsidRPr="00061CB3">
        <w:rPr>
          <w:rFonts w:ascii="Arial" w:hAnsi="Arial" w:cs="Arial"/>
          <w:noProof/>
          <w:sz w:val="24"/>
          <w:szCs w:val="24"/>
        </w:rPr>
        <w:t xml:space="preserve">popis v bode </w:t>
      </w:r>
      <w:r w:rsidR="0094785F">
        <w:rPr>
          <w:rFonts w:ascii="Arial" w:hAnsi="Arial" w:cs="Arial"/>
          <w:noProof/>
          <w:sz w:val="24"/>
          <w:szCs w:val="24"/>
        </w:rPr>
        <w:fldChar w:fldCharType="begin"/>
      </w:r>
      <w:r w:rsidR="00712740">
        <w:rPr>
          <w:rFonts w:ascii="Arial" w:hAnsi="Arial" w:cs="Arial"/>
          <w:noProof/>
          <w:sz w:val="24"/>
          <w:szCs w:val="24"/>
        </w:rPr>
        <w:instrText xml:space="preserve"> REF _Ref404839083 \r \h </w:instrText>
      </w:r>
      <w:r w:rsidR="0094785F">
        <w:rPr>
          <w:rFonts w:ascii="Arial" w:hAnsi="Arial" w:cs="Arial"/>
          <w:noProof/>
          <w:sz w:val="24"/>
          <w:szCs w:val="24"/>
        </w:rPr>
      </w:r>
      <w:r w:rsidR="0094785F">
        <w:rPr>
          <w:rFonts w:ascii="Arial" w:hAnsi="Arial" w:cs="Arial"/>
          <w:noProof/>
          <w:sz w:val="24"/>
          <w:szCs w:val="24"/>
        </w:rPr>
        <w:fldChar w:fldCharType="separate"/>
      </w:r>
      <w:r w:rsidR="007F5310">
        <w:rPr>
          <w:rFonts w:ascii="Arial" w:hAnsi="Arial" w:cs="Arial"/>
          <w:noProof/>
          <w:sz w:val="24"/>
          <w:szCs w:val="24"/>
        </w:rPr>
        <w:t>6.3</w:t>
      </w:r>
      <w:r w:rsidR="0094785F">
        <w:rPr>
          <w:rFonts w:ascii="Arial" w:hAnsi="Arial" w:cs="Arial"/>
          <w:noProof/>
          <w:sz w:val="24"/>
          <w:szCs w:val="24"/>
        </w:rPr>
        <w:fldChar w:fldCharType="end"/>
      </w: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>Návratové kódy createCorporateBody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814"/>
      </w:tblGrid>
      <w:tr w:rsidR="001F6E62" w:rsidRPr="00061CB3" w:rsidTr="00952D7A">
        <w:tc>
          <w:tcPr>
            <w:tcW w:w="448" w:type="pct"/>
            <w:vAlign w:val="center"/>
          </w:tcPr>
          <w:p w:rsidR="001F6E62" w:rsidRPr="00061CB3" w:rsidRDefault="001F6E62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1F6E62" w:rsidRPr="00061CB3" w:rsidRDefault="001F6E62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význam</w:t>
            </w:r>
          </w:p>
        </w:tc>
      </w:tr>
      <w:tr w:rsidR="001F6E62" w:rsidRPr="00061CB3" w:rsidTr="00952D7A">
        <w:trPr>
          <w:trHeight w:val="63"/>
        </w:trPr>
        <w:tc>
          <w:tcPr>
            <w:tcW w:w="448" w:type="pct"/>
          </w:tcPr>
          <w:p w:rsidR="001F6E62" w:rsidRPr="00061CB3" w:rsidRDefault="005566A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52" w:type="pct"/>
          </w:tcPr>
          <w:p w:rsidR="00357AF3" w:rsidRPr="00061CB3" w:rsidRDefault="00931EA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</w:t>
            </w:r>
          </w:p>
        </w:tc>
      </w:tr>
      <w:tr w:rsidR="005634E8" w:rsidRPr="00061CB3" w:rsidTr="00952D7A">
        <w:trPr>
          <w:trHeight w:val="63"/>
        </w:trPr>
        <w:tc>
          <w:tcPr>
            <w:tcW w:w="448" w:type="pct"/>
          </w:tcPr>
          <w:p w:rsidR="005634E8" w:rsidRDefault="005634E8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52" w:type="pct"/>
          </w:tcPr>
          <w:p w:rsidR="00BA1472" w:rsidRDefault="00036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 w:rsidRPr="00036F0B">
              <w:rPr>
                <w:rFonts w:ascii="Arial" w:hAnsi="Arial" w:cs="Arial"/>
              </w:rPr>
              <w:t xml:space="preserve">OK, operácia prebehla úspešne, volaná metóda </w:t>
            </w:r>
            <w:proofErr w:type="spellStart"/>
            <w:r w:rsidRPr="00036F0B">
              <w:rPr>
                <w:rFonts w:ascii="Arial" w:hAnsi="Arial" w:cs="Arial"/>
              </w:rPr>
              <w:t>updateCorporateBody</w:t>
            </w:r>
            <w:proofErr w:type="spellEnd"/>
            <w:r w:rsidRPr="00036F0B">
              <w:rPr>
                <w:rFonts w:ascii="Arial" w:hAnsi="Arial" w:cs="Arial"/>
              </w:rPr>
              <w:t xml:space="preserve"> pre neexistujúci subjekt</w:t>
            </w:r>
          </w:p>
        </w:tc>
      </w:tr>
      <w:tr w:rsidR="005634E8" w:rsidRPr="00061CB3" w:rsidTr="00952D7A">
        <w:trPr>
          <w:trHeight w:val="63"/>
        </w:trPr>
        <w:tc>
          <w:tcPr>
            <w:tcW w:w="448" w:type="pct"/>
          </w:tcPr>
          <w:p w:rsidR="005634E8" w:rsidRDefault="005634E8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52" w:type="pct"/>
          </w:tcPr>
          <w:p w:rsidR="005634E8" w:rsidRPr="00061CB3" w:rsidRDefault="005634E8" w:rsidP="005634E8">
            <w:pPr>
              <w:spacing w:after="0" w:line="240" w:lineRule="auto"/>
              <w:rPr>
                <w:rFonts w:ascii="Arial" w:hAnsi="Arial" w:cs="Arial"/>
              </w:rPr>
            </w:pPr>
            <w:r w:rsidRPr="005634E8">
              <w:rPr>
                <w:rFonts w:ascii="Arial" w:hAnsi="Arial" w:cs="Arial"/>
              </w:rPr>
              <w:t xml:space="preserve">OK, operácia prebehla úspešne, volaná metóda </w:t>
            </w:r>
            <w:proofErr w:type="spellStart"/>
            <w:r>
              <w:rPr>
                <w:rFonts w:ascii="Arial" w:hAnsi="Arial" w:cs="Arial"/>
              </w:rPr>
              <w:t>create</w:t>
            </w:r>
            <w:r w:rsidRPr="005634E8">
              <w:rPr>
                <w:rFonts w:ascii="Arial" w:hAnsi="Arial" w:cs="Arial"/>
              </w:rPr>
              <w:t>CorporateBody</w:t>
            </w:r>
            <w:proofErr w:type="spellEnd"/>
            <w:r w:rsidRPr="005634E8">
              <w:rPr>
                <w:rFonts w:ascii="Arial" w:hAnsi="Arial" w:cs="Arial"/>
              </w:rPr>
              <w:t xml:space="preserve"> pre existujúci subjekt</w:t>
            </w:r>
          </w:p>
        </w:tc>
      </w:tr>
      <w:tr w:rsidR="00402E32" w:rsidRPr="00061CB3" w:rsidTr="00952D7A">
        <w:trPr>
          <w:trHeight w:val="63"/>
        </w:trPr>
        <w:tc>
          <w:tcPr>
            <w:tcW w:w="448" w:type="pct"/>
          </w:tcPr>
          <w:p w:rsidR="00402E32" w:rsidRDefault="00402E32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9994</w:t>
            </w:r>
          </w:p>
        </w:tc>
        <w:tc>
          <w:tcPr>
            <w:tcW w:w="4552" w:type="pct"/>
          </w:tcPr>
          <w:p w:rsidR="00402E32" w:rsidRPr="005634E8" w:rsidRDefault="00402E32" w:rsidP="005634E8">
            <w:pPr>
              <w:spacing w:after="0" w:line="240" w:lineRule="auto"/>
              <w:rPr>
                <w:rFonts w:ascii="Arial" w:hAnsi="Arial" w:cs="Arial"/>
              </w:rPr>
            </w:pPr>
            <w:r w:rsidRPr="00402E32">
              <w:rPr>
                <w:rFonts w:ascii="Arial" w:hAnsi="Arial" w:cs="Arial"/>
              </w:rPr>
              <w:t>Zápis údajov nebol vykonaný - dávka bola vytvorená pred viac ako 7 dňami</w:t>
            </w:r>
          </w:p>
        </w:tc>
      </w:tr>
      <w:tr w:rsidR="00324BDD" w:rsidRPr="00061CB3" w:rsidTr="00952D7A">
        <w:trPr>
          <w:trHeight w:val="63"/>
        </w:trPr>
        <w:tc>
          <w:tcPr>
            <w:tcW w:w="448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552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Logická chyba údajov, pričom je uvedený popis chyby</w:t>
            </w:r>
          </w:p>
        </w:tc>
      </w:tr>
      <w:tr w:rsidR="00324BDD" w:rsidRPr="00061CB3" w:rsidTr="00952D7A">
        <w:trPr>
          <w:trHeight w:val="63"/>
        </w:trPr>
        <w:tc>
          <w:tcPr>
            <w:tcW w:w="448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552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Chybná číselníková položka,  pričom je uvedená hodnota a názov položky</w:t>
            </w:r>
          </w:p>
        </w:tc>
      </w:tr>
      <w:tr w:rsidR="00324BDD" w:rsidRPr="00061CB3" w:rsidTr="00952D7A">
        <w:trPr>
          <w:trHeight w:val="63"/>
        </w:trPr>
        <w:tc>
          <w:tcPr>
            <w:tcW w:w="448" w:type="pct"/>
          </w:tcPr>
          <w:p w:rsidR="00324BDD" w:rsidRPr="00061CB3" w:rsidRDefault="00324BD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9998</w:t>
            </w:r>
          </w:p>
        </w:tc>
        <w:tc>
          <w:tcPr>
            <w:tcW w:w="4552" w:type="pct"/>
          </w:tcPr>
          <w:p w:rsidR="00324BDD" w:rsidRPr="00061CB3" w:rsidRDefault="0071274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 pri validácii XSD</w:t>
            </w:r>
            <w:r w:rsidR="00324BDD">
              <w:rPr>
                <w:rFonts w:ascii="Arial" w:hAnsi="Arial" w:cs="Arial"/>
              </w:rPr>
              <w:t>, pričom je uvedený popis chyby</w:t>
            </w:r>
          </w:p>
        </w:tc>
      </w:tr>
      <w:tr w:rsidR="00324BDD" w:rsidRPr="00061CB3" w:rsidTr="00952D7A">
        <w:trPr>
          <w:trHeight w:val="325"/>
        </w:trPr>
        <w:tc>
          <w:tcPr>
            <w:tcW w:w="448" w:type="pct"/>
          </w:tcPr>
          <w:p w:rsidR="00324BDD" w:rsidRPr="00061CB3" w:rsidRDefault="00324BD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9999</w:t>
            </w:r>
          </w:p>
        </w:tc>
        <w:tc>
          <w:tcPr>
            <w:tcW w:w="4552" w:type="pct"/>
          </w:tcPr>
          <w:p w:rsidR="00324BDD" w:rsidRPr="00061CB3" w:rsidRDefault="00324BD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Chyba spracovania</w:t>
            </w:r>
          </w:p>
        </w:tc>
      </w:tr>
    </w:tbl>
    <w:p w:rsidR="00BF49D8" w:rsidRPr="00A91941" w:rsidRDefault="00BF49D8" w:rsidP="00A91941">
      <w:pPr>
        <w:rPr>
          <w:rFonts w:ascii="Arial" w:hAnsi="Arial" w:cs="Arial"/>
          <w:noProof/>
          <w:sz w:val="24"/>
          <w:szCs w:val="24"/>
          <w:highlight w:val="yellow"/>
        </w:rPr>
      </w:pP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>Testovacie scenáre a príklady createCorporateBody</w:t>
      </w:r>
    </w:p>
    <w:p w:rsidR="00243471" w:rsidRDefault="00243471" w:rsidP="00BF49D8">
      <w:pPr>
        <w:rPr>
          <w:rFonts w:ascii="Arial" w:hAnsi="Arial" w:cs="Arial"/>
          <w:noProof/>
          <w:sz w:val="24"/>
          <w:szCs w:val="24"/>
        </w:rPr>
      </w:pPr>
    </w:p>
    <w:p w:rsidR="00FE56C0" w:rsidRDefault="00243471" w:rsidP="00FE56C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Zápis novej právnickej osoby – </w:t>
      </w:r>
      <w:r w:rsidR="00A442E9">
        <w:rPr>
          <w:rFonts w:ascii="Arial" w:hAnsi="Arial" w:cs="Arial"/>
          <w:noProof/>
          <w:sz w:val="24"/>
          <w:szCs w:val="24"/>
        </w:rPr>
        <w:t xml:space="preserve">verejná obchodná spoločnosť - </w:t>
      </w:r>
      <w:r>
        <w:rPr>
          <w:rFonts w:ascii="Arial" w:hAnsi="Arial" w:cs="Arial"/>
          <w:noProof/>
          <w:sz w:val="24"/>
          <w:szCs w:val="24"/>
        </w:rPr>
        <w:t xml:space="preserve">požiadavka </w:t>
      </w:r>
      <w:r w:rsidR="00251246">
        <w:rPr>
          <w:rFonts w:ascii="Arial" w:hAnsi="Arial" w:cs="Arial"/>
          <w:noProof/>
          <w:sz w:val="24"/>
          <w:szCs w:val="24"/>
        </w:rPr>
        <w:t>(príklad RPO_NEW_corporateBodySave_request.xml)</w:t>
      </w:r>
    </w:p>
    <w:p w:rsidR="00243471" w:rsidRDefault="00C86ADC" w:rsidP="00BF49D8">
      <w:pPr>
        <w:rPr>
          <w:rFonts w:ascii="Arial" w:hAnsi="Arial" w:cs="Arial"/>
          <w:noProof/>
          <w:sz w:val="24"/>
          <w:szCs w:val="24"/>
        </w:rPr>
      </w:pPr>
      <w:r w:rsidRPr="00064677">
        <w:rPr>
          <w:rFonts w:ascii="Arial" w:hAnsi="Arial" w:cs="Arial"/>
          <w:noProof/>
          <w:sz w:val="24"/>
          <w:szCs w:val="24"/>
        </w:rPr>
        <w:object w:dxaOrig="1531" w:dyaOrig="1002">
          <v:shape id="_x0000_i1025" type="#_x0000_t75" style="width:77pt;height:50.25pt" o:ole="">
            <v:imagedata r:id="rId21" o:title=""/>
          </v:shape>
          <o:OLEObject Type="Embed" ProgID="Package" ShapeID="_x0000_i1025" DrawAspect="Icon" ObjectID="_1509447433" r:id="rId22"/>
        </w:object>
      </w:r>
    </w:p>
    <w:p w:rsidR="00251246" w:rsidRDefault="00243471" w:rsidP="0025124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Zápis novej právnickej osoby – výsledok</w:t>
      </w:r>
      <w:r w:rsidR="00251246">
        <w:rPr>
          <w:rFonts w:ascii="Arial" w:hAnsi="Arial" w:cs="Arial"/>
          <w:noProof/>
          <w:sz w:val="24"/>
          <w:szCs w:val="24"/>
        </w:rPr>
        <w:t xml:space="preserve"> (príklad RPO_NEW_corporateBodySave_response.xml)</w:t>
      </w:r>
    </w:p>
    <w:p w:rsidR="00243471" w:rsidRDefault="00005FBD" w:rsidP="00243471">
      <w:pPr>
        <w:rPr>
          <w:rFonts w:ascii="Arial" w:hAnsi="Arial" w:cs="Arial"/>
          <w:noProof/>
          <w:sz w:val="24"/>
          <w:szCs w:val="24"/>
        </w:rPr>
      </w:pPr>
      <w:r w:rsidRPr="00064677">
        <w:rPr>
          <w:rFonts w:ascii="Arial" w:hAnsi="Arial" w:cs="Arial"/>
          <w:noProof/>
          <w:sz w:val="24"/>
          <w:szCs w:val="24"/>
        </w:rPr>
        <w:object w:dxaOrig="1531" w:dyaOrig="1002">
          <v:shape id="_x0000_i1026" type="#_x0000_t75" style="width:77pt;height:50.25pt" o:ole="">
            <v:imagedata r:id="rId23" o:title=""/>
          </v:shape>
          <o:OLEObject Type="Embed" ProgID="Package" ShapeID="_x0000_i1026" DrawAspect="Icon" ObjectID="_1509447434" r:id="rId24"/>
        </w:object>
      </w:r>
    </w:p>
    <w:p w:rsidR="00A442E9" w:rsidRDefault="00A442E9" w:rsidP="00A442E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Zápis podnikateľa  - požiadavka </w:t>
      </w:r>
      <w:r w:rsidR="00251246">
        <w:rPr>
          <w:rFonts w:ascii="Arial" w:hAnsi="Arial" w:cs="Arial"/>
          <w:noProof/>
          <w:sz w:val="24"/>
          <w:szCs w:val="24"/>
        </w:rPr>
        <w:t>(príklad RPO_NEW_corporateBodySave_podnikatel.xml)</w:t>
      </w:r>
    </w:p>
    <w:p w:rsidR="00A442E9" w:rsidRDefault="007D0F48" w:rsidP="00A442E9">
      <w:pPr>
        <w:rPr>
          <w:rFonts w:ascii="Arial" w:hAnsi="Arial" w:cs="Arial"/>
          <w:noProof/>
          <w:sz w:val="24"/>
          <w:szCs w:val="24"/>
        </w:rPr>
      </w:pPr>
      <w:r w:rsidRPr="00064677">
        <w:rPr>
          <w:rFonts w:ascii="Arial" w:hAnsi="Arial" w:cs="Arial"/>
          <w:noProof/>
          <w:sz w:val="24"/>
          <w:szCs w:val="24"/>
        </w:rPr>
        <w:object w:dxaOrig="1531" w:dyaOrig="1002">
          <v:shape id="_x0000_i1027" type="#_x0000_t75" style="width:77pt;height:50.25pt" o:ole="">
            <v:imagedata r:id="rId25" o:title=""/>
          </v:shape>
          <o:OLEObject Type="Embed" ProgID="Package" ShapeID="_x0000_i1027" DrawAspect="Icon" ObjectID="_1509447435" r:id="rId26"/>
        </w:object>
      </w:r>
    </w:p>
    <w:p w:rsidR="00A442E9" w:rsidRDefault="00A442E9" w:rsidP="00243471">
      <w:pPr>
        <w:rPr>
          <w:rFonts w:ascii="Arial" w:hAnsi="Arial" w:cs="Arial"/>
          <w:noProof/>
          <w:sz w:val="24"/>
          <w:szCs w:val="24"/>
        </w:rPr>
      </w:pPr>
    </w:p>
    <w:p w:rsidR="00FF6B38" w:rsidRDefault="00FF6B38" w:rsidP="00243471">
      <w:pPr>
        <w:rPr>
          <w:rFonts w:ascii="Arial" w:hAnsi="Arial" w:cs="Arial"/>
          <w:noProof/>
          <w:sz w:val="24"/>
          <w:szCs w:val="24"/>
        </w:rPr>
      </w:pPr>
    </w:p>
    <w:p w:rsidR="00381DD1" w:rsidRPr="00061CB3" w:rsidRDefault="00381DD1" w:rsidP="00EC7BC6">
      <w:pPr>
        <w:pStyle w:val="Nadpis3"/>
        <w:rPr>
          <w:noProof/>
        </w:rPr>
      </w:pPr>
      <w:bookmarkStart w:id="135" w:name="_Toc408226543"/>
      <w:bookmarkStart w:id="136" w:name="_Toc408226544"/>
      <w:bookmarkStart w:id="137" w:name="_Toc392515695"/>
      <w:bookmarkStart w:id="138" w:name="_Toc423355502"/>
      <w:bookmarkEnd w:id="135"/>
      <w:bookmarkEnd w:id="136"/>
      <w:r w:rsidRPr="00061CB3">
        <w:rPr>
          <w:noProof/>
        </w:rPr>
        <w:lastRenderedPageBreak/>
        <w:t>Metóda updateCorporateBody</w:t>
      </w:r>
      <w:bookmarkEnd w:id="137"/>
      <w:bookmarkEnd w:id="138"/>
    </w:p>
    <w:p w:rsidR="00381DD1" w:rsidRPr="00EA35A8" w:rsidRDefault="00381DD1" w:rsidP="00EA35A8">
      <w:pPr>
        <w:rPr>
          <w:rFonts w:ascii="Arial" w:hAnsi="Arial" w:cs="Arial"/>
          <w:noProof/>
          <w:sz w:val="24"/>
          <w:szCs w:val="24"/>
        </w:rPr>
      </w:pPr>
      <w:r w:rsidRPr="00EA35A8">
        <w:rPr>
          <w:rFonts w:ascii="Arial" w:hAnsi="Arial" w:cs="Arial"/>
          <w:noProof/>
          <w:sz w:val="24"/>
          <w:szCs w:val="24"/>
        </w:rPr>
        <w:t xml:space="preserve">Metóda updateCorporateBody aktualizuje údaje existujúceho subjektu v RPO. </w:t>
      </w:r>
    </w:p>
    <w:p w:rsidR="00381DD1" w:rsidRPr="00061CB3" w:rsidRDefault="00381DD1" w:rsidP="00381DD1">
      <w:pPr>
        <w:rPr>
          <w:rFonts w:ascii="Arial" w:hAnsi="Arial" w:cs="Arial"/>
          <w:noProof/>
          <w:sz w:val="24"/>
          <w:szCs w:val="24"/>
        </w:rPr>
      </w:pPr>
    </w:p>
    <w:p w:rsidR="00381DD1" w:rsidRPr="00061CB3" w:rsidRDefault="00381DD1" w:rsidP="007B3998">
      <w:pPr>
        <w:numPr>
          <w:ilvl w:val="0"/>
          <w:numId w:val="2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381DD1" w:rsidRPr="00061CB3" w:rsidRDefault="00381DD1" w:rsidP="007B3998">
      <w:pPr>
        <w:numPr>
          <w:ilvl w:val="0"/>
          <w:numId w:val="2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381DD1" w:rsidRPr="00061CB3" w:rsidRDefault="00381DD1" w:rsidP="007B3998">
      <w:pPr>
        <w:numPr>
          <w:ilvl w:val="0"/>
          <w:numId w:val="2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381DD1" w:rsidRPr="00061CB3" w:rsidRDefault="00381DD1" w:rsidP="007B3998">
      <w:pPr>
        <w:numPr>
          <w:ilvl w:val="1"/>
          <w:numId w:val="2"/>
        </w:numPr>
        <w:spacing w:after="0" w:line="276" w:lineRule="auto"/>
        <w:ind w:left="1800" w:hanging="360"/>
        <w:rPr>
          <w:rFonts w:ascii="Arial" w:hAnsi="Arial" w:cs="Arial"/>
          <w:noProof/>
          <w:vanish/>
          <w:sz w:val="24"/>
        </w:rPr>
      </w:pPr>
    </w:p>
    <w:p w:rsidR="00381DD1" w:rsidRPr="00061CB3" w:rsidRDefault="00381DD1" w:rsidP="007B3998">
      <w:pPr>
        <w:numPr>
          <w:ilvl w:val="1"/>
          <w:numId w:val="2"/>
        </w:numPr>
        <w:spacing w:after="0" w:line="276" w:lineRule="auto"/>
        <w:ind w:left="1800" w:hanging="360"/>
        <w:rPr>
          <w:rFonts w:ascii="Arial" w:hAnsi="Arial" w:cs="Arial"/>
          <w:noProof/>
          <w:vanish/>
          <w:sz w:val="24"/>
        </w:rPr>
      </w:pPr>
    </w:p>
    <w:p w:rsidR="00381DD1" w:rsidRPr="00061CB3" w:rsidRDefault="00381DD1" w:rsidP="007B3998">
      <w:pPr>
        <w:numPr>
          <w:ilvl w:val="2"/>
          <w:numId w:val="2"/>
        </w:numPr>
        <w:spacing w:after="0" w:line="276" w:lineRule="auto"/>
        <w:ind w:left="2520" w:hanging="360"/>
        <w:rPr>
          <w:rFonts w:ascii="Arial" w:hAnsi="Arial" w:cs="Arial"/>
          <w:noProof/>
          <w:vanish/>
          <w:sz w:val="24"/>
        </w:rPr>
      </w:pP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>Vstupné parametre updateCorporateBody</w:t>
      </w:r>
    </w:p>
    <w:p w:rsidR="008F1939" w:rsidRDefault="008F1939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CorporateBody – údaje o subjekte, popis v bode </w:t>
      </w:r>
      <w:r w:rsidR="0094785F">
        <w:rPr>
          <w:rFonts w:ascii="Arial" w:hAnsi="Arial" w:cs="Arial"/>
          <w:noProof/>
          <w:sz w:val="24"/>
          <w:szCs w:val="24"/>
        </w:rPr>
        <w:fldChar w:fldCharType="begin"/>
      </w:r>
      <w:r w:rsidR="00712740">
        <w:rPr>
          <w:rFonts w:ascii="Arial" w:hAnsi="Arial" w:cs="Arial"/>
          <w:noProof/>
          <w:sz w:val="24"/>
          <w:szCs w:val="24"/>
        </w:rPr>
        <w:instrText xml:space="preserve"> REF _Ref404839005 \r \h </w:instrText>
      </w:r>
      <w:r w:rsidR="0094785F">
        <w:rPr>
          <w:rFonts w:ascii="Arial" w:hAnsi="Arial" w:cs="Arial"/>
          <w:noProof/>
          <w:sz w:val="24"/>
          <w:szCs w:val="24"/>
        </w:rPr>
      </w:r>
      <w:r w:rsidR="0094785F">
        <w:rPr>
          <w:rFonts w:ascii="Arial" w:hAnsi="Arial" w:cs="Arial"/>
          <w:noProof/>
          <w:sz w:val="24"/>
          <w:szCs w:val="24"/>
        </w:rPr>
        <w:fldChar w:fldCharType="separate"/>
      </w:r>
      <w:r w:rsidR="007F5310">
        <w:rPr>
          <w:rFonts w:ascii="Arial" w:hAnsi="Arial" w:cs="Arial"/>
          <w:noProof/>
          <w:sz w:val="24"/>
          <w:szCs w:val="24"/>
        </w:rPr>
        <w:t>7.3.1</w:t>
      </w:r>
      <w:r w:rsidR="0094785F">
        <w:rPr>
          <w:rFonts w:ascii="Arial" w:hAnsi="Arial" w:cs="Arial"/>
          <w:noProof/>
          <w:sz w:val="24"/>
          <w:szCs w:val="24"/>
        </w:rPr>
        <w:fldChar w:fldCharType="end"/>
      </w:r>
    </w:p>
    <w:p w:rsidR="0036020F" w:rsidRDefault="00712740" w:rsidP="0036020F">
      <w:pPr>
        <w:pStyle w:val="Odsekzoznamu"/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element identifikátor musí obsahovať </w:t>
      </w:r>
      <w:r w:rsidR="0036020F">
        <w:rPr>
          <w:rFonts w:ascii="Arial" w:hAnsi="Arial" w:cs="Arial"/>
          <w:noProof/>
          <w:sz w:val="24"/>
          <w:szCs w:val="24"/>
        </w:rPr>
        <w:t>hodnoty podľa popisu 7.3.2</w:t>
      </w:r>
    </w:p>
    <w:p w:rsidR="001C5B03" w:rsidRPr="005A369F" w:rsidRDefault="001C5B03" w:rsidP="0036020F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5A369F">
        <w:rPr>
          <w:rFonts w:ascii="Arial" w:hAnsi="Arial" w:cs="Arial"/>
          <w:noProof/>
          <w:sz w:val="24"/>
          <w:szCs w:val="24"/>
        </w:rPr>
        <w:t>CreationDate – dátum a čas vytvorenia dávky.</w:t>
      </w:r>
    </w:p>
    <w:p w:rsidR="001C5B03" w:rsidRPr="00061CB3" w:rsidRDefault="001C5B03" w:rsidP="001C5B03">
      <w:pPr>
        <w:pStyle w:val="Odsekzoznamu"/>
        <w:rPr>
          <w:rFonts w:ascii="Arial" w:hAnsi="Arial" w:cs="Arial"/>
          <w:noProof/>
          <w:sz w:val="24"/>
          <w:szCs w:val="24"/>
        </w:rPr>
      </w:pP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>Výstup metódy updateCorporateBody</w:t>
      </w:r>
    </w:p>
    <w:p w:rsidR="008F1939" w:rsidRPr="00061CB3" w:rsidRDefault="008F1939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ResultStatus – údaj o výsledku spracovania, popis v bode </w:t>
      </w:r>
      <w:r w:rsidR="0094785F">
        <w:rPr>
          <w:rFonts w:ascii="Arial" w:hAnsi="Arial" w:cs="Arial"/>
          <w:noProof/>
          <w:sz w:val="24"/>
          <w:szCs w:val="24"/>
        </w:rPr>
        <w:fldChar w:fldCharType="begin"/>
      </w:r>
      <w:r w:rsidR="00712740">
        <w:rPr>
          <w:rFonts w:ascii="Arial" w:hAnsi="Arial" w:cs="Arial"/>
          <w:noProof/>
          <w:sz w:val="24"/>
          <w:szCs w:val="24"/>
        </w:rPr>
        <w:instrText xml:space="preserve"> REF _Ref404839083 \r \h </w:instrText>
      </w:r>
      <w:r w:rsidR="0094785F">
        <w:rPr>
          <w:rFonts w:ascii="Arial" w:hAnsi="Arial" w:cs="Arial"/>
          <w:noProof/>
          <w:sz w:val="24"/>
          <w:szCs w:val="24"/>
        </w:rPr>
      </w:r>
      <w:r w:rsidR="0094785F">
        <w:rPr>
          <w:rFonts w:ascii="Arial" w:hAnsi="Arial" w:cs="Arial"/>
          <w:noProof/>
          <w:sz w:val="24"/>
          <w:szCs w:val="24"/>
        </w:rPr>
        <w:fldChar w:fldCharType="separate"/>
      </w:r>
      <w:r w:rsidR="007F5310">
        <w:rPr>
          <w:rFonts w:ascii="Arial" w:hAnsi="Arial" w:cs="Arial"/>
          <w:noProof/>
          <w:sz w:val="24"/>
          <w:szCs w:val="24"/>
        </w:rPr>
        <w:t>6.3</w:t>
      </w:r>
      <w:r w:rsidR="0094785F">
        <w:rPr>
          <w:rFonts w:ascii="Arial" w:hAnsi="Arial" w:cs="Arial"/>
          <w:noProof/>
          <w:sz w:val="24"/>
          <w:szCs w:val="24"/>
        </w:rPr>
        <w:fldChar w:fldCharType="end"/>
      </w: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>Návratové kódy updateCorporateBody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814"/>
      </w:tblGrid>
      <w:tr w:rsidR="00324BDD" w:rsidRPr="00061CB3" w:rsidTr="002B4454">
        <w:tc>
          <w:tcPr>
            <w:tcW w:w="448" w:type="pct"/>
            <w:vAlign w:val="center"/>
          </w:tcPr>
          <w:p w:rsidR="00324BDD" w:rsidRPr="00061CB3" w:rsidRDefault="00324BDD" w:rsidP="002B44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324BDD" w:rsidRPr="00061CB3" w:rsidRDefault="00324BDD" w:rsidP="002B44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význam</w:t>
            </w:r>
          </w:p>
        </w:tc>
      </w:tr>
      <w:tr w:rsidR="00324BDD" w:rsidRPr="00061CB3" w:rsidTr="002B4454">
        <w:trPr>
          <w:trHeight w:val="63"/>
        </w:trPr>
        <w:tc>
          <w:tcPr>
            <w:tcW w:w="448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52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</w:t>
            </w:r>
          </w:p>
        </w:tc>
      </w:tr>
      <w:tr w:rsidR="00900F85" w:rsidRPr="00061CB3" w:rsidTr="002B4454">
        <w:trPr>
          <w:trHeight w:val="63"/>
        </w:trPr>
        <w:tc>
          <w:tcPr>
            <w:tcW w:w="448" w:type="pct"/>
          </w:tcPr>
          <w:p w:rsidR="00900F85" w:rsidRDefault="00900F85" w:rsidP="002B44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52" w:type="pct"/>
          </w:tcPr>
          <w:p w:rsidR="00900F85" w:rsidRPr="00061CB3" w:rsidRDefault="00900F85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5634E8">
              <w:rPr>
                <w:rFonts w:ascii="Arial" w:hAnsi="Arial" w:cs="Arial"/>
              </w:rPr>
              <w:t xml:space="preserve">OK, operácia prebehla úspešne, volaná metóda </w:t>
            </w:r>
            <w:proofErr w:type="spellStart"/>
            <w:r w:rsidRPr="005634E8">
              <w:rPr>
                <w:rFonts w:ascii="Arial" w:hAnsi="Arial" w:cs="Arial"/>
              </w:rPr>
              <w:t>updateCorporateBody</w:t>
            </w:r>
            <w:proofErr w:type="spellEnd"/>
            <w:r w:rsidRPr="005634E8">
              <w:rPr>
                <w:rFonts w:ascii="Arial" w:hAnsi="Arial" w:cs="Arial"/>
              </w:rPr>
              <w:t xml:space="preserve"> pre neexistujúci subjekt</w:t>
            </w:r>
          </w:p>
        </w:tc>
      </w:tr>
      <w:tr w:rsidR="00900F85" w:rsidRPr="00061CB3" w:rsidTr="002B4454">
        <w:trPr>
          <w:trHeight w:val="63"/>
        </w:trPr>
        <w:tc>
          <w:tcPr>
            <w:tcW w:w="448" w:type="pct"/>
          </w:tcPr>
          <w:p w:rsidR="00900F85" w:rsidRDefault="00900F85" w:rsidP="002B44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52" w:type="pct"/>
          </w:tcPr>
          <w:p w:rsidR="00900F85" w:rsidRPr="00061CB3" w:rsidRDefault="00900F85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5634E8">
              <w:rPr>
                <w:rFonts w:ascii="Arial" w:hAnsi="Arial" w:cs="Arial"/>
              </w:rPr>
              <w:t xml:space="preserve">OK, operácia prebehla úspešne, volaná metóda </w:t>
            </w:r>
            <w:proofErr w:type="spellStart"/>
            <w:r>
              <w:rPr>
                <w:rFonts w:ascii="Arial" w:hAnsi="Arial" w:cs="Arial"/>
              </w:rPr>
              <w:t>create</w:t>
            </w:r>
            <w:r w:rsidRPr="005634E8">
              <w:rPr>
                <w:rFonts w:ascii="Arial" w:hAnsi="Arial" w:cs="Arial"/>
              </w:rPr>
              <w:t>CorporateBody</w:t>
            </w:r>
            <w:proofErr w:type="spellEnd"/>
            <w:r w:rsidRPr="005634E8">
              <w:rPr>
                <w:rFonts w:ascii="Arial" w:hAnsi="Arial" w:cs="Arial"/>
              </w:rPr>
              <w:t xml:space="preserve"> pre existujúci subjekt</w:t>
            </w:r>
          </w:p>
        </w:tc>
      </w:tr>
      <w:tr w:rsidR="003323ED" w:rsidRPr="00061CB3" w:rsidTr="002B4454">
        <w:trPr>
          <w:trHeight w:val="63"/>
        </w:trPr>
        <w:tc>
          <w:tcPr>
            <w:tcW w:w="448" w:type="pct"/>
          </w:tcPr>
          <w:p w:rsidR="003323ED" w:rsidRDefault="003323ED" w:rsidP="002B44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9994</w:t>
            </w:r>
          </w:p>
        </w:tc>
        <w:tc>
          <w:tcPr>
            <w:tcW w:w="4552" w:type="pct"/>
          </w:tcPr>
          <w:p w:rsidR="003323ED" w:rsidRPr="005634E8" w:rsidRDefault="003323E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3323ED">
              <w:rPr>
                <w:rFonts w:ascii="Arial" w:hAnsi="Arial" w:cs="Arial"/>
              </w:rPr>
              <w:t>Zápis údajov nebol vykonaný - dávka bola vytvorená pred viac ako 7 dňami</w:t>
            </w:r>
          </w:p>
        </w:tc>
      </w:tr>
      <w:tr w:rsidR="00900F85" w:rsidRPr="00061CB3" w:rsidTr="002B4454">
        <w:trPr>
          <w:trHeight w:val="63"/>
        </w:trPr>
        <w:tc>
          <w:tcPr>
            <w:tcW w:w="448" w:type="pct"/>
          </w:tcPr>
          <w:p w:rsidR="00900F85" w:rsidRPr="00061CB3" w:rsidRDefault="00900F85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552" w:type="pct"/>
          </w:tcPr>
          <w:p w:rsidR="00900F85" w:rsidRPr="00061CB3" w:rsidRDefault="00900F85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Logická chyba údajov, pričom je uvedený popis chyby</w:t>
            </w:r>
          </w:p>
        </w:tc>
      </w:tr>
      <w:tr w:rsidR="00900F85" w:rsidRPr="00061CB3" w:rsidTr="002B4454">
        <w:trPr>
          <w:trHeight w:val="63"/>
        </w:trPr>
        <w:tc>
          <w:tcPr>
            <w:tcW w:w="448" w:type="pct"/>
          </w:tcPr>
          <w:p w:rsidR="00900F85" w:rsidRPr="00061CB3" w:rsidRDefault="00900F85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552" w:type="pct"/>
          </w:tcPr>
          <w:p w:rsidR="00900F85" w:rsidRPr="00061CB3" w:rsidRDefault="00900F85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Chybná číselníková položka,  pričom je uvedená hodnota a názov položky</w:t>
            </w:r>
          </w:p>
        </w:tc>
      </w:tr>
      <w:tr w:rsidR="00900F85" w:rsidRPr="00061CB3" w:rsidTr="002B4454">
        <w:trPr>
          <w:trHeight w:val="63"/>
        </w:trPr>
        <w:tc>
          <w:tcPr>
            <w:tcW w:w="448" w:type="pct"/>
          </w:tcPr>
          <w:p w:rsidR="00900F85" w:rsidRPr="00061CB3" w:rsidRDefault="00900F85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9998</w:t>
            </w:r>
          </w:p>
        </w:tc>
        <w:tc>
          <w:tcPr>
            <w:tcW w:w="4552" w:type="pct"/>
          </w:tcPr>
          <w:p w:rsidR="00900F85" w:rsidRPr="00061CB3" w:rsidRDefault="00900F85" w:rsidP="002B44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 pri validácii XSD, pričom je uvedený popis chyby</w:t>
            </w:r>
          </w:p>
        </w:tc>
      </w:tr>
      <w:tr w:rsidR="00900F85" w:rsidRPr="00061CB3" w:rsidTr="002B4454">
        <w:trPr>
          <w:trHeight w:val="325"/>
        </w:trPr>
        <w:tc>
          <w:tcPr>
            <w:tcW w:w="448" w:type="pct"/>
          </w:tcPr>
          <w:p w:rsidR="00900F85" w:rsidRPr="00061CB3" w:rsidRDefault="00900F85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9999</w:t>
            </w:r>
          </w:p>
        </w:tc>
        <w:tc>
          <w:tcPr>
            <w:tcW w:w="4552" w:type="pct"/>
          </w:tcPr>
          <w:p w:rsidR="00900F85" w:rsidRPr="00061CB3" w:rsidRDefault="00900F85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Chyba spracovania</w:t>
            </w:r>
          </w:p>
        </w:tc>
      </w:tr>
    </w:tbl>
    <w:p w:rsidR="00BF01B9" w:rsidRPr="00061CB3" w:rsidRDefault="00BF01B9" w:rsidP="002A7462">
      <w:pPr>
        <w:rPr>
          <w:rFonts w:ascii="Arial" w:hAnsi="Arial" w:cs="Arial"/>
          <w:noProof/>
          <w:sz w:val="24"/>
          <w:szCs w:val="24"/>
        </w:rPr>
      </w:pP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>Testovacie scenáre a príklady updateCorporateBody</w:t>
      </w:r>
    </w:p>
    <w:p w:rsidR="001A62C3" w:rsidRDefault="003B474E" w:rsidP="001A62C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Zmena právnickej osoby – požiadavka </w:t>
      </w:r>
      <w:r w:rsidR="009257AC">
        <w:rPr>
          <w:rFonts w:ascii="Arial" w:hAnsi="Arial" w:cs="Arial"/>
          <w:noProof/>
          <w:sz w:val="24"/>
          <w:szCs w:val="24"/>
        </w:rPr>
        <w:t>1</w:t>
      </w:r>
    </w:p>
    <w:p w:rsidR="003B474E" w:rsidRDefault="00BA468D" w:rsidP="001A62C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(Zmena verejnej obchodnej spoločnosti z príkladu RPO_NEW_corporateBodySave_request.xml. V</w:t>
      </w:r>
      <w:r w:rsidR="003B474E">
        <w:rPr>
          <w:rFonts w:ascii="Arial" w:hAnsi="Arial" w:cs="Arial"/>
          <w:noProof/>
          <w:sz w:val="24"/>
          <w:szCs w:val="24"/>
        </w:rPr>
        <w:t>ykonané zmeny  - doplnené ďalšie právne skutočnosti a zainteresovaná osoba</w:t>
      </w:r>
      <w:r>
        <w:rPr>
          <w:rFonts w:ascii="Arial" w:hAnsi="Arial" w:cs="Arial"/>
          <w:noProof/>
          <w:sz w:val="24"/>
          <w:szCs w:val="24"/>
        </w:rPr>
        <w:t xml:space="preserve"> (príklad RPO_UPDATE_corporateBodySave_request1.xml)</w:t>
      </w:r>
      <w:r w:rsidR="003B474E">
        <w:rPr>
          <w:rFonts w:ascii="Arial" w:hAnsi="Arial" w:cs="Arial"/>
          <w:noProof/>
          <w:sz w:val="24"/>
          <w:szCs w:val="24"/>
        </w:rPr>
        <w:t>)</w:t>
      </w:r>
    </w:p>
    <w:p w:rsidR="00DF2627" w:rsidRDefault="00005FBD" w:rsidP="001A62C3">
      <w:pPr>
        <w:rPr>
          <w:rFonts w:ascii="Arial" w:hAnsi="Arial" w:cs="Arial"/>
          <w:noProof/>
          <w:sz w:val="24"/>
          <w:szCs w:val="24"/>
        </w:rPr>
      </w:pPr>
      <w:r w:rsidRPr="00064677">
        <w:rPr>
          <w:rFonts w:ascii="Arial" w:hAnsi="Arial" w:cs="Arial"/>
          <w:noProof/>
          <w:sz w:val="24"/>
          <w:szCs w:val="24"/>
        </w:rPr>
        <w:object w:dxaOrig="1531" w:dyaOrig="1002">
          <v:shape id="_x0000_i1028" type="#_x0000_t75" style="width:77pt;height:50.25pt" o:ole="">
            <v:imagedata r:id="rId27" o:title=""/>
          </v:shape>
          <o:OLEObject Type="Embed" ProgID="Package" ShapeID="_x0000_i1028" DrawAspect="Icon" ObjectID="_1509447436" r:id="rId28"/>
        </w:object>
      </w:r>
    </w:p>
    <w:p w:rsidR="00FE56C0" w:rsidRDefault="009257AC" w:rsidP="00FE56C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Zmena právnickej osoby – požiadavka 2</w:t>
      </w:r>
    </w:p>
    <w:p w:rsidR="009257AC" w:rsidRDefault="009257AC" w:rsidP="009257A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(</w:t>
      </w:r>
      <w:r w:rsidR="00BA468D">
        <w:rPr>
          <w:rFonts w:ascii="Arial" w:hAnsi="Arial" w:cs="Arial"/>
          <w:noProof/>
          <w:sz w:val="24"/>
          <w:szCs w:val="24"/>
        </w:rPr>
        <w:t>Zmena verejnej obchodnej spoločnosti z príkladu RPO_UPDATE_corporateBodySave_request1.xml. V</w:t>
      </w:r>
      <w:r>
        <w:rPr>
          <w:rFonts w:ascii="Arial" w:hAnsi="Arial" w:cs="Arial"/>
          <w:noProof/>
          <w:sz w:val="24"/>
          <w:szCs w:val="24"/>
        </w:rPr>
        <w:t>ykonané zmeny  - doplnené ďalšie právne skutočnosti, zmena názvu a ukončenie platnosti zainteresovanej osoby</w:t>
      </w:r>
      <w:r w:rsidR="00BA468D">
        <w:rPr>
          <w:rFonts w:ascii="Arial" w:hAnsi="Arial" w:cs="Arial"/>
          <w:noProof/>
          <w:sz w:val="24"/>
          <w:szCs w:val="24"/>
        </w:rPr>
        <w:t xml:space="preserve"> (príklad RPO_UPDATE_corporateBodySave_request2.xml</w:t>
      </w:r>
      <w:r>
        <w:rPr>
          <w:rFonts w:ascii="Arial" w:hAnsi="Arial" w:cs="Arial"/>
          <w:noProof/>
          <w:sz w:val="24"/>
          <w:szCs w:val="24"/>
        </w:rPr>
        <w:t>)</w:t>
      </w:r>
    </w:p>
    <w:p w:rsidR="009257AC" w:rsidRDefault="00005FBD" w:rsidP="009257AC">
      <w:pPr>
        <w:rPr>
          <w:rFonts w:ascii="Arial" w:hAnsi="Arial" w:cs="Arial"/>
          <w:noProof/>
          <w:sz w:val="24"/>
          <w:szCs w:val="24"/>
        </w:rPr>
      </w:pPr>
      <w:r w:rsidRPr="00064677">
        <w:rPr>
          <w:rFonts w:ascii="Arial" w:hAnsi="Arial" w:cs="Arial"/>
          <w:noProof/>
          <w:sz w:val="24"/>
          <w:szCs w:val="24"/>
        </w:rPr>
        <w:object w:dxaOrig="1531" w:dyaOrig="1002">
          <v:shape id="_x0000_i1029" type="#_x0000_t75" style="width:77pt;height:50.25pt" o:ole="">
            <v:imagedata r:id="rId29" o:title=""/>
          </v:shape>
          <o:OLEObject Type="Embed" ProgID="Package" ShapeID="_x0000_i1029" DrawAspect="Icon" ObjectID="_1509447437" r:id="rId30"/>
        </w:object>
      </w:r>
    </w:p>
    <w:p w:rsidR="00FE56C0" w:rsidRDefault="009257AC" w:rsidP="00FE56C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Zmena právnickej osoby – požiadavka 3</w:t>
      </w:r>
    </w:p>
    <w:p w:rsidR="009257AC" w:rsidRDefault="009257AC" w:rsidP="009257A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</w:t>
      </w:r>
      <w:r w:rsidR="00BA468D">
        <w:rPr>
          <w:rFonts w:ascii="Arial" w:hAnsi="Arial" w:cs="Arial"/>
          <w:noProof/>
          <w:sz w:val="24"/>
          <w:szCs w:val="24"/>
        </w:rPr>
        <w:t>Zmena verejnej obchodnej spoločnosti z príkladu RPO_UPDATE_corporateBodySave_request2.xml. V</w:t>
      </w:r>
      <w:r>
        <w:rPr>
          <w:rFonts w:ascii="Arial" w:hAnsi="Arial" w:cs="Arial"/>
          <w:noProof/>
          <w:sz w:val="24"/>
          <w:szCs w:val="24"/>
        </w:rPr>
        <w:t>ykonané zmeny  - doplnená organizačná jednotka</w:t>
      </w:r>
      <w:r w:rsidR="00BA468D">
        <w:rPr>
          <w:rFonts w:ascii="Arial" w:hAnsi="Arial" w:cs="Arial"/>
          <w:noProof/>
          <w:sz w:val="24"/>
          <w:szCs w:val="24"/>
        </w:rPr>
        <w:t xml:space="preserve"> (príklad RPO_UPDATE_corporateBodySave_request3.xml</w:t>
      </w:r>
      <w:r>
        <w:rPr>
          <w:rFonts w:ascii="Arial" w:hAnsi="Arial" w:cs="Arial"/>
          <w:noProof/>
          <w:sz w:val="24"/>
          <w:szCs w:val="24"/>
        </w:rPr>
        <w:t>)</w:t>
      </w:r>
    </w:p>
    <w:p w:rsidR="009257AC" w:rsidRDefault="00005FBD" w:rsidP="009257AC">
      <w:pPr>
        <w:rPr>
          <w:rFonts w:ascii="Arial" w:hAnsi="Arial" w:cs="Arial"/>
          <w:noProof/>
          <w:sz w:val="24"/>
          <w:szCs w:val="24"/>
        </w:rPr>
      </w:pPr>
      <w:r w:rsidRPr="00064677">
        <w:rPr>
          <w:rFonts w:ascii="Arial" w:hAnsi="Arial" w:cs="Arial"/>
          <w:noProof/>
          <w:sz w:val="24"/>
          <w:szCs w:val="24"/>
        </w:rPr>
        <w:object w:dxaOrig="1531" w:dyaOrig="1002">
          <v:shape id="_x0000_i1030" type="#_x0000_t75" style="width:77pt;height:50.25pt" o:ole="">
            <v:imagedata r:id="rId31" o:title=""/>
          </v:shape>
          <o:OLEObject Type="Embed" ProgID="Package" ShapeID="_x0000_i1030" DrawAspect="Icon" ObjectID="_1509447438" r:id="rId32"/>
        </w:object>
      </w:r>
    </w:p>
    <w:p w:rsidR="009257AC" w:rsidRPr="00061CB3" w:rsidRDefault="009257AC" w:rsidP="001A62C3">
      <w:pPr>
        <w:rPr>
          <w:rFonts w:ascii="Arial" w:hAnsi="Arial" w:cs="Arial"/>
          <w:noProof/>
          <w:sz w:val="24"/>
          <w:szCs w:val="24"/>
        </w:rPr>
      </w:pPr>
    </w:p>
    <w:p w:rsidR="00751654" w:rsidRPr="00047947" w:rsidRDefault="00751654" w:rsidP="00EC7BC6">
      <w:pPr>
        <w:pStyle w:val="Nadpis2"/>
      </w:pPr>
      <w:bookmarkStart w:id="139" w:name="_Toc392515696"/>
      <w:bookmarkStart w:id="140" w:name="_Toc423355503"/>
      <w:r w:rsidRPr="00047947">
        <w:t>XSD schémy</w:t>
      </w:r>
      <w:bookmarkEnd w:id="139"/>
      <w:bookmarkEnd w:id="140"/>
    </w:p>
    <w:p w:rsidR="00564076" w:rsidRDefault="00564076" w:rsidP="00EC7BC6">
      <w:pPr>
        <w:pStyle w:val="Nadpis3"/>
      </w:pPr>
      <w:bookmarkStart w:id="141" w:name="_Toc423355504"/>
      <w:bookmarkStart w:id="142" w:name="_GoBack"/>
      <w:bookmarkEnd w:id="142"/>
      <w:r w:rsidRPr="00047947">
        <w:t>Zapis_PO_in</w:t>
      </w:r>
      <w:r w:rsidR="00AB62C1" w:rsidRPr="00047947">
        <w:t>-</w:t>
      </w:r>
      <w:r w:rsidR="00F31203">
        <w:t>v2</w:t>
      </w:r>
      <w:r w:rsidRPr="00047947">
        <w:t>.</w:t>
      </w:r>
      <w:r w:rsidR="00712894">
        <w:t>5</w:t>
      </w:r>
      <w:r w:rsidRPr="00047947">
        <w:t>.xsd</w:t>
      </w:r>
      <w:bookmarkEnd w:id="141"/>
    </w:p>
    <w:p w:rsidR="0076184C" w:rsidRDefault="0076184C" w:rsidP="00DF2627"/>
    <w:p w:rsidR="00712894" w:rsidRPr="00DF2627" w:rsidRDefault="00712894" w:rsidP="00DF2627">
      <w:r>
        <w:object w:dxaOrig="1531" w:dyaOrig="1002">
          <v:shape id="_x0000_i1062" type="#_x0000_t75" style="width:76.2pt;height:50.25pt" o:ole="">
            <v:imagedata r:id="rId33" o:title=""/>
          </v:shape>
          <o:OLEObject Type="Embed" ProgID="Package" ShapeID="_x0000_i1062" DrawAspect="Icon" ObjectID="_1509447439" r:id="rId34"/>
        </w:object>
      </w:r>
    </w:p>
    <w:p w:rsidR="00564076" w:rsidRDefault="00564076" w:rsidP="00EC7BC6">
      <w:pPr>
        <w:pStyle w:val="Nadpis3"/>
      </w:pPr>
      <w:bookmarkStart w:id="143" w:name="_Toc423355505"/>
      <w:r w:rsidRPr="00047947">
        <w:t>Zapis_PO_out</w:t>
      </w:r>
      <w:r w:rsidR="00AB62C1" w:rsidRPr="00047947">
        <w:t>-</w:t>
      </w:r>
      <w:r w:rsidR="00F31203">
        <w:t>v2</w:t>
      </w:r>
      <w:r w:rsidRPr="00047947">
        <w:t>.</w:t>
      </w:r>
      <w:r w:rsidR="00CB073C">
        <w:t>4</w:t>
      </w:r>
      <w:r w:rsidRPr="00047947">
        <w:t>.xsd</w:t>
      </w:r>
      <w:bookmarkEnd w:id="143"/>
    </w:p>
    <w:p w:rsidR="0076184C" w:rsidRDefault="00BF081A" w:rsidP="00DF2627">
      <w:r>
        <w:object w:dxaOrig="1531" w:dyaOrig="1002">
          <v:shape id="_x0000_i1031" type="#_x0000_t75" style="width:77pt;height:49.4pt" o:ole="">
            <v:imagedata r:id="rId35" o:title=""/>
          </v:shape>
          <o:OLEObject Type="Embed" ProgID="Package" ShapeID="_x0000_i1031" DrawAspect="Icon" ObjectID="_1509447440" r:id="rId36"/>
        </w:object>
      </w:r>
    </w:p>
    <w:p w:rsidR="007722DA" w:rsidRDefault="007722DA" w:rsidP="00EC7BC6">
      <w:pPr>
        <w:pStyle w:val="Nadpis3"/>
      </w:pPr>
      <w:bookmarkStart w:id="144" w:name="_Toc423355506"/>
      <w:r w:rsidRPr="00047947">
        <w:t>rpo_core_schema</w:t>
      </w:r>
      <w:r w:rsidR="00F31203">
        <w:t>-v2</w:t>
      </w:r>
      <w:r w:rsidR="007F6975">
        <w:t>.</w:t>
      </w:r>
      <w:r w:rsidR="00CB073C">
        <w:t>4</w:t>
      </w:r>
      <w:r w:rsidRPr="00047947">
        <w:t>.xsd</w:t>
      </w:r>
      <w:bookmarkEnd w:id="144"/>
    </w:p>
    <w:p w:rsidR="0076184C" w:rsidRPr="00DF2627" w:rsidRDefault="00BF081A" w:rsidP="00DF2627">
      <w:r>
        <w:object w:dxaOrig="1531" w:dyaOrig="1002">
          <v:shape id="_x0000_i1032" type="#_x0000_t75" style="width:77pt;height:49.4pt" o:ole="">
            <v:imagedata r:id="rId37" o:title=""/>
          </v:shape>
          <o:OLEObject Type="Embed" ProgID="Package" ShapeID="_x0000_i1032" DrawAspect="Icon" ObjectID="_1509447441" r:id="rId38"/>
        </w:object>
      </w:r>
    </w:p>
    <w:p w:rsidR="008F1939" w:rsidRDefault="007722DA" w:rsidP="00EC7BC6">
      <w:pPr>
        <w:pStyle w:val="Nadpis3"/>
      </w:pPr>
      <w:bookmarkStart w:id="145" w:name="_Toc423355507"/>
      <w:r w:rsidRPr="00047947">
        <w:lastRenderedPageBreak/>
        <w:t>RPOCorporateBodySaveService_schema1.xsd (pomocná XSD schéma)</w:t>
      </w:r>
      <w:bookmarkEnd w:id="145"/>
    </w:p>
    <w:p w:rsidR="00DF2627" w:rsidRDefault="00DF2627" w:rsidP="00DF2627"/>
    <w:p w:rsidR="00712894" w:rsidRDefault="00712894" w:rsidP="00DF2627">
      <w:r>
        <w:object w:dxaOrig="1531" w:dyaOrig="1002">
          <v:shape id="_x0000_i1063" type="#_x0000_t75" style="width:76.2pt;height:50.25pt" o:ole="">
            <v:imagedata r:id="rId39" o:title=""/>
          </v:shape>
          <o:OLEObject Type="Embed" ProgID="Package" ShapeID="_x0000_i1063" DrawAspect="Icon" ObjectID="_1509447442" r:id="rId40"/>
        </w:object>
      </w:r>
    </w:p>
    <w:p w:rsidR="004F4AF3" w:rsidRPr="00DF2627" w:rsidRDefault="004F4AF3" w:rsidP="00DF2627"/>
    <w:p w:rsidR="00047947" w:rsidRDefault="00047947">
      <w:pPr>
        <w:spacing w:after="0" w:line="240" w:lineRule="auto"/>
        <w:rPr>
          <w:rFonts w:ascii="Arial" w:eastAsia="Times New Roman" w:hAnsi="Arial" w:cs="Times New Roman"/>
          <w:b/>
          <w:bCs/>
          <w:noProof/>
          <w:kern w:val="32"/>
          <w:sz w:val="40"/>
          <w:szCs w:val="40"/>
        </w:rPr>
      </w:pPr>
      <w:bookmarkStart w:id="146" w:name="_Toc392515726"/>
      <w:r>
        <w:rPr>
          <w:noProof/>
        </w:rPr>
        <w:br w:type="page"/>
      </w:r>
    </w:p>
    <w:p w:rsidR="00D61A02" w:rsidRPr="00061CB3" w:rsidRDefault="00D61A02" w:rsidP="00EC7BC6">
      <w:pPr>
        <w:pStyle w:val="Nadpis1"/>
      </w:pPr>
      <w:bookmarkStart w:id="147" w:name="_Toc423355508"/>
      <w:r w:rsidRPr="00061CB3">
        <w:rPr>
          <w:noProof/>
        </w:rPr>
        <w:lastRenderedPageBreak/>
        <w:t>Generovanie identifikátora právnických osôb</w:t>
      </w:r>
      <w:bookmarkEnd w:id="146"/>
      <w:bookmarkEnd w:id="147"/>
    </w:p>
    <w:p w:rsidR="00D61A02" w:rsidRPr="00061CB3" w:rsidRDefault="00D61A02" w:rsidP="00D61A02">
      <w:pPr>
        <w:rPr>
          <w:rFonts w:ascii="Arial" w:hAnsi="Arial" w:cs="Arial"/>
          <w:sz w:val="24"/>
          <w:szCs w:val="24"/>
        </w:rPr>
      </w:pPr>
    </w:p>
    <w:p w:rsidR="009E7A2C" w:rsidRPr="00061CB3" w:rsidRDefault="007C6DAB" w:rsidP="00EC7BC6">
      <w:pPr>
        <w:pStyle w:val="Nadpis2"/>
        <w:rPr>
          <w:noProof/>
        </w:rPr>
      </w:pPr>
      <w:bookmarkStart w:id="148" w:name="_Toc392515727"/>
      <w:bookmarkStart w:id="149" w:name="_Toc423355509"/>
      <w:r w:rsidRPr="00061CB3">
        <w:rPr>
          <w:noProof/>
        </w:rPr>
        <w:t xml:space="preserve">Popis </w:t>
      </w:r>
      <w:r w:rsidR="009E7A2C" w:rsidRPr="00061CB3">
        <w:rPr>
          <w:noProof/>
        </w:rPr>
        <w:t>RPOGenerateIdentifier</w:t>
      </w:r>
      <w:bookmarkEnd w:id="148"/>
      <w:bookmarkEnd w:id="149"/>
    </w:p>
    <w:p w:rsidR="008E442D" w:rsidRPr="00061CB3" w:rsidRDefault="008E442D" w:rsidP="0092228B">
      <w:pPr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Generovanie IPO je w</w:t>
      </w:r>
      <w:r w:rsidR="0094785F" w:rsidRPr="00061CB3">
        <w:rPr>
          <w:rFonts w:ascii="Arial" w:hAnsi="Arial" w:cs="Arial"/>
          <w:sz w:val="24"/>
          <w:szCs w:val="24"/>
        </w:rPr>
        <w:fldChar w:fldCharType="begin" w:fldLock="1"/>
      </w:r>
      <w:r w:rsidRPr="00061CB3">
        <w:rPr>
          <w:rFonts w:ascii="Arial" w:hAnsi="Arial" w:cs="Arial"/>
          <w:sz w:val="24"/>
          <w:szCs w:val="24"/>
        </w:rPr>
        <w:instrText>MERGEFIELD Diagram.Notes</w:instrText>
      </w:r>
      <w:r w:rsidR="0094785F" w:rsidRPr="00061CB3">
        <w:rPr>
          <w:rFonts w:ascii="Arial" w:hAnsi="Arial" w:cs="Arial"/>
          <w:sz w:val="24"/>
          <w:szCs w:val="24"/>
        </w:rPr>
        <w:fldChar w:fldCharType="end"/>
      </w:r>
      <w:r w:rsidRPr="00061CB3">
        <w:rPr>
          <w:rFonts w:ascii="Arial" w:hAnsi="Arial" w:cs="Arial"/>
          <w:sz w:val="24"/>
          <w:szCs w:val="24"/>
        </w:rPr>
        <w:t>ebová služba, ktorú zavolá zdrojový register pri zápise novej právnickej osoby</w:t>
      </w:r>
      <w:r w:rsidR="003D638B">
        <w:rPr>
          <w:rFonts w:ascii="Arial" w:hAnsi="Arial" w:cs="Arial"/>
          <w:sz w:val="24"/>
          <w:szCs w:val="24"/>
        </w:rPr>
        <w:t xml:space="preserve">, </w:t>
      </w:r>
      <w:r w:rsidRPr="00061CB3">
        <w:rPr>
          <w:rFonts w:ascii="Arial" w:hAnsi="Arial" w:cs="Arial"/>
          <w:sz w:val="24"/>
          <w:szCs w:val="24"/>
        </w:rPr>
        <w:t xml:space="preserve">podnikateľa </w:t>
      </w:r>
      <w:r w:rsidR="003D638B">
        <w:rPr>
          <w:rFonts w:ascii="Arial" w:hAnsi="Arial" w:cs="Arial"/>
          <w:sz w:val="24"/>
          <w:szCs w:val="24"/>
        </w:rPr>
        <w:t xml:space="preserve">alebo organizačnej jednotky </w:t>
      </w:r>
      <w:r w:rsidRPr="00061CB3">
        <w:rPr>
          <w:rFonts w:ascii="Arial" w:hAnsi="Arial" w:cs="Arial"/>
          <w:sz w:val="24"/>
          <w:szCs w:val="24"/>
        </w:rPr>
        <w:t>do zdrojového registra.</w:t>
      </w:r>
    </w:p>
    <w:p w:rsidR="008E442D" w:rsidRPr="00061CB3" w:rsidRDefault="008E442D" w:rsidP="0092228B">
      <w:pPr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Generátor IPO prijme požiadavku s identifikačnými údajmi zapisovaného subjektu. Vykoná sa kontrola existencie IPO alebo rezervácia IPO</w:t>
      </w:r>
      <w:r w:rsidR="00633517" w:rsidRPr="00061CB3">
        <w:rPr>
          <w:rFonts w:ascii="Arial" w:hAnsi="Arial" w:cs="Arial"/>
          <w:sz w:val="24"/>
          <w:szCs w:val="24"/>
        </w:rPr>
        <w:t xml:space="preserve"> </w:t>
      </w:r>
      <w:r w:rsidRPr="00061CB3">
        <w:rPr>
          <w:rFonts w:ascii="Arial" w:hAnsi="Arial" w:cs="Arial"/>
          <w:sz w:val="24"/>
          <w:szCs w:val="24"/>
        </w:rPr>
        <w:t>pre daný subjekt.</w:t>
      </w:r>
    </w:p>
    <w:p w:rsidR="008E442D" w:rsidRPr="00EA35A8" w:rsidRDefault="008E442D" w:rsidP="00EA35A8">
      <w:pPr>
        <w:rPr>
          <w:rFonts w:ascii="Arial" w:hAnsi="Arial" w:cs="Arial"/>
          <w:sz w:val="24"/>
          <w:szCs w:val="24"/>
        </w:rPr>
      </w:pPr>
      <w:r w:rsidRPr="00EA35A8">
        <w:rPr>
          <w:rFonts w:ascii="Arial" w:hAnsi="Arial" w:cs="Arial"/>
          <w:sz w:val="24"/>
          <w:szCs w:val="24"/>
        </w:rPr>
        <w:t>Webová služba na svojom výstupe vráti informáciu o stave spracovania požiadavky:</w:t>
      </w:r>
    </w:p>
    <w:p w:rsidR="00B859FA" w:rsidRPr="00061CB3" w:rsidRDefault="00B859FA" w:rsidP="00400E3B">
      <w:pPr>
        <w:numPr>
          <w:ilvl w:val="0"/>
          <w:numId w:val="5"/>
        </w:numPr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 xml:space="preserve">ak </w:t>
      </w:r>
      <w:r w:rsidR="008E442D" w:rsidRPr="00061CB3">
        <w:rPr>
          <w:rFonts w:ascii="Arial" w:hAnsi="Arial" w:cs="Arial"/>
          <w:sz w:val="24"/>
          <w:szCs w:val="24"/>
        </w:rPr>
        <w:t>IPO pre daný subjekt existuje</w:t>
      </w:r>
      <w:r w:rsidRPr="00061CB3">
        <w:rPr>
          <w:rFonts w:ascii="Arial" w:hAnsi="Arial" w:cs="Arial"/>
          <w:sz w:val="24"/>
          <w:szCs w:val="24"/>
        </w:rPr>
        <w:t>:</w:t>
      </w:r>
    </w:p>
    <w:p w:rsidR="00B859FA" w:rsidRPr="00061CB3" w:rsidRDefault="008E442D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existujúce IPO</w:t>
      </w:r>
      <w:r w:rsidR="00B859FA" w:rsidRPr="00061CB3">
        <w:rPr>
          <w:rFonts w:ascii="Arial" w:hAnsi="Arial" w:cs="Arial"/>
          <w:sz w:val="24"/>
          <w:szCs w:val="24"/>
        </w:rPr>
        <w:t xml:space="preserve">, </w:t>
      </w:r>
    </w:p>
    <w:p w:rsidR="00B859FA" w:rsidRPr="00061CB3" w:rsidRDefault="00F05C1F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údaje o</w:t>
      </w:r>
      <w:r w:rsidR="00B859FA" w:rsidRPr="00061CB3">
        <w:rPr>
          <w:rFonts w:ascii="Arial" w:hAnsi="Arial" w:cs="Arial"/>
          <w:sz w:val="24"/>
          <w:szCs w:val="24"/>
        </w:rPr>
        <w:t xml:space="preserve"> nájdenom </w:t>
      </w:r>
      <w:r w:rsidRPr="00061CB3">
        <w:rPr>
          <w:rFonts w:ascii="Arial" w:hAnsi="Arial" w:cs="Arial"/>
          <w:sz w:val="24"/>
          <w:szCs w:val="24"/>
        </w:rPr>
        <w:t>subjekte</w:t>
      </w:r>
      <w:r w:rsidR="00B859FA" w:rsidRPr="00061CB3">
        <w:rPr>
          <w:rFonts w:ascii="Arial" w:hAnsi="Arial" w:cs="Arial"/>
          <w:sz w:val="24"/>
          <w:szCs w:val="24"/>
        </w:rPr>
        <w:t xml:space="preserve"> v evidencii RPO </w:t>
      </w:r>
    </w:p>
    <w:p w:rsidR="008E442D" w:rsidRPr="00061CB3" w:rsidRDefault="00773AA6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identifikačné údaje zapisovaného subjektu</w:t>
      </w:r>
      <w:r w:rsidR="00B859FA" w:rsidRPr="00061CB3">
        <w:rPr>
          <w:rFonts w:ascii="Arial" w:hAnsi="Arial" w:cs="Arial"/>
          <w:sz w:val="24"/>
          <w:szCs w:val="24"/>
        </w:rPr>
        <w:t xml:space="preserve"> odoslané zdrojovým registrom</w:t>
      </w:r>
    </w:p>
    <w:p w:rsidR="009F5F92" w:rsidRPr="00061CB3" w:rsidRDefault="00B859FA" w:rsidP="00400E3B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 xml:space="preserve">ak </w:t>
      </w:r>
      <w:r w:rsidR="008E442D" w:rsidRPr="00061CB3">
        <w:rPr>
          <w:rFonts w:ascii="Arial" w:hAnsi="Arial" w:cs="Arial"/>
          <w:sz w:val="24"/>
          <w:szCs w:val="24"/>
        </w:rPr>
        <w:t xml:space="preserve">IPO pre daný subjekt bolo rezervované a ešte neprebehol zápis údajov do </w:t>
      </w:r>
      <w:r w:rsidRPr="00061CB3">
        <w:rPr>
          <w:rFonts w:ascii="Arial" w:hAnsi="Arial" w:cs="Arial"/>
          <w:sz w:val="24"/>
          <w:szCs w:val="24"/>
        </w:rPr>
        <w:t xml:space="preserve">evidencie </w:t>
      </w:r>
      <w:r w:rsidR="008E442D" w:rsidRPr="00061CB3">
        <w:rPr>
          <w:rFonts w:ascii="Arial" w:hAnsi="Arial" w:cs="Arial"/>
          <w:sz w:val="24"/>
          <w:szCs w:val="24"/>
        </w:rPr>
        <w:t>RPO</w:t>
      </w:r>
      <w:r w:rsidR="009F5F92" w:rsidRPr="00061CB3">
        <w:rPr>
          <w:rFonts w:ascii="Arial" w:hAnsi="Arial" w:cs="Arial"/>
          <w:sz w:val="24"/>
          <w:szCs w:val="24"/>
        </w:rPr>
        <w:t>:</w:t>
      </w:r>
    </w:p>
    <w:p w:rsidR="009F5F92" w:rsidRPr="00061CB3" w:rsidRDefault="008E442D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rezervované IPO</w:t>
      </w:r>
      <w:r w:rsidR="009F5F92" w:rsidRPr="00061CB3">
        <w:rPr>
          <w:rFonts w:ascii="Arial" w:hAnsi="Arial" w:cs="Arial"/>
          <w:sz w:val="24"/>
          <w:szCs w:val="24"/>
        </w:rPr>
        <w:t xml:space="preserve"> </w:t>
      </w:r>
    </w:p>
    <w:p w:rsidR="009F5F92" w:rsidRPr="00061CB3" w:rsidRDefault="00F05C1F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údaje o</w:t>
      </w:r>
      <w:r w:rsidR="00B859FA" w:rsidRPr="00061CB3">
        <w:rPr>
          <w:rFonts w:ascii="Arial" w:hAnsi="Arial" w:cs="Arial"/>
          <w:sz w:val="24"/>
          <w:szCs w:val="24"/>
        </w:rPr>
        <w:t> </w:t>
      </w:r>
      <w:r w:rsidRPr="00061CB3">
        <w:rPr>
          <w:rFonts w:ascii="Arial" w:hAnsi="Arial" w:cs="Arial"/>
          <w:sz w:val="24"/>
          <w:szCs w:val="24"/>
        </w:rPr>
        <w:t>subjekte</w:t>
      </w:r>
      <w:r w:rsidR="00B859FA" w:rsidRPr="00061CB3">
        <w:rPr>
          <w:rFonts w:ascii="Arial" w:hAnsi="Arial" w:cs="Arial"/>
          <w:sz w:val="24"/>
          <w:szCs w:val="24"/>
        </w:rPr>
        <w:t xml:space="preserve"> pre ktor</w:t>
      </w:r>
      <w:r w:rsidR="009F5F92" w:rsidRPr="00061CB3">
        <w:rPr>
          <w:rFonts w:ascii="Arial" w:hAnsi="Arial" w:cs="Arial"/>
          <w:sz w:val="24"/>
          <w:szCs w:val="24"/>
        </w:rPr>
        <w:t xml:space="preserve">ý bola rezervácia IPO vykonaná </w:t>
      </w:r>
      <w:r w:rsidR="00B859FA" w:rsidRPr="00061CB3">
        <w:rPr>
          <w:rFonts w:ascii="Arial" w:hAnsi="Arial" w:cs="Arial"/>
          <w:sz w:val="24"/>
          <w:szCs w:val="24"/>
        </w:rPr>
        <w:t xml:space="preserve">  </w:t>
      </w:r>
    </w:p>
    <w:p w:rsidR="008F6842" w:rsidRDefault="00633517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6842">
        <w:rPr>
          <w:rFonts w:ascii="Arial" w:hAnsi="Arial" w:cs="Arial"/>
          <w:sz w:val="24"/>
          <w:szCs w:val="24"/>
        </w:rPr>
        <w:t>identifikačné údaje zapisovaného subjektu odoslané zdrojovým registrom</w:t>
      </w:r>
    </w:p>
    <w:p w:rsidR="009F5F92" w:rsidRPr="008F6842" w:rsidRDefault="00B859FA" w:rsidP="00400E3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6842">
        <w:rPr>
          <w:rFonts w:ascii="Arial" w:hAnsi="Arial" w:cs="Arial"/>
          <w:sz w:val="24"/>
          <w:szCs w:val="24"/>
        </w:rPr>
        <w:t xml:space="preserve">ak </w:t>
      </w:r>
      <w:r w:rsidR="008E442D" w:rsidRPr="008F6842">
        <w:rPr>
          <w:rFonts w:ascii="Arial" w:hAnsi="Arial" w:cs="Arial"/>
          <w:sz w:val="24"/>
          <w:szCs w:val="24"/>
        </w:rPr>
        <w:t>IPO pre daný subjekt neexistuje a nebolo rezervované</w:t>
      </w:r>
      <w:r w:rsidR="009F5F92" w:rsidRPr="008F6842">
        <w:rPr>
          <w:rFonts w:ascii="Arial" w:hAnsi="Arial" w:cs="Arial"/>
          <w:sz w:val="24"/>
          <w:szCs w:val="24"/>
        </w:rPr>
        <w:t>:</w:t>
      </w:r>
    </w:p>
    <w:p w:rsidR="009F5F92" w:rsidRPr="008F6842" w:rsidRDefault="008E442D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6842">
        <w:rPr>
          <w:rFonts w:ascii="Arial" w:hAnsi="Arial" w:cs="Arial"/>
          <w:sz w:val="24"/>
          <w:szCs w:val="24"/>
        </w:rPr>
        <w:t>vygeneruje nové IPO</w:t>
      </w:r>
      <w:r w:rsidR="00633517" w:rsidRPr="008F6842">
        <w:rPr>
          <w:rFonts w:ascii="Arial" w:hAnsi="Arial" w:cs="Arial"/>
          <w:sz w:val="24"/>
          <w:szCs w:val="24"/>
        </w:rPr>
        <w:t xml:space="preserve"> </w:t>
      </w:r>
    </w:p>
    <w:p w:rsidR="009F5F92" w:rsidRPr="008F6842" w:rsidRDefault="008F6842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6842">
        <w:rPr>
          <w:rFonts w:ascii="Arial" w:hAnsi="Arial" w:cs="Arial"/>
          <w:sz w:val="24"/>
          <w:szCs w:val="24"/>
        </w:rPr>
        <w:t>identifikačné údaje zapisovaného subjektu odoslané zdrojovým registrom.</w:t>
      </w:r>
    </w:p>
    <w:p w:rsidR="000578A1" w:rsidRDefault="000578A1" w:rsidP="0092228B">
      <w:pPr>
        <w:jc w:val="both"/>
        <w:rPr>
          <w:rFonts w:ascii="Arial" w:hAnsi="Arial" w:cs="Arial"/>
          <w:sz w:val="24"/>
          <w:szCs w:val="24"/>
        </w:rPr>
      </w:pPr>
    </w:p>
    <w:p w:rsidR="008E442D" w:rsidRPr="00061CB3" w:rsidRDefault="005D03A2" w:rsidP="0092228B">
      <w:pPr>
        <w:jc w:val="both"/>
        <w:rPr>
          <w:rFonts w:ascii="Arial" w:hAnsi="Arial" w:cs="Arial"/>
          <w:noProof/>
          <w:sz w:val="24"/>
          <w:szCs w:val="24"/>
        </w:rPr>
      </w:pPr>
      <w:r w:rsidRPr="008F6842">
        <w:rPr>
          <w:rFonts w:ascii="Arial" w:hAnsi="Arial" w:cs="Arial"/>
          <w:sz w:val="24"/>
          <w:szCs w:val="24"/>
        </w:rPr>
        <w:t xml:space="preserve">Služba má systémové rozhranie a používateľské rozhranie. </w:t>
      </w:r>
      <w:r w:rsidR="008E442D" w:rsidRPr="008F6842">
        <w:rPr>
          <w:rFonts w:ascii="Arial" w:hAnsi="Arial" w:cs="Arial"/>
          <w:noProof/>
          <w:sz w:val="24"/>
          <w:szCs w:val="24"/>
        </w:rPr>
        <w:t>Komunikácia p</w:t>
      </w:r>
      <w:r w:rsidR="008E442D" w:rsidRPr="00061CB3">
        <w:rPr>
          <w:rFonts w:ascii="Arial" w:hAnsi="Arial" w:cs="Arial"/>
          <w:noProof/>
          <w:sz w:val="24"/>
          <w:szCs w:val="24"/>
        </w:rPr>
        <w:t>rebieha synchrónne.</w:t>
      </w:r>
    </w:p>
    <w:p w:rsidR="008E442D" w:rsidRPr="00061CB3" w:rsidRDefault="008E442D" w:rsidP="008E442D">
      <w:pPr>
        <w:rPr>
          <w:rFonts w:ascii="Arial" w:hAnsi="Arial" w:cs="Arial"/>
          <w:sz w:val="24"/>
          <w:szCs w:val="24"/>
        </w:rPr>
      </w:pPr>
    </w:p>
    <w:p w:rsidR="00061CB3" w:rsidRDefault="00061CB3">
      <w:pPr>
        <w:spacing w:after="0" w:line="240" w:lineRule="auto"/>
        <w:rPr>
          <w:rFonts w:ascii="Arial" w:eastAsia="Times New Roman" w:hAnsi="Arial" w:cs="Arial"/>
          <w:b/>
          <w:bCs/>
          <w:iCs/>
          <w:sz w:val="32"/>
          <w:szCs w:val="32"/>
        </w:rPr>
      </w:pPr>
      <w:bookmarkStart w:id="150" w:name="_Toc392515728"/>
      <w:r>
        <w:rPr>
          <w:rFonts w:cs="Arial"/>
        </w:rPr>
        <w:br w:type="page"/>
      </w:r>
    </w:p>
    <w:p w:rsidR="00D61A02" w:rsidRPr="00047947" w:rsidRDefault="00D61A02" w:rsidP="00EC7BC6">
      <w:pPr>
        <w:pStyle w:val="Nadpis2"/>
      </w:pPr>
      <w:bookmarkStart w:id="151" w:name="_Toc423355510"/>
      <w:r w:rsidRPr="00047947">
        <w:lastRenderedPageBreak/>
        <w:t xml:space="preserve">Procesný tok webovej služby </w:t>
      </w:r>
      <w:proofErr w:type="spellStart"/>
      <w:r w:rsidR="00F277CD" w:rsidRPr="00047947">
        <w:t>RPO</w:t>
      </w:r>
      <w:r w:rsidRPr="00047947">
        <w:t>GenerateIdentifier</w:t>
      </w:r>
      <w:bookmarkEnd w:id="150"/>
      <w:bookmarkEnd w:id="151"/>
      <w:proofErr w:type="spellEnd"/>
    </w:p>
    <w:p w:rsidR="008E442D" w:rsidRPr="00061CB3" w:rsidRDefault="00F424AA" w:rsidP="008E4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0FF22C29" wp14:editId="5894E4A1">
            <wp:extent cx="6010910" cy="2726690"/>
            <wp:effectExtent l="19050" t="0" r="8890" b="0"/>
            <wp:docPr id="3" name="Picture 2" descr="Generovanie IPO - systémová služ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ovanie IPO - systémová služba.jp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C0" w:rsidRDefault="007C6DAB" w:rsidP="00FE56C0">
      <w:pPr>
        <w:pStyle w:val="Popis"/>
        <w:rPr>
          <w:rFonts w:ascii="Arial" w:hAnsi="Arial" w:cs="Arial"/>
        </w:rPr>
      </w:pPr>
      <w:bookmarkStart w:id="152" w:name="_Toc398906427"/>
      <w:bookmarkStart w:id="153" w:name="_Toc398906587"/>
      <w:r w:rsidRPr="009D40FF">
        <w:rPr>
          <w:rFonts w:ascii="Arial" w:hAnsi="Arial" w:cs="Arial"/>
        </w:rPr>
        <w:t xml:space="preserve">Obrázok </w:t>
      </w:r>
      <w:r w:rsidR="0094785F" w:rsidRPr="009D40FF">
        <w:rPr>
          <w:rFonts w:ascii="Arial" w:hAnsi="Arial" w:cs="Arial"/>
        </w:rPr>
        <w:fldChar w:fldCharType="begin"/>
      </w:r>
      <w:r w:rsidR="00AB41F5" w:rsidRPr="009D40FF">
        <w:rPr>
          <w:rFonts w:ascii="Arial" w:hAnsi="Arial" w:cs="Arial"/>
        </w:rPr>
        <w:instrText xml:space="preserve"> SEQ Obrázok \* ARABIC </w:instrText>
      </w:r>
      <w:r w:rsidR="0094785F" w:rsidRPr="009D40FF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2</w:t>
      </w:r>
      <w:r w:rsidR="0094785F" w:rsidRPr="009D40FF">
        <w:rPr>
          <w:rFonts w:ascii="Arial" w:hAnsi="Arial" w:cs="Arial"/>
        </w:rPr>
        <w:fldChar w:fldCharType="end"/>
      </w:r>
      <w:r w:rsidRPr="009D40FF">
        <w:rPr>
          <w:rFonts w:ascii="Arial" w:hAnsi="Arial" w:cs="Arial"/>
        </w:rPr>
        <w:t xml:space="preserve"> </w:t>
      </w:r>
      <w:r w:rsidR="00D058C5" w:rsidRPr="009D40FF">
        <w:rPr>
          <w:rFonts w:ascii="Arial" w:hAnsi="Arial" w:cs="Arial"/>
        </w:rPr>
        <w:t>Procesný tok Generovanie identifikátora právnických osôb</w:t>
      </w:r>
      <w:bookmarkEnd w:id="152"/>
      <w:bookmarkEnd w:id="153"/>
    </w:p>
    <w:p w:rsidR="00EF1A3A" w:rsidRPr="00061CB3" w:rsidRDefault="00EF1A3A" w:rsidP="00D058C5">
      <w:pPr>
        <w:rPr>
          <w:rFonts w:ascii="Arial" w:hAnsi="Arial" w:cs="Arial"/>
        </w:rPr>
      </w:pPr>
    </w:p>
    <w:p w:rsidR="004A6B81" w:rsidRDefault="004A6B81" w:rsidP="00EC7BC6">
      <w:pPr>
        <w:pStyle w:val="Nadpis2"/>
      </w:pPr>
      <w:bookmarkStart w:id="154" w:name="_Toc423355511"/>
      <w:bookmarkStart w:id="155" w:name="_Toc392515729"/>
      <w:r>
        <w:t>Popis položiek služby</w:t>
      </w:r>
      <w:bookmarkEnd w:id="154"/>
    </w:p>
    <w:p w:rsidR="004A6B81" w:rsidRPr="00061CB3" w:rsidRDefault="004A6B81" w:rsidP="00EC7BC6">
      <w:pPr>
        <w:pStyle w:val="Nadpis3"/>
      </w:pPr>
      <w:bookmarkStart w:id="156" w:name="_Ref404846844"/>
      <w:bookmarkStart w:id="157" w:name="_Ref404846908"/>
      <w:bookmarkStart w:id="158" w:name="_Toc423355512"/>
      <w:r w:rsidRPr="00237372">
        <w:rPr>
          <w:iCs/>
        </w:rPr>
        <w:t>Identifikácia</w:t>
      </w:r>
      <w:r w:rsidRPr="00061CB3">
        <w:rPr>
          <w:noProof/>
        </w:rPr>
        <w:t xml:space="preserve"> žiadateľa o službu Generovanie IPO</w:t>
      </w:r>
      <w:bookmarkEnd w:id="156"/>
      <w:bookmarkEnd w:id="157"/>
      <w:bookmarkEnd w:id="158"/>
    </w:p>
    <w:p w:rsidR="004A6B81" w:rsidRPr="00D012A6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D012A6">
        <w:rPr>
          <w:rFonts w:ascii="Arial" w:hAnsi="Arial" w:cs="Arial"/>
          <w:noProof/>
          <w:sz w:val="24"/>
          <w:szCs w:val="24"/>
        </w:rPr>
        <w:t>Údaje, ktoré jednoznačne identifikujú žiadateľa o službu Generovanie IPO majú názov Applicant a sú popísané zloženým dátovým prvkom Applicant</w:t>
      </w:r>
      <w:r w:rsidR="00A05ED4">
        <w:rPr>
          <w:rFonts w:ascii="Arial" w:hAnsi="Arial" w:cs="Arial"/>
          <w:noProof/>
          <w:sz w:val="24"/>
          <w:szCs w:val="24"/>
        </w:rPr>
        <w:t>C</w:t>
      </w:r>
      <w:r w:rsidRPr="00D012A6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360"/>
        <w:gridCol w:w="2940"/>
        <w:gridCol w:w="2348"/>
        <w:gridCol w:w="1700"/>
      </w:tblGrid>
      <w:tr w:rsidR="004A6B81" w:rsidRPr="00061CB3" w:rsidTr="001E3D6A">
        <w:trPr>
          <w:trHeight w:val="300"/>
        </w:trPr>
        <w:tc>
          <w:tcPr>
            <w:tcW w:w="656" w:type="pct"/>
            <w:vAlign w:val="center"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4A6B81" w:rsidRPr="00061CB3" w:rsidTr="001E3D6A">
        <w:trPr>
          <w:trHeight w:val="300"/>
        </w:trPr>
        <w:tc>
          <w:tcPr>
            <w:tcW w:w="656" w:type="pct"/>
            <w:vMerge w:val="restart"/>
            <w:vAlign w:val="center"/>
          </w:tcPr>
          <w:p w:rsidR="004A6B81" w:rsidRPr="00D012A6" w:rsidRDefault="004A6B81" w:rsidP="001E3D6A">
            <w:pPr>
              <w:spacing w:after="0" w:line="240" w:lineRule="auto"/>
            </w:pPr>
            <w:proofErr w:type="spellStart"/>
            <w:r w:rsidRPr="00D012A6">
              <w:t>Applicant</w:t>
            </w:r>
            <w:r w:rsidR="00A05ED4">
              <w:t>C</w:t>
            </w:r>
            <w:r w:rsidRPr="00D012A6">
              <w:t>Type</w:t>
            </w:r>
            <w:proofErr w:type="spellEnd"/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84565">
            <w:pPr>
              <w:spacing w:after="0" w:line="240" w:lineRule="auto"/>
            </w:pPr>
            <w:proofErr w:type="spellStart"/>
            <w:r w:rsidRPr="00237372">
              <w:t>ApplicantData</w:t>
            </w:r>
            <w:proofErr w:type="spellEnd"/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Údaje žiadateľa o službu (registrátora)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0578A1">
            <w:pPr>
              <w:spacing w:after="0" w:line="240" w:lineRule="auto"/>
            </w:pPr>
            <w:r w:rsidRPr="00237372">
              <w:t>zložený dátový typ (viď</w:t>
            </w:r>
            <w:r w:rsidR="000578A1">
              <w:t xml:space="preserve"> </w:t>
            </w:r>
            <w:r w:rsidR="009F2DBE">
              <w:fldChar w:fldCharType="begin"/>
            </w:r>
            <w:r w:rsidR="009F2DBE">
              <w:instrText xml:space="preserve"> REF _Ref404844236 \r \h  \* MERGEFORMAT </w:instrText>
            </w:r>
            <w:r w:rsidR="009F2DBE">
              <w:fldChar w:fldCharType="separate"/>
            </w:r>
            <w:r w:rsidR="007F5310">
              <w:t>8.3.2</w:t>
            </w:r>
            <w:r w:rsidR="009F2DBE">
              <w:fldChar w:fldCharType="end"/>
            </w:r>
            <w:r w:rsidRPr="000578A1">
              <w:t>)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E3D6A">
        <w:trPr>
          <w:trHeight w:val="300"/>
        </w:trPr>
        <w:tc>
          <w:tcPr>
            <w:tcW w:w="656" w:type="pct"/>
            <w:vMerge/>
            <w:vAlign w:val="center"/>
          </w:tcPr>
          <w:p w:rsidR="004A6B81" w:rsidRPr="00D012A6" w:rsidRDefault="004A6B81" w:rsidP="001E3D6A">
            <w:pPr>
              <w:spacing w:after="0" w:line="240" w:lineRule="auto"/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84565">
            <w:pPr>
              <w:spacing w:after="0" w:line="240" w:lineRule="auto"/>
            </w:pPr>
            <w:proofErr w:type="spellStart"/>
            <w:r w:rsidRPr="00237372">
              <w:t>Source</w:t>
            </w:r>
            <w:proofErr w:type="spellEnd"/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>
              <w:t>Zdroj údajov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B5CFF">
            <w:pPr>
              <w:spacing w:after="0" w:line="240" w:lineRule="auto"/>
            </w:pPr>
            <w:r>
              <w:t>Zložený dátový typ (viď</w:t>
            </w:r>
            <w:r w:rsidR="001B5CFF">
              <w:t xml:space="preserve"> </w:t>
            </w:r>
            <w:r w:rsidR="0094785F">
              <w:fldChar w:fldCharType="begin"/>
            </w:r>
            <w:r w:rsidR="001B5CFF">
              <w:instrText xml:space="preserve"> REF _Ref404845237 \r \h </w:instrText>
            </w:r>
            <w:r w:rsidR="0094785F">
              <w:fldChar w:fldCharType="separate"/>
            </w:r>
            <w:r w:rsidR="007F5310">
              <w:t>8.3.4</w:t>
            </w:r>
            <w:r w:rsidR="0094785F">
              <w:fldChar w:fldCharType="end"/>
            </w:r>
            <w:r>
              <w:t>)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E3D6A">
        <w:trPr>
          <w:trHeight w:val="300"/>
        </w:trPr>
        <w:tc>
          <w:tcPr>
            <w:tcW w:w="656" w:type="pct"/>
            <w:vMerge/>
            <w:vAlign w:val="center"/>
          </w:tcPr>
          <w:p w:rsidR="004A6B81" w:rsidRPr="00D012A6" w:rsidRDefault="004A6B81" w:rsidP="001E3D6A">
            <w:pPr>
              <w:spacing w:after="0" w:line="240" w:lineRule="auto"/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84565">
            <w:pPr>
              <w:spacing w:after="0" w:line="240" w:lineRule="auto"/>
            </w:pPr>
            <w:proofErr w:type="spellStart"/>
            <w:r>
              <w:t>Physical</w:t>
            </w:r>
            <w:r w:rsidRPr="00237372">
              <w:t>Address</w:t>
            </w:r>
            <w:proofErr w:type="spellEnd"/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 xml:space="preserve">Adresa žiadateľa 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B5CFF">
            <w:pPr>
              <w:spacing w:after="0" w:line="240" w:lineRule="auto"/>
            </w:pPr>
            <w:r w:rsidRPr="00237372">
              <w:t xml:space="preserve">zložený dátový typ (viď  </w:t>
            </w:r>
            <w:r w:rsidR="0094785F">
              <w:fldChar w:fldCharType="begin"/>
            </w:r>
            <w:r w:rsidR="001B5CFF">
              <w:instrText xml:space="preserve"> REF _Ref404845302 \r \h </w:instrText>
            </w:r>
            <w:r w:rsidR="0094785F">
              <w:fldChar w:fldCharType="separate"/>
            </w:r>
            <w:r w:rsidR="007F5310">
              <w:t>8.3.5</w:t>
            </w:r>
            <w:r w:rsidR="0094785F">
              <w:fldChar w:fldCharType="end"/>
            </w:r>
            <w:r w:rsidR="001B5CFF">
              <w:t>)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N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35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Identifikácia žiadateľa o službu – zložený dátový typ </w:t>
      </w:r>
      <w:proofErr w:type="spellStart"/>
      <w:r w:rsidRPr="00061CB3">
        <w:rPr>
          <w:rFonts w:ascii="Arial" w:hAnsi="Arial" w:cs="Arial"/>
          <w:b w:val="0"/>
        </w:rPr>
        <w:t>Applicant</w:t>
      </w:r>
      <w:r w:rsidR="00A05ED4">
        <w:rPr>
          <w:rFonts w:ascii="Arial" w:hAnsi="Arial" w:cs="Arial"/>
          <w:b w:val="0"/>
        </w:rPr>
        <w:t>C</w:t>
      </w:r>
      <w:r w:rsidRPr="00061CB3">
        <w:rPr>
          <w:rFonts w:ascii="Arial" w:hAnsi="Arial" w:cs="Arial"/>
          <w:b w:val="0"/>
        </w:rPr>
        <w:t>Type</w:t>
      </w:r>
      <w:proofErr w:type="spellEnd"/>
    </w:p>
    <w:p w:rsidR="004A6B81" w:rsidRPr="00061CB3" w:rsidRDefault="004A6B81" w:rsidP="00EC7BC6">
      <w:pPr>
        <w:pStyle w:val="Nadpis3"/>
      </w:pPr>
      <w:bookmarkStart w:id="159" w:name="_Ref404844236"/>
      <w:bookmarkStart w:id="160" w:name="_Toc423355513"/>
      <w:r w:rsidRPr="00061CB3">
        <w:t>Údaje o registrátorovi</w:t>
      </w:r>
      <w:bookmarkEnd w:id="159"/>
      <w:bookmarkEnd w:id="160"/>
      <w:r w:rsidRPr="00061CB3">
        <w:t xml:space="preserve"> </w:t>
      </w:r>
    </w:p>
    <w:p w:rsidR="004A6B81" w:rsidRPr="00D012A6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D012A6">
        <w:rPr>
          <w:rFonts w:ascii="Arial" w:hAnsi="Arial" w:cs="Arial"/>
          <w:noProof/>
          <w:sz w:val="24"/>
          <w:szCs w:val="24"/>
        </w:rPr>
        <w:t>Údaje, ktoré identifikujú registrátora zdrojového registra majú názov ApplicantData a sú popísané zloženým dátovým prvkom ApplicantData</w:t>
      </w:r>
      <w:r w:rsidR="00A05ED4">
        <w:rPr>
          <w:rFonts w:ascii="Arial" w:hAnsi="Arial" w:cs="Arial"/>
          <w:noProof/>
          <w:sz w:val="24"/>
          <w:szCs w:val="24"/>
        </w:rPr>
        <w:t>C</w:t>
      </w:r>
      <w:r w:rsidRPr="00D012A6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138"/>
        <w:gridCol w:w="3126"/>
        <w:gridCol w:w="2201"/>
        <w:gridCol w:w="1624"/>
      </w:tblGrid>
      <w:tr w:rsidR="004A6B81" w:rsidRPr="00061CB3" w:rsidTr="001E3D6A">
        <w:trPr>
          <w:trHeight w:val="300"/>
        </w:trPr>
        <w:tc>
          <w:tcPr>
            <w:tcW w:w="766" w:type="pct"/>
            <w:vAlign w:val="center"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lastRenderedPageBreak/>
              <w:t>Názov prvku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590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4A6B81" w:rsidRPr="00061CB3" w:rsidTr="001E3D6A">
        <w:trPr>
          <w:trHeight w:val="300"/>
        </w:trPr>
        <w:tc>
          <w:tcPr>
            <w:tcW w:w="766" w:type="pct"/>
            <w:vMerge w:val="restart"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  <w:proofErr w:type="spellStart"/>
            <w:r w:rsidRPr="00237372">
              <w:t>ApplicantData</w:t>
            </w:r>
            <w:r w:rsidR="00A05ED4">
              <w:t>C</w:t>
            </w:r>
            <w:r w:rsidRPr="00237372">
              <w:t>Type</w:t>
            </w:r>
            <w:proofErr w:type="spellEnd"/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84565">
            <w:pPr>
              <w:spacing w:after="0" w:line="240" w:lineRule="auto"/>
            </w:pPr>
            <w:proofErr w:type="spellStart"/>
            <w:r w:rsidRPr="00237372">
              <w:t>Login</w:t>
            </w:r>
            <w:proofErr w:type="spellEnd"/>
          </w:p>
        </w:tc>
        <w:tc>
          <w:tcPr>
            <w:tcW w:w="1590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Prihlasovacie meno žiadateľa (registrátora)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text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E3D6A">
        <w:trPr>
          <w:trHeight w:val="300"/>
        </w:trPr>
        <w:tc>
          <w:tcPr>
            <w:tcW w:w="766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84565">
            <w:pPr>
              <w:spacing w:after="0" w:line="240" w:lineRule="auto"/>
            </w:pPr>
            <w:proofErr w:type="spellStart"/>
            <w:r>
              <w:t>PersonName</w:t>
            </w:r>
            <w:proofErr w:type="spellEnd"/>
          </w:p>
        </w:tc>
        <w:tc>
          <w:tcPr>
            <w:tcW w:w="1590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 xml:space="preserve">Údaje o mene žiadateľa (registrátora) 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0578A1">
            <w:pPr>
              <w:spacing w:after="0" w:line="240" w:lineRule="auto"/>
            </w:pPr>
            <w:r w:rsidRPr="00237372">
              <w:t>zložený dátový typ (viď</w:t>
            </w:r>
            <w:r w:rsidR="000578A1">
              <w:t xml:space="preserve"> </w:t>
            </w:r>
            <w:r w:rsidR="0094785F">
              <w:fldChar w:fldCharType="begin"/>
            </w:r>
            <w:r w:rsidR="000578A1">
              <w:instrText xml:space="preserve"> REF _Ref404844379 \r \h </w:instrText>
            </w:r>
            <w:r w:rsidR="0094785F">
              <w:fldChar w:fldCharType="separate"/>
            </w:r>
            <w:r w:rsidR="007F5310">
              <w:t>8.3.3</w:t>
            </w:r>
            <w:r w:rsidR="0094785F">
              <w:fldChar w:fldCharType="end"/>
            </w:r>
            <w:r w:rsidRPr="00237372">
              <w:t xml:space="preserve">) 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  <w:b w:val="0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36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Údaje o registrátorovi – zložený dátový typ </w:t>
      </w:r>
      <w:proofErr w:type="spellStart"/>
      <w:r w:rsidRPr="00061CB3">
        <w:rPr>
          <w:rFonts w:ascii="Arial" w:hAnsi="Arial" w:cs="Arial"/>
          <w:b w:val="0"/>
        </w:rPr>
        <w:t>ApplicantData</w:t>
      </w:r>
      <w:r w:rsidR="00A05ED4">
        <w:rPr>
          <w:rFonts w:ascii="Arial" w:hAnsi="Arial" w:cs="Arial"/>
          <w:b w:val="0"/>
        </w:rPr>
        <w:t>C</w:t>
      </w:r>
      <w:r w:rsidRPr="00061CB3">
        <w:rPr>
          <w:rFonts w:ascii="Arial" w:hAnsi="Arial" w:cs="Arial"/>
          <w:b w:val="0"/>
        </w:rPr>
        <w:t>Type</w:t>
      </w:r>
      <w:proofErr w:type="spellEnd"/>
    </w:p>
    <w:p w:rsidR="004A6B81" w:rsidRPr="00061CB3" w:rsidRDefault="004A6B81" w:rsidP="00EC7BC6">
      <w:pPr>
        <w:pStyle w:val="Nadpis3"/>
      </w:pPr>
      <w:bookmarkStart w:id="161" w:name="_Ref404844379"/>
      <w:bookmarkStart w:id="162" w:name="_Ref404846380"/>
      <w:bookmarkStart w:id="163" w:name="_Toc423355514"/>
      <w:r w:rsidRPr="00061CB3">
        <w:t>Meno a priezvisko osoby</w:t>
      </w:r>
      <w:bookmarkEnd w:id="161"/>
      <w:bookmarkEnd w:id="162"/>
      <w:bookmarkEnd w:id="163"/>
    </w:p>
    <w:p w:rsidR="004A6B81" w:rsidRPr="00D012A6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D012A6">
        <w:rPr>
          <w:rFonts w:ascii="Arial" w:hAnsi="Arial" w:cs="Arial"/>
          <w:noProof/>
          <w:sz w:val="24"/>
          <w:szCs w:val="24"/>
        </w:rPr>
        <w:t>Údaje o mene a priezvisku registrátora majú názov PersonName a sú popísané zloženým dátovým prvkom PersonName</w:t>
      </w:r>
      <w:r w:rsidR="00A05ED4">
        <w:rPr>
          <w:rFonts w:ascii="Arial" w:hAnsi="Arial" w:cs="Arial"/>
          <w:noProof/>
          <w:sz w:val="24"/>
          <w:szCs w:val="24"/>
        </w:rPr>
        <w:t>C</w:t>
      </w:r>
      <w:r w:rsidRPr="00D012A6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33"/>
        <w:gridCol w:w="2546"/>
        <w:gridCol w:w="1215"/>
        <w:gridCol w:w="2072"/>
      </w:tblGrid>
      <w:tr w:rsidR="004A6B81" w:rsidRPr="00061CB3" w:rsidTr="001E3D6A">
        <w:trPr>
          <w:trHeight w:val="300"/>
        </w:trPr>
        <w:tc>
          <w:tcPr>
            <w:tcW w:w="929" w:type="pct"/>
            <w:vAlign w:val="center"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1042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4A6B81" w:rsidRPr="00061CB3" w:rsidTr="001E3D6A">
        <w:trPr>
          <w:trHeight w:val="300"/>
        </w:trPr>
        <w:tc>
          <w:tcPr>
            <w:tcW w:w="929" w:type="pct"/>
            <w:vMerge w:val="restart"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  <w:proofErr w:type="spellStart"/>
            <w:r w:rsidRPr="00237372">
              <w:t>PersonName</w:t>
            </w:r>
            <w:r w:rsidR="00A05ED4">
              <w:t>C</w:t>
            </w:r>
            <w:r w:rsidRPr="00237372">
              <w:t>Type</w:t>
            </w:r>
            <w:proofErr w:type="spellEnd"/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984565">
            <w:pPr>
              <w:spacing w:after="0" w:line="240" w:lineRule="auto"/>
            </w:pPr>
            <w:proofErr w:type="spellStart"/>
            <w:r w:rsidRPr="00237372">
              <w:t>GivenName</w:t>
            </w:r>
            <w:proofErr w:type="spellEnd"/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Meno osoby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text</w:t>
            </w:r>
          </w:p>
        </w:tc>
        <w:tc>
          <w:tcPr>
            <w:tcW w:w="1042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B5CFF">
        <w:trPr>
          <w:trHeight w:val="270"/>
        </w:trPr>
        <w:tc>
          <w:tcPr>
            <w:tcW w:w="929" w:type="pct"/>
            <w:vMerge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984565">
            <w:pPr>
              <w:spacing w:after="0" w:line="240" w:lineRule="auto"/>
            </w:pPr>
            <w:proofErr w:type="spellStart"/>
            <w:r w:rsidRPr="00237372">
              <w:t>FamilyName</w:t>
            </w:r>
            <w:proofErr w:type="spellEnd"/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Priezvisko osoby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text</w:t>
            </w:r>
          </w:p>
        </w:tc>
        <w:tc>
          <w:tcPr>
            <w:tcW w:w="1042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37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Údaje o mene a priezvisku </w:t>
      </w:r>
      <w:r w:rsidRPr="00061CB3">
        <w:rPr>
          <w:rFonts w:ascii="Arial" w:hAnsi="Arial" w:cs="Arial"/>
        </w:rPr>
        <w:t xml:space="preserve">- </w:t>
      </w:r>
      <w:r w:rsidRPr="00061CB3">
        <w:rPr>
          <w:rFonts w:ascii="Arial" w:hAnsi="Arial" w:cs="Arial"/>
          <w:b w:val="0"/>
        </w:rPr>
        <w:t xml:space="preserve">zložený dátový typ </w:t>
      </w:r>
      <w:proofErr w:type="spellStart"/>
      <w:r w:rsidRPr="00061CB3">
        <w:rPr>
          <w:rFonts w:ascii="Arial" w:hAnsi="Arial" w:cs="Arial"/>
          <w:b w:val="0"/>
        </w:rPr>
        <w:t>PersonName</w:t>
      </w:r>
      <w:r w:rsidR="00984565">
        <w:rPr>
          <w:rFonts w:ascii="Arial" w:hAnsi="Arial" w:cs="Arial"/>
          <w:b w:val="0"/>
        </w:rPr>
        <w:t>C</w:t>
      </w:r>
      <w:r w:rsidRPr="00061CB3">
        <w:rPr>
          <w:rFonts w:ascii="Arial" w:hAnsi="Arial" w:cs="Arial"/>
          <w:b w:val="0"/>
        </w:rPr>
        <w:t>Type</w:t>
      </w:r>
      <w:proofErr w:type="spellEnd"/>
    </w:p>
    <w:p w:rsidR="00E824F0" w:rsidRDefault="00E824F0" w:rsidP="00EC7BC6">
      <w:pPr>
        <w:pStyle w:val="Nadpis3"/>
      </w:pPr>
      <w:bookmarkStart w:id="164" w:name="_Ref404845237"/>
      <w:bookmarkStart w:id="165" w:name="_Toc423355515"/>
      <w:r>
        <w:t>Zdrojový register</w:t>
      </w:r>
      <w:bookmarkEnd w:id="164"/>
      <w:bookmarkEnd w:id="165"/>
    </w:p>
    <w:p w:rsidR="00E824F0" w:rsidRPr="00D012A6" w:rsidRDefault="00E824F0" w:rsidP="00E824F0">
      <w:pPr>
        <w:jc w:val="both"/>
        <w:rPr>
          <w:rFonts w:ascii="Arial" w:hAnsi="Arial" w:cs="Arial"/>
          <w:noProof/>
          <w:sz w:val="24"/>
          <w:szCs w:val="24"/>
        </w:rPr>
      </w:pPr>
      <w:r w:rsidRPr="00E824F0">
        <w:rPr>
          <w:rFonts w:ascii="Arial" w:hAnsi="Arial" w:cs="Arial"/>
          <w:noProof/>
          <w:sz w:val="24"/>
          <w:szCs w:val="24"/>
        </w:rPr>
        <w:t>Údaj o zdrojovom registri, ktorý žiada generovať IPO má názov Source  je popísaný zloženým dátovým prvokm Source</w:t>
      </w:r>
      <w:r w:rsidR="00A05ED4">
        <w:rPr>
          <w:rFonts w:ascii="Arial" w:hAnsi="Arial" w:cs="Arial"/>
          <w:noProof/>
          <w:sz w:val="24"/>
          <w:szCs w:val="24"/>
        </w:rPr>
        <w:t>C</w:t>
      </w:r>
      <w:r w:rsidRPr="00E824F0">
        <w:rPr>
          <w:rFonts w:ascii="Arial" w:hAnsi="Arial" w:cs="Arial"/>
          <w:noProof/>
          <w:sz w:val="24"/>
          <w:szCs w:val="24"/>
        </w:rPr>
        <w:t>Type.</w:t>
      </w:r>
      <w:r>
        <w:t xml:space="preserve"> </w:t>
      </w:r>
      <w:r w:rsidRPr="00D012A6">
        <w:rPr>
          <w:rFonts w:ascii="Arial" w:hAnsi="Arial" w:cs="Arial"/>
          <w:noProof/>
          <w:sz w:val="24"/>
          <w:szCs w:val="24"/>
        </w:rPr>
        <w:t>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557"/>
        <w:gridCol w:w="2360"/>
        <w:gridCol w:w="2315"/>
        <w:gridCol w:w="2072"/>
      </w:tblGrid>
      <w:tr w:rsidR="001B5CFF" w:rsidRPr="00D012A6" w:rsidTr="00573839">
        <w:trPr>
          <w:trHeight w:val="300"/>
        </w:trPr>
        <w:tc>
          <w:tcPr>
            <w:tcW w:w="731" w:type="pct"/>
            <w:vAlign w:val="center"/>
          </w:tcPr>
          <w:p w:rsidR="001B5CFF" w:rsidRPr="00D012A6" w:rsidRDefault="001B5CFF" w:rsidP="00573839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1B5CFF" w:rsidRPr="00D012A6" w:rsidRDefault="001B5CFF" w:rsidP="00573839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1B5CFF" w:rsidRPr="00D012A6" w:rsidRDefault="001B5CFF" w:rsidP="00573839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1B5CFF" w:rsidRPr="00D012A6" w:rsidRDefault="001B5CFF" w:rsidP="00573839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1B5CFF" w:rsidRPr="00D012A6" w:rsidRDefault="001B5CFF" w:rsidP="00573839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1B5CFF" w:rsidRPr="002D49EE" w:rsidTr="00573839">
        <w:trPr>
          <w:trHeight w:val="300"/>
        </w:trPr>
        <w:tc>
          <w:tcPr>
            <w:tcW w:w="731" w:type="pct"/>
            <w:vAlign w:val="center"/>
          </w:tcPr>
          <w:p w:rsidR="001B5CFF" w:rsidRPr="00E56621" w:rsidRDefault="001B5CFF" w:rsidP="00573839">
            <w:pPr>
              <w:spacing w:after="0" w:line="240" w:lineRule="auto"/>
            </w:pPr>
            <w:proofErr w:type="spellStart"/>
            <w:r>
              <w:t>Source</w:t>
            </w:r>
            <w:r w:rsidR="00A05ED4">
              <w:t>C</w:t>
            </w:r>
            <w:r>
              <w:t>Type</w:t>
            </w:r>
            <w:proofErr w:type="spellEnd"/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1B5CFF" w:rsidRPr="00E56621" w:rsidRDefault="001B5CFF" w:rsidP="00984565">
            <w:pPr>
              <w:spacing w:after="0" w:line="240" w:lineRule="auto"/>
            </w:pPr>
            <w:proofErr w:type="spellStart"/>
            <w:r>
              <w:t>SourceRegister</w:t>
            </w:r>
            <w:proofErr w:type="spellEnd"/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1B5CFF" w:rsidRPr="00E56621" w:rsidRDefault="001B5CFF" w:rsidP="00573839">
            <w:pPr>
              <w:spacing w:after="0" w:line="240" w:lineRule="auto"/>
            </w:pPr>
            <w:r>
              <w:t xml:space="preserve">Zdrojový register </w:t>
            </w:r>
          </w:p>
        </w:tc>
        <w:tc>
          <w:tcPr>
            <w:tcW w:w="1311" w:type="pct"/>
            <w:shd w:val="clear" w:color="auto" w:fill="auto"/>
            <w:noWrap/>
            <w:vAlign w:val="bottom"/>
            <w:hideMark/>
          </w:tcPr>
          <w:p w:rsidR="001B5CFF" w:rsidRDefault="001B5CFF" w:rsidP="00573839">
            <w:pPr>
              <w:spacing w:after="0" w:line="240" w:lineRule="auto"/>
            </w:pPr>
            <w:r>
              <w:t>číselník (</w:t>
            </w:r>
            <w:r w:rsidRPr="0014107D">
              <w:t xml:space="preserve">kód </w:t>
            </w:r>
            <w:r>
              <w:t>CL010112)</w:t>
            </w:r>
          </w:p>
          <w:p w:rsidR="001B5CFF" w:rsidRPr="002D49EE" w:rsidRDefault="001B5CFF" w:rsidP="00573839">
            <w:pPr>
              <w:spacing w:after="0" w:line="240" w:lineRule="auto"/>
            </w:pP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1B5CFF" w:rsidRPr="002D49EE" w:rsidRDefault="001B5CFF" w:rsidP="00573839">
            <w:pPr>
              <w:spacing w:after="0" w:line="240" w:lineRule="auto"/>
            </w:pPr>
            <w:r>
              <w:t>P*</w:t>
            </w:r>
          </w:p>
        </w:tc>
      </w:tr>
    </w:tbl>
    <w:p w:rsidR="00E824F0" w:rsidRPr="001B5CFF" w:rsidRDefault="001B5CFF" w:rsidP="001B5CFF">
      <w:pPr>
        <w:pStyle w:val="Popis"/>
        <w:rPr>
          <w:rFonts w:ascii="Arial" w:hAnsi="Arial" w:cs="Arial"/>
          <w:b w:val="0"/>
        </w:rPr>
      </w:pPr>
      <w:r w:rsidRPr="00274057">
        <w:rPr>
          <w:rFonts w:ascii="Arial" w:hAnsi="Arial" w:cs="Arial"/>
        </w:rPr>
        <w:t xml:space="preserve">Tab.  </w:t>
      </w:r>
      <w:r w:rsidR="0094785F" w:rsidRPr="00274057">
        <w:rPr>
          <w:rFonts w:ascii="Arial" w:hAnsi="Arial" w:cs="Arial"/>
        </w:rPr>
        <w:fldChar w:fldCharType="begin"/>
      </w:r>
      <w:r w:rsidRPr="00274057">
        <w:rPr>
          <w:rFonts w:ascii="Arial" w:hAnsi="Arial" w:cs="Arial"/>
        </w:rPr>
        <w:instrText xml:space="preserve"> SEQ Tab._ \* ARABIC </w:instrText>
      </w:r>
      <w:r w:rsidR="0094785F" w:rsidRPr="00274057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38</w:t>
      </w:r>
      <w:r w:rsidR="0094785F" w:rsidRPr="00274057">
        <w:rPr>
          <w:rFonts w:ascii="Arial" w:hAnsi="Arial" w:cs="Arial"/>
        </w:rPr>
        <w:fldChar w:fldCharType="end"/>
      </w:r>
      <w:r w:rsidRPr="001B5CFF">
        <w:rPr>
          <w:rFonts w:ascii="Arial" w:hAnsi="Arial" w:cs="Arial"/>
          <w:b w:val="0"/>
        </w:rPr>
        <w:t xml:space="preserve"> Údaj o zdrojovom registri – zložený dátový typ </w:t>
      </w:r>
      <w:proofErr w:type="spellStart"/>
      <w:r w:rsidRPr="001B5CFF">
        <w:rPr>
          <w:rFonts w:ascii="Arial" w:hAnsi="Arial" w:cs="Arial"/>
          <w:b w:val="0"/>
        </w:rPr>
        <w:t>Source</w:t>
      </w:r>
      <w:r w:rsidR="00984565">
        <w:rPr>
          <w:rFonts w:ascii="Arial" w:hAnsi="Arial" w:cs="Arial"/>
          <w:b w:val="0"/>
        </w:rPr>
        <w:t>C</w:t>
      </w:r>
      <w:r w:rsidRPr="001B5CFF">
        <w:rPr>
          <w:rFonts w:ascii="Arial" w:hAnsi="Arial" w:cs="Arial"/>
          <w:b w:val="0"/>
        </w:rPr>
        <w:t>Type</w:t>
      </w:r>
      <w:proofErr w:type="spellEnd"/>
    </w:p>
    <w:p w:rsidR="004A6B81" w:rsidRPr="00061CB3" w:rsidRDefault="004A6B81" w:rsidP="00EC7BC6">
      <w:pPr>
        <w:pStyle w:val="Nadpis3"/>
      </w:pPr>
      <w:bookmarkStart w:id="166" w:name="_Ref404845302"/>
      <w:bookmarkStart w:id="167" w:name="_Toc423355516"/>
      <w:r w:rsidRPr="00061CB3">
        <w:t>Adresa žiadateľa o službu</w:t>
      </w:r>
      <w:bookmarkEnd w:id="166"/>
      <w:bookmarkEnd w:id="167"/>
    </w:p>
    <w:p w:rsidR="004A6B81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D012A6">
        <w:rPr>
          <w:rFonts w:ascii="Arial" w:hAnsi="Arial" w:cs="Arial"/>
          <w:noProof/>
          <w:sz w:val="24"/>
          <w:szCs w:val="24"/>
        </w:rPr>
        <w:t xml:space="preserve">Adresa žiadateľa o službu a adresa subjektu pre ktorý sa generuje IPO  má názov </w:t>
      </w:r>
      <w:r w:rsidR="001B5CFF">
        <w:rPr>
          <w:rFonts w:ascii="Arial" w:hAnsi="Arial" w:cs="Arial"/>
          <w:noProof/>
          <w:sz w:val="24"/>
          <w:szCs w:val="24"/>
        </w:rPr>
        <w:t>Physical</w:t>
      </w:r>
      <w:r w:rsidRPr="00D012A6">
        <w:rPr>
          <w:rFonts w:ascii="Arial" w:hAnsi="Arial" w:cs="Arial"/>
          <w:noProof/>
          <w:sz w:val="24"/>
          <w:szCs w:val="24"/>
        </w:rPr>
        <w:t xml:space="preserve">Address a je popísaná zloženým dátovým prvkom </w:t>
      </w:r>
      <w:r w:rsidR="001B5CFF">
        <w:rPr>
          <w:rFonts w:ascii="Arial" w:hAnsi="Arial" w:cs="Arial"/>
          <w:noProof/>
          <w:sz w:val="24"/>
          <w:szCs w:val="24"/>
        </w:rPr>
        <w:t>Physical</w:t>
      </w:r>
      <w:r w:rsidRPr="00D012A6">
        <w:rPr>
          <w:rFonts w:ascii="Arial" w:hAnsi="Arial" w:cs="Arial"/>
          <w:noProof/>
          <w:sz w:val="24"/>
          <w:szCs w:val="24"/>
        </w:rPr>
        <w:t>Address</w:t>
      </w:r>
      <w:r w:rsidR="00A05ED4">
        <w:rPr>
          <w:rFonts w:ascii="Arial" w:hAnsi="Arial" w:cs="Arial"/>
          <w:noProof/>
          <w:sz w:val="24"/>
          <w:szCs w:val="24"/>
        </w:rPr>
        <w:t>C</w:t>
      </w:r>
      <w:r w:rsidRPr="00D012A6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6"/>
        <w:gridCol w:w="1710"/>
        <w:gridCol w:w="3518"/>
        <w:gridCol w:w="1814"/>
        <w:gridCol w:w="1284"/>
      </w:tblGrid>
      <w:tr w:rsidR="00590FB5" w:rsidRPr="002D49EE" w:rsidTr="008464C4">
        <w:trPr>
          <w:trHeight w:val="30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590FB5" w:rsidRPr="002D49EE" w:rsidTr="008464C4">
        <w:trPr>
          <w:trHeight w:val="300"/>
        </w:trPr>
        <w:tc>
          <w:tcPr>
            <w:tcW w:w="7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  <w:proofErr w:type="spellStart"/>
            <w:r>
              <w:t>PhysicalAddress</w:t>
            </w:r>
            <w:r w:rsidR="00A05ED4">
              <w:t>C</w:t>
            </w:r>
            <w:r>
              <w:t>Type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984565">
            <w:pPr>
              <w:spacing w:after="0" w:line="240" w:lineRule="auto"/>
            </w:pPr>
            <w:proofErr w:type="spellStart"/>
            <w:r w:rsidRPr="002D49EE">
              <w:t>AddressLine</w:t>
            </w:r>
            <w:proofErr w:type="spellEnd"/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Formátovaná adresa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590FB5" w:rsidRPr="002D49EE" w:rsidTr="008464C4">
        <w:trPr>
          <w:trHeight w:val="30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984565">
            <w:pPr>
              <w:spacing w:after="0" w:line="240" w:lineRule="auto"/>
            </w:pPr>
            <w:r w:rsidRPr="002D49EE">
              <w:t>Country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Štát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590FB5" w:rsidRPr="002D49EE" w:rsidTr="008464C4">
        <w:trPr>
          <w:trHeight w:val="30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984565">
            <w:pPr>
              <w:spacing w:after="0" w:line="240" w:lineRule="auto"/>
            </w:pPr>
            <w:proofErr w:type="spellStart"/>
            <w:r w:rsidRPr="002D49EE">
              <w:t>Region</w:t>
            </w:r>
            <w:proofErr w:type="spellEnd"/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Región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1B5CFF" w:rsidP="002478EF">
            <w:pPr>
              <w:spacing w:after="0" w:line="240" w:lineRule="auto"/>
            </w:pPr>
            <w:r w:rsidRPr="002D49EE">
              <w:t xml:space="preserve">číselník (kód </w:t>
            </w:r>
            <w:r w:rsidRPr="00EC2276">
              <w:t>CL0000</w:t>
            </w:r>
            <w:r w:rsidR="002478EF" w:rsidRPr="00EC2276">
              <w:t>23</w:t>
            </w:r>
            <w:r w:rsidRPr="00EC2276"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590FB5" w:rsidRPr="002D49EE" w:rsidTr="008464C4">
        <w:trPr>
          <w:trHeight w:val="30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984565">
            <w:pPr>
              <w:spacing w:after="0" w:line="240" w:lineRule="auto"/>
            </w:pPr>
            <w:proofErr w:type="spellStart"/>
            <w:r w:rsidRPr="002D49EE">
              <w:t>County</w:t>
            </w:r>
            <w:proofErr w:type="spellEnd"/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Okres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0024)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590FB5" w:rsidRPr="002D49EE" w:rsidTr="008464C4">
        <w:trPr>
          <w:trHeight w:val="30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984565">
            <w:pPr>
              <w:spacing w:after="0" w:line="240" w:lineRule="auto"/>
            </w:pPr>
            <w:proofErr w:type="spellStart"/>
            <w:r w:rsidRPr="002D49EE">
              <w:t>Municipality</w:t>
            </w:r>
            <w:proofErr w:type="spellEnd"/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Obec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0025)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P</w:t>
            </w:r>
            <w:r w:rsidR="001B5CFF">
              <w:t>*</w:t>
            </w:r>
          </w:p>
        </w:tc>
      </w:tr>
      <w:tr w:rsidR="00590FB5" w:rsidRPr="002D49EE" w:rsidTr="008464C4">
        <w:trPr>
          <w:trHeight w:val="30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984565">
            <w:pPr>
              <w:spacing w:after="0" w:line="240" w:lineRule="auto"/>
            </w:pPr>
            <w:proofErr w:type="spellStart"/>
            <w:r w:rsidRPr="002D49EE">
              <w:t>District</w:t>
            </w:r>
            <w:proofErr w:type="spellEnd"/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Časť obce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590FB5" w:rsidP="00590FB5">
            <w:pPr>
              <w:spacing w:after="0" w:line="240" w:lineRule="auto"/>
            </w:pPr>
            <w:r w:rsidRPr="002D49EE">
              <w:t xml:space="preserve">číselník (kód </w:t>
            </w:r>
            <w:r>
              <w:t>CL01</w:t>
            </w:r>
            <w:r w:rsidRPr="002D49EE">
              <w:t>0</w:t>
            </w:r>
            <w:r>
              <w:t>141</w:t>
            </w:r>
            <w:r w:rsidRPr="002D49EE"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590FB5" w:rsidRPr="002D49EE" w:rsidTr="008464C4">
        <w:trPr>
          <w:trHeight w:val="30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984565">
            <w:pPr>
              <w:spacing w:after="0" w:line="240" w:lineRule="auto"/>
            </w:pPr>
            <w:proofErr w:type="spellStart"/>
            <w:r w:rsidRPr="002D49EE">
              <w:t>StreetName</w:t>
            </w:r>
            <w:proofErr w:type="spellEnd"/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Názov ulice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590FB5" w:rsidRPr="002D49EE" w:rsidTr="008464C4">
        <w:trPr>
          <w:trHeight w:val="30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984565">
            <w:pPr>
              <w:spacing w:after="0" w:line="240" w:lineRule="auto"/>
            </w:pPr>
            <w:proofErr w:type="spellStart"/>
            <w:r w:rsidRPr="002D49EE">
              <w:t>BuildingNumber</w:t>
            </w:r>
            <w:proofErr w:type="spellEnd"/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Orientačné číslo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590FB5" w:rsidRPr="002D49EE" w:rsidTr="008464C4">
        <w:trPr>
          <w:trHeight w:val="30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984565">
            <w:pPr>
              <w:spacing w:after="0" w:line="240" w:lineRule="auto"/>
            </w:pPr>
            <w:proofErr w:type="spellStart"/>
            <w:r w:rsidRPr="002D49EE">
              <w:t>PropertyRegistrationNumber</w:t>
            </w:r>
            <w:proofErr w:type="spellEnd"/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Súpisné číslo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590FB5" w:rsidRPr="002D49EE" w:rsidTr="008464C4">
        <w:trPr>
          <w:trHeight w:val="30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984565">
            <w:pPr>
              <w:spacing w:after="0" w:line="240" w:lineRule="auto"/>
            </w:pPr>
            <w:proofErr w:type="spellStart"/>
            <w:r>
              <w:t>BuildingIndex</w:t>
            </w:r>
            <w:proofErr w:type="spellEnd"/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 xml:space="preserve">Index domu z Registra obyvateľov </w:t>
            </w:r>
            <w:r w:rsidR="00590FB5">
              <w:t>resp. identifikátor adresy z RA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text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N</w:t>
            </w:r>
          </w:p>
        </w:tc>
      </w:tr>
      <w:tr w:rsidR="00590FB5" w:rsidRPr="002D49EE" w:rsidTr="008464C4">
        <w:trPr>
          <w:trHeight w:val="30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984565">
            <w:pPr>
              <w:spacing w:after="0" w:line="240" w:lineRule="auto"/>
            </w:pPr>
            <w:proofErr w:type="spellStart"/>
            <w:r>
              <w:t>AddressType</w:t>
            </w:r>
            <w:proofErr w:type="spellEnd"/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Typ adresy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B5CFF">
            <w:pPr>
              <w:spacing w:after="0" w:line="240" w:lineRule="auto"/>
            </w:pPr>
            <w:r w:rsidRPr="002D49EE">
              <w:t xml:space="preserve">zložený dátový typ (viď </w:t>
            </w:r>
            <w:r>
              <w:t xml:space="preserve"> </w:t>
            </w:r>
            <w:r w:rsidR="0094785F">
              <w:fldChar w:fldCharType="begin"/>
            </w:r>
            <w:r w:rsidR="001B5CFF">
              <w:instrText xml:space="preserve"> REF _Ref404842686 \r \h </w:instrText>
            </w:r>
            <w:r w:rsidR="0094785F">
              <w:fldChar w:fldCharType="separate"/>
            </w:r>
            <w:r w:rsidR="007F5310">
              <w:t>7.3.22</w:t>
            </w:r>
            <w:r w:rsidR="0094785F">
              <w:fldChar w:fldCharType="end"/>
            </w:r>
            <w: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1B5CFF" w:rsidP="001E3D6A">
            <w:pPr>
              <w:spacing w:after="0" w:line="240" w:lineRule="auto"/>
            </w:pPr>
            <w:r>
              <w:t>N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  <w:noProof/>
        </w:rPr>
      </w:pPr>
      <w:r>
        <w:rPr>
          <w:rFonts w:ascii="Arial" w:hAnsi="Arial" w:cs="Arial"/>
        </w:rPr>
        <w:t>T</w:t>
      </w:r>
      <w:r w:rsidRPr="00061CB3">
        <w:rPr>
          <w:rFonts w:ascii="Arial" w:hAnsi="Arial" w:cs="Arial"/>
        </w:rPr>
        <w:t xml:space="preserve">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39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Údaje o adrese </w:t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– zložený dátový typ</w:t>
      </w:r>
      <w:r w:rsidR="00573839">
        <w:rPr>
          <w:rFonts w:ascii="Arial" w:hAnsi="Arial" w:cs="Arial"/>
          <w:b w:val="0"/>
        </w:rPr>
        <w:t xml:space="preserve"> </w:t>
      </w:r>
      <w:proofErr w:type="spellStart"/>
      <w:r w:rsidR="001B5CFF">
        <w:rPr>
          <w:rFonts w:ascii="Arial" w:hAnsi="Arial" w:cs="Arial"/>
          <w:b w:val="0"/>
        </w:rPr>
        <w:t>Physical</w:t>
      </w:r>
      <w:r w:rsidRPr="00061CB3">
        <w:rPr>
          <w:rFonts w:ascii="Arial" w:hAnsi="Arial" w:cs="Arial"/>
          <w:b w:val="0"/>
        </w:rPr>
        <w:t>Address</w:t>
      </w:r>
      <w:r w:rsidR="00984565">
        <w:rPr>
          <w:rFonts w:ascii="Arial" w:hAnsi="Arial" w:cs="Arial"/>
          <w:b w:val="0"/>
        </w:rPr>
        <w:t>C</w:t>
      </w:r>
      <w:r w:rsidRPr="00061CB3">
        <w:rPr>
          <w:rFonts w:ascii="Arial" w:hAnsi="Arial" w:cs="Arial"/>
          <w:b w:val="0"/>
        </w:rPr>
        <w:t>Type</w:t>
      </w:r>
      <w:proofErr w:type="spellEnd"/>
      <w:r w:rsidRPr="00061CB3">
        <w:rPr>
          <w:rFonts w:ascii="Arial" w:hAnsi="Arial" w:cs="Arial"/>
          <w:noProof/>
        </w:rPr>
        <w:t xml:space="preserve"> </w:t>
      </w:r>
    </w:p>
    <w:p w:rsidR="004A6B81" w:rsidRPr="00061CB3" w:rsidRDefault="004A6B81" w:rsidP="00EC7BC6">
      <w:pPr>
        <w:pStyle w:val="Nadpis3"/>
      </w:pPr>
      <w:bookmarkStart w:id="168" w:name="_Ref404846863"/>
      <w:bookmarkStart w:id="169" w:name="_Ref404846875"/>
      <w:bookmarkStart w:id="170" w:name="_Ref404846936"/>
      <w:bookmarkStart w:id="171" w:name="_Toc423355517"/>
      <w:r w:rsidRPr="00061CB3">
        <w:t>Identifikačné údaje subjektu, pre ktorý sa generuje IPO</w:t>
      </w:r>
      <w:bookmarkEnd w:id="168"/>
      <w:bookmarkEnd w:id="169"/>
      <w:bookmarkEnd w:id="170"/>
      <w:bookmarkEnd w:id="171"/>
    </w:p>
    <w:p w:rsidR="004A6B81" w:rsidRPr="00CA6003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CA6003">
        <w:rPr>
          <w:rFonts w:ascii="Arial" w:hAnsi="Arial" w:cs="Arial"/>
          <w:noProof/>
          <w:sz w:val="24"/>
          <w:szCs w:val="24"/>
        </w:rPr>
        <w:t>Identifikačné údaje subjektu, pre ktorý žiada zdrojový reg</w:t>
      </w:r>
      <w:r w:rsidR="000E7F5E">
        <w:rPr>
          <w:rFonts w:ascii="Arial" w:hAnsi="Arial" w:cs="Arial"/>
          <w:noProof/>
          <w:sz w:val="24"/>
          <w:szCs w:val="24"/>
        </w:rPr>
        <w:t xml:space="preserve">ister generovať IPO má názov </w:t>
      </w:r>
      <w:r w:rsidRPr="00CA6003">
        <w:rPr>
          <w:rFonts w:ascii="Arial" w:hAnsi="Arial" w:cs="Arial"/>
          <w:noProof/>
          <w:sz w:val="24"/>
          <w:szCs w:val="24"/>
        </w:rPr>
        <w:t>CorporateBody a je popí</w:t>
      </w:r>
      <w:r w:rsidR="000E7F5E">
        <w:rPr>
          <w:rFonts w:ascii="Arial" w:hAnsi="Arial" w:cs="Arial"/>
          <w:noProof/>
          <w:sz w:val="24"/>
          <w:szCs w:val="24"/>
        </w:rPr>
        <w:t xml:space="preserve">saný zloženým dátovým prvkom </w:t>
      </w:r>
      <w:r w:rsidRPr="00CA6003">
        <w:rPr>
          <w:rFonts w:ascii="Arial" w:hAnsi="Arial" w:cs="Arial"/>
          <w:noProof/>
          <w:sz w:val="24"/>
          <w:szCs w:val="24"/>
        </w:rPr>
        <w:t>CorporateBody</w:t>
      </w:r>
      <w:r w:rsidR="00A05ED4">
        <w:rPr>
          <w:rFonts w:ascii="Arial" w:hAnsi="Arial" w:cs="Arial"/>
          <w:noProof/>
          <w:sz w:val="24"/>
          <w:szCs w:val="24"/>
        </w:rPr>
        <w:t>C</w:t>
      </w:r>
      <w:r w:rsidRPr="00CA6003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365"/>
        <w:gridCol w:w="3751"/>
        <w:gridCol w:w="1603"/>
        <w:gridCol w:w="1754"/>
      </w:tblGrid>
      <w:tr w:rsidR="004A6B81" w:rsidRPr="00061CB3" w:rsidTr="008D56C7">
        <w:trPr>
          <w:trHeight w:val="300"/>
        </w:trPr>
        <w:tc>
          <w:tcPr>
            <w:tcW w:w="624" w:type="pct"/>
            <w:vAlign w:val="center"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Názov prvku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Súčasti prvku</w:t>
            </w:r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Popis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Dátový typ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Povinnosť vyplnenia</w:t>
            </w:r>
          </w:p>
        </w:tc>
      </w:tr>
      <w:tr w:rsidR="004A6B81" w:rsidRPr="00061CB3" w:rsidTr="008D56C7">
        <w:trPr>
          <w:trHeight w:val="300"/>
        </w:trPr>
        <w:tc>
          <w:tcPr>
            <w:tcW w:w="624" w:type="pct"/>
            <w:vMerge w:val="restart"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  <w:proofErr w:type="spellStart"/>
            <w:r w:rsidRPr="00237372">
              <w:t>CorporateBody</w:t>
            </w:r>
            <w:r w:rsidR="00A05ED4">
              <w:t>C</w:t>
            </w:r>
            <w:r w:rsidRPr="00237372">
              <w:t>Type</w:t>
            </w:r>
            <w:proofErr w:type="spellEnd"/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84565">
            <w:pPr>
              <w:spacing w:after="0" w:line="240" w:lineRule="auto"/>
            </w:pPr>
            <w:r w:rsidRPr="00237372">
              <w:t>ID</w:t>
            </w:r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49702B">
            <w:pPr>
              <w:spacing w:after="0" w:line="240" w:lineRule="auto"/>
            </w:pPr>
            <w:r w:rsidRPr="00237372">
              <w:t xml:space="preserve">Identifikátor subjektu - </w:t>
            </w:r>
            <w:r w:rsidR="0049702B" w:rsidRPr="00237372">
              <w:t>I</w:t>
            </w:r>
            <w:r w:rsidR="0049702B">
              <w:t>Č</w:t>
            </w:r>
            <w:r w:rsidR="0049702B" w:rsidRPr="00237372">
              <w:t>O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0E7F5E">
            <w:pPr>
              <w:spacing w:after="0" w:line="240" w:lineRule="auto"/>
            </w:pPr>
            <w:r w:rsidRPr="00237372">
              <w:t xml:space="preserve">zložený dátový typ (viď </w:t>
            </w:r>
            <w:r>
              <w:t xml:space="preserve"> </w:t>
            </w:r>
            <w:r w:rsidR="0094785F">
              <w:fldChar w:fldCharType="begin"/>
            </w:r>
            <w:r w:rsidR="000E7F5E">
              <w:instrText xml:space="preserve"> REF _Ref404846044 \r \h </w:instrText>
            </w:r>
            <w:r w:rsidR="0094785F">
              <w:fldChar w:fldCharType="separate"/>
            </w:r>
            <w:r w:rsidR="007F5310">
              <w:t>7.3.2</w:t>
            </w:r>
            <w:r w:rsidR="0094785F">
              <w:fldChar w:fldCharType="end"/>
            </w:r>
            <w:r w:rsidRPr="00237372">
              <w:t>)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N</w:t>
            </w:r>
          </w:p>
        </w:tc>
      </w:tr>
      <w:tr w:rsidR="004A6B81" w:rsidRPr="00061CB3" w:rsidTr="008D56C7">
        <w:trPr>
          <w:trHeight w:val="300"/>
        </w:trPr>
        <w:tc>
          <w:tcPr>
            <w:tcW w:w="624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84565">
            <w:pPr>
              <w:spacing w:after="0" w:line="240" w:lineRule="auto"/>
            </w:pPr>
            <w:proofErr w:type="spellStart"/>
            <w:r w:rsidRPr="00237372">
              <w:t>CorporateBodyFullName</w:t>
            </w:r>
            <w:proofErr w:type="spellEnd"/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Plné meno právnickej osoby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text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4A6B81" w:rsidRPr="00237372" w:rsidRDefault="008D56C7" w:rsidP="001E3D6A">
            <w:pPr>
              <w:spacing w:after="0" w:line="240" w:lineRule="auto"/>
            </w:pPr>
            <w:r w:rsidRPr="00237372">
              <w:t>P</w:t>
            </w:r>
            <w:r>
              <w:t xml:space="preserve"> ak sa žiada IPO pre PO</w:t>
            </w:r>
          </w:p>
        </w:tc>
      </w:tr>
      <w:tr w:rsidR="008D56C7" w:rsidRPr="00061CB3" w:rsidTr="008D56C7">
        <w:trPr>
          <w:trHeight w:val="300"/>
        </w:trPr>
        <w:tc>
          <w:tcPr>
            <w:tcW w:w="624" w:type="pct"/>
            <w:vMerge/>
            <w:vAlign w:val="center"/>
          </w:tcPr>
          <w:p w:rsidR="008D56C7" w:rsidRPr="00237372" w:rsidRDefault="008D56C7" w:rsidP="001E3D6A">
            <w:pPr>
              <w:spacing w:after="0" w:line="240" w:lineRule="auto"/>
            </w:pP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E43322">
            <w:pPr>
              <w:spacing w:after="0" w:line="240" w:lineRule="auto"/>
            </w:pPr>
            <w:proofErr w:type="spellStart"/>
            <w:r>
              <w:t>OrganizationUnitName</w:t>
            </w:r>
            <w:proofErr w:type="spellEnd"/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E43322">
            <w:pPr>
              <w:spacing w:after="0" w:line="240" w:lineRule="auto"/>
            </w:pPr>
            <w:r>
              <w:t>Názov organizačnej jednotky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E43322">
            <w:pPr>
              <w:spacing w:after="0" w:line="240" w:lineRule="auto"/>
            </w:pPr>
            <w:r>
              <w:t>text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E43322">
            <w:pPr>
              <w:spacing w:after="0" w:line="240" w:lineRule="auto"/>
            </w:pPr>
            <w:r>
              <w:t>P ak ZR žiada IPO pre OJ</w:t>
            </w:r>
          </w:p>
        </w:tc>
      </w:tr>
      <w:tr w:rsidR="008D56C7" w:rsidRPr="00061CB3" w:rsidTr="008D56C7">
        <w:trPr>
          <w:trHeight w:val="300"/>
        </w:trPr>
        <w:tc>
          <w:tcPr>
            <w:tcW w:w="624" w:type="pct"/>
            <w:vMerge/>
            <w:vAlign w:val="center"/>
          </w:tcPr>
          <w:p w:rsidR="008D56C7" w:rsidRPr="00237372" w:rsidRDefault="008D56C7" w:rsidP="001E3D6A">
            <w:pPr>
              <w:spacing w:after="0" w:line="240" w:lineRule="auto"/>
            </w:pP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984565">
            <w:pPr>
              <w:spacing w:after="0" w:line="240" w:lineRule="auto"/>
            </w:pPr>
            <w:proofErr w:type="spellStart"/>
            <w:r w:rsidRPr="00237372">
              <w:t>LegalForm</w:t>
            </w:r>
            <w:proofErr w:type="spellEnd"/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1E3D6A">
            <w:pPr>
              <w:spacing w:after="0" w:line="240" w:lineRule="auto"/>
            </w:pPr>
            <w:r w:rsidRPr="00237372">
              <w:t>Právna forma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1E3D6A">
            <w:pPr>
              <w:spacing w:after="0" w:line="240" w:lineRule="auto"/>
            </w:pPr>
            <w:r w:rsidRPr="00237372">
              <w:t xml:space="preserve">číselník (kód </w:t>
            </w:r>
            <w:r>
              <w:t>CL00</w:t>
            </w:r>
            <w:r w:rsidRPr="00237372">
              <w:t>0056)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8D56C7">
            <w:pPr>
              <w:spacing w:after="0" w:line="240" w:lineRule="auto"/>
            </w:pPr>
            <w:r w:rsidRPr="00237372">
              <w:t>P</w:t>
            </w:r>
            <w:r>
              <w:t>* ak sa žiada IPO pre PO</w:t>
            </w:r>
          </w:p>
        </w:tc>
      </w:tr>
      <w:tr w:rsidR="008D56C7" w:rsidRPr="00061CB3" w:rsidTr="008D56C7">
        <w:trPr>
          <w:trHeight w:val="300"/>
        </w:trPr>
        <w:tc>
          <w:tcPr>
            <w:tcW w:w="624" w:type="pct"/>
            <w:vMerge/>
            <w:vAlign w:val="center"/>
          </w:tcPr>
          <w:p w:rsidR="008D56C7" w:rsidRPr="00237372" w:rsidRDefault="008D56C7" w:rsidP="001E3D6A">
            <w:pPr>
              <w:spacing w:after="0" w:line="240" w:lineRule="auto"/>
            </w:pP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984565">
            <w:pPr>
              <w:spacing w:after="0" w:line="240" w:lineRule="auto"/>
            </w:pPr>
            <w:proofErr w:type="spellStart"/>
            <w:r>
              <w:t>Stakeholder</w:t>
            </w:r>
            <w:proofErr w:type="spellEnd"/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49702B">
            <w:pPr>
              <w:spacing w:after="0" w:line="240" w:lineRule="auto"/>
            </w:pPr>
            <w:r w:rsidRPr="00237372">
              <w:t xml:space="preserve">Údaje o fyzickej osobe - podnikateľovi, pre ktorú sa žiada </w:t>
            </w:r>
            <w:r w:rsidR="0049702B" w:rsidRPr="00237372">
              <w:t>I</w:t>
            </w:r>
            <w:r w:rsidR="0049702B">
              <w:t>Č</w:t>
            </w:r>
            <w:r w:rsidR="0049702B" w:rsidRPr="00237372">
              <w:t>O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0E7F5E">
            <w:pPr>
              <w:spacing w:after="0" w:line="240" w:lineRule="auto"/>
            </w:pPr>
            <w:r w:rsidRPr="00237372">
              <w:t xml:space="preserve">zložený dátový typ (viď </w:t>
            </w:r>
            <w:r>
              <w:t xml:space="preserve"> </w:t>
            </w:r>
            <w:r w:rsidR="0094785F">
              <w:fldChar w:fldCharType="begin"/>
            </w:r>
            <w:r>
              <w:instrText xml:space="preserve"> REF _Ref404846103 \r \h </w:instrText>
            </w:r>
            <w:r w:rsidR="0094785F">
              <w:fldChar w:fldCharType="separate"/>
            </w:r>
            <w:r w:rsidR="007F5310">
              <w:t>8.3.7</w:t>
            </w:r>
            <w:r w:rsidR="0094785F">
              <w:fldChar w:fldCharType="end"/>
            </w:r>
            <w:r w:rsidRPr="00237372">
              <w:t>)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1E3D6A">
            <w:pPr>
              <w:spacing w:after="0" w:line="240" w:lineRule="auto"/>
            </w:pPr>
            <w:r>
              <w:t xml:space="preserve">P ak sa žiada IPO pre podnikateľa </w:t>
            </w:r>
          </w:p>
        </w:tc>
      </w:tr>
      <w:tr w:rsidR="008D56C7" w:rsidRPr="00061CB3" w:rsidTr="008D56C7">
        <w:trPr>
          <w:trHeight w:val="300"/>
        </w:trPr>
        <w:tc>
          <w:tcPr>
            <w:tcW w:w="624" w:type="pct"/>
            <w:vMerge/>
            <w:vAlign w:val="center"/>
          </w:tcPr>
          <w:p w:rsidR="008D56C7" w:rsidRPr="00237372" w:rsidRDefault="008D56C7" w:rsidP="001E3D6A">
            <w:pPr>
              <w:spacing w:after="0" w:line="240" w:lineRule="auto"/>
            </w:pP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984565">
            <w:pPr>
              <w:spacing w:after="0" w:line="240" w:lineRule="auto"/>
            </w:pPr>
            <w:proofErr w:type="spellStart"/>
            <w:r>
              <w:t>Physical</w:t>
            </w:r>
            <w:r w:rsidRPr="00237372">
              <w:t>Address</w:t>
            </w:r>
            <w:proofErr w:type="spellEnd"/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1E3D6A">
            <w:pPr>
              <w:spacing w:after="0" w:line="240" w:lineRule="auto"/>
            </w:pPr>
            <w:r w:rsidRPr="00237372">
              <w:t>Adresa sídla alebo bydliska subjektu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0E7F5E">
            <w:pPr>
              <w:spacing w:after="0" w:line="240" w:lineRule="auto"/>
            </w:pPr>
            <w:r w:rsidRPr="00237372">
              <w:t xml:space="preserve">zložený dátový typ (viď  </w:t>
            </w:r>
            <w:r w:rsidR="0094785F">
              <w:fldChar w:fldCharType="begin"/>
            </w:r>
            <w:r>
              <w:instrText xml:space="preserve"> REF _Ref404845302 \r \h </w:instrText>
            </w:r>
            <w:r w:rsidR="0094785F">
              <w:fldChar w:fldCharType="separate"/>
            </w:r>
            <w:r w:rsidR="007F5310">
              <w:t>8.3.5</w:t>
            </w:r>
            <w:r w:rsidR="0094785F">
              <w:fldChar w:fldCharType="end"/>
            </w:r>
            <w:r w:rsidRPr="00237372">
              <w:t>)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8D56C7" w:rsidRPr="00061CB3" w:rsidTr="008D56C7">
        <w:trPr>
          <w:trHeight w:val="300"/>
        </w:trPr>
        <w:tc>
          <w:tcPr>
            <w:tcW w:w="624" w:type="pct"/>
            <w:vMerge/>
            <w:vAlign w:val="center"/>
          </w:tcPr>
          <w:p w:rsidR="008D56C7" w:rsidRPr="00237372" w:rsidRDefault="008D56C7" w:rsidP="001E3D6A">
            <w:pPr>
              <w:spacing w:after="0" w:line="240" w:lineRule="auto"/>
            </w:pP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984565">
            <w:pPr>
              <w:spacing w:after="0" w:line="240" w:lineRule="auto"/>
            </w:pPr>
            <w:proofErr w:type="spellStart"/>
            <w:r>
              <w:t>IsParent</w:t>
            </w:r>
            <w:r w:rsidRPr="00237372">
              <w:t>Organization</w:t>
            </w:r>
            <w:proofErr w:type="spellEnd"/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1E3D6A">
            <w:pPr>
              <w:spacing w:after="0" w:line="240" w:lineRule="auto"/>
            </w:pPr>
            <w:r w:rsidRPr="00237372">
              <w:t>Príznak, či sa jedná o</w:t>
            </w:r>
            <w:r>
              <w:t xml:space="preserve"> materskú spoločnosť </w:t>
            </w:r>
            <w:r w:rsidRPr="00237372">
              <w:t xml:space="preserve"> (0-nie, 1-áno)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1E3D6A">
            <w:pPr>
              <w:spacing w:after="0" w:line="240" w:lineRule="auto"/>
            </w:pPr>
            <w:proofErr w:type="spellStart"/>
            <w:r w:rsidRPr="00237372">
              <w:t>boolean</w:t>
            </w:r>
            <w:proofErr w:type="spellEnd"/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8D56C7" w:rsidRPr="00061CB3" w:rsidTr="008D56C7">
        <w:trPr>
          <w:trHeight w:val="300"/>
        </w:trPr>
        <w:tc>
          <w:tcPr>
            <w:tcW w:w="624" w:type="pct"/>
            <w:vMerge/>
            <w:vAlign w:val="center"/>
          </w:tcPr>
          <w:p w:rsidR="008D56C7" w:rsidRPr="00237372" w:rsidRDefault="008D56C7" w:rsidP="001E3D6A">
            <w:pPr>
              <w:spacing w:after="0" w:line="240" w:lineRule="auto"/>
            </w:pP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984565">
            <w:pPr>
              <w:spacing w:after="0" w:line="240" w:lineRule="auto"/>
            </w:pPr>
            <w:proofErr w:type="spellStart"/>
            <w:r w:rsidRPr="00237372">
              <w:t>ParentOrganization</w:t>
            </w:r>
            <w:proofErr w:type="spellEnd"/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49702B">
            <w:pPr>
              <w:spacing w:after="0" w:line="240" w:lineRule="auto"/>
            </w:pPr>
            <w:r w:rsidRPr="00237372">
              <w:t>Údaje o</w:t>
            </w:r>
            <w:r>
              <w:t xml:space="preserve"> materskej spoločnosti, ak sa generuje </w:t>
            </w:r>
            <w:r w:rsidR="0049702B">
              <w:t xml:space="preserve">IČO </w:t>
            </w:r>
            <w:r>
              <w:t>pre organizačnú jednotku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911231">
            <w:pPr>
              <w:spacing w:after="0" w:line="240" w:lineRule="auto"/>
            </w:pPr>
            <w:r w:rsidRPr="00237372">
              <w:t>zložený dátový typ (viď</w:t>
            </w:r>
            <w:r>
              <w:t xml:space="preserve">  </w:t>
            </w:r>
            <w:r w:rsidR="0094785F">
              <w:fldChar w:fldCharType="begin"/>
            </w:r>
            <w:r>
              <w:instrText xml:space="preserve"> REF _Ref404846535 \r \h </w:instrText>
            </w:r>
            <w:r w:rsidR="0094785F">
              <w:fldChar w:fldCharType="separate"/>
            </w:r>
            <w:r w:rsidR="007F5310">
              <w:t>8.3.9</w:t>
            </w:r>
            <w:r w:rsidR="0094785F">
              <w:fldChar w:fldCharType="end"/>
            </w:r>
            <w:r w:rsidRPr="00237372">
              <w:t>)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8D56C7" w:rsidRPr="00237372" w:rsidRDefault="008D56C7" w:rsidP="001E3D6A">
            <w:pPr>
              <w:spacing w:after="0" w:line="240" w:lineRule="auto"/>
            </w:pPr>
            <w:r w:rsidRPr="00237372">
              <w:t xml:space="preserve">P ak je </w:t>
            </w:r>
            <w:proofErr w:type="spellStart"/>
            <w:r>
              <w:t>Is</w:t>
            </w:r>
            <w:proofErr w:type="spellEnd"/>
            <w:r>
              <w:t xml:space="preserve"> Parent</w:t>
            </w:r>
            <w:r w:rsidRPr="00237372">
              <w:t>Organization=</w:t>
            </w:r>
            <w:r>
              <w:t>0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40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Identifikačné údaje subjektu, pre ktoré sa žiada generovať IPO</w:t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– zložený dátový typ </w:t>
      </w:r>
      <w:proofErr w:type="spellStart"/>
      <w:r w:rsidRPr="00061CB3">
        <w:rPr>
          <w:rFonts w:ascii="Arial" w:hAnsi="Arial" w:cs="Arial"/>
          <w:b w:val="0"/>
        </w:rPr>
        <w:t>NewCorporateBody</w:t>
      </w:r>
      <w:r w:rsidR="00A05ED4">
        <w:rPr>
          <w:rFonts w:ascii="Arial" w:hAnsi="Arial" w:cs="Arial"/>
          <w:b w:val="0"/>
        </w:rPr>
        <w:t>C</w:t>
      </w:r>
      <w:r w:rsidRPr="00061CB3">
        <w:rPr>
          <w:rFonts w:ascii="Arial" w:hAnsi="Arial" w:cs="Arial"/>
          <w:b w:val="0"/>
        </w:rPr>
        <w:t>Type</w:t>
      </w:r>
      <w:proofErr w:type="spellEnd"/>
    </w:p>
    <w:p w:rsidR="004A6B81" w:rsidRPr="00061CB3" w:rsidRDefault="004A6B81" w:rsidP="00EC7BC6">
      <w:pPr>
        <w:pStyle w:val="Nadpis3"/>
      </w:pPr>
      <w:bookmarkStart w:id="172" w:name="_Ref404846103"/>
      <w:bookmarkStart w:id="173" w:name="_Toc423355518"/>
      <w:r w:rsidRPr="00061CB3">
        <w:lastRenderedPageBreak/>
        <w:t>Fyzická osoba - podnikateľ, pre ktorú sa generuje IPO</w:t>
      </w:r>
      <w:bookmarkEnd w:id="172"/>
      <w:bookmarkEnd w:id="173"/>
    </w:p>
    <w:p w:rsidR="004A6B81" w:rsidRPr="00CA6003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CA6003">
        <w:rPr>
          <w:rFonts w:ascii="Arial" w:hAnsi="Arial" w:cs="Arial"/>
          <w:noProof/>
          <w:sz w:val="24"/>
          <w:szCs w:val="24"/>
        </w:rPr>
        <w:t xml:space="preserve">Identifikačné údaje fyzickej osoby - podnikateľa, pre ktorého žiada zdrojový register generovať IPO majú názov </w:t>
      </w:r>
      <w:r w:rsidR="00911231">
        <w:rPr>
          <w:rFonts w:ascii="Arial" w:hAnsi="Arial" w:cs="Arial"/>
          <w:noProof/>
          <w:sz w:val="24"/>
          <w:szCs w:val="24"/>
        </w:rPr>
        <w:t xml:space="preserve">PersonData a obsahuje </w:t>
      </w:r>
      <w:r w:rsidRPr="00CA6003">
        <w:rPr>
          <w:rFonts w:ascii="Arial" w:hAnsi="Arial" w:cs="Arial"/>
          <w:noProof/>
          <w:sz w:val="24"/>
          <w:szCs w:val="24"/>
        </w:rPr>
        <w:t>zložený dátový prv</w:t>
      </w:r>
      <w:r w:rsidR="00911231">
        <w:rPr>
          <w:rFonts w:ascii="Arial" w:hAnsi="Arial" w:cs="Arial"/>
          <w:noProof/>
          <w:sz w:val="24"/>
          <w:szCs w:val="24"/>
        </w:rPr>
        <w:t>ok</w:t>
      </w:r>
      <w:r w:rsidRPr="00CA600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PhysicalPerson</w:t>
      </w:r>
      <w:r w:rsidR="00984565">
        <w:rPr>
          <w:rFonts w:ascii="Arial" w:hAnsi="Arial" w:cs="Arial"/>
          <w:noProof/>
          <w:sz w:val="24"/>
          <w:szCs w:val="24"/>
        </w:rPr>
        <w:t>C</w:t>
      </w:r>
      <w:r w:rsidRPr="00CA6003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208"/>
        <w:gridCol w:w="2598"/>
        <w:gridCol w:w="2393"/>
        <w:gridCol w:w="1731"/>
      </w:tblGrid>
      <w:tr w:rsidR="00911231" w:rsidRPr="00061CB3" w:rsidTr="001E3D6A">
        <w:trPr>
          <w:trHeight w:val="300"/>
        </w:trPr>
        <w:tc>
          <w:tcPr>
            <w:tcW w:w="865" w:type="pct"/>
            <w:vAlign w:val="center"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Názov prvku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Súčasti prvku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Popis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Dátový typ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Povinnosť vyplnenia</w:t>
            </w:r>
          </w:p>
        </w:tc>
      </w:tr>
      <w:tr w:rsidR="00911231" w:rsidRPr="00061CB3" w:rsidTr="001E3D6A">
        <w:trPr>
          <w:trHeight w:val="300"/>
        </w:trPr>
        <w:tc>
          <w:tcPr>
            <w:tcW w:w="865" w:type="pct"/>
            <w:vMerge w:val="restart"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  <w:proofErr w:type="spellStart"/>
            <w:r w:rsidRPr="00237372">
              <w:t>PhysicalPerson</w:t>
            </w:r>
            <w:r w:rsidR="00A05ED4">
              <w:t>C</w:t>
            </w:r>
            <w:r w:rsidRPr="00237372">
              <w:t>Type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84565">
            <w:pPr>
              <w:spacing w:after="0" w:line="240" w:lineRule="auto"/>
            </w:pPr>
            <w:r w:rsidRPr="00237372">
              <w:t>ID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11231">
            <w:pPr>
              <w:spacing w:after="0" w:line="240" w:lineRule="auto"/>
            </w:pPr>
            <w:r w:rsidRPr="00237372">
              <w:t xml:space="preserve">Identifikátor  </w:t>
            </w:r>
            <w:r w:rsidR="00911231">
              <w:t>osoby – RČ, IFO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11231">
            <w:pPr>
              <w:spacing w:after="0" w:line="240" w:lineRule="auto"/>
            </w:pPr>
            <w:r w:rsidRPr="00237372">
              <w:t xml:space="preserve">zložený dátový typ (viď </w:t>
            </w:r>
            <w:r w:rsidR="00911231">
              <w:t xml:space="preserve"> </w:t>
            </w:r>
            <w:r w:rsidR="0094785F">
              <w:fldChar w:fldCharType="begin"/>
            </w:r>
            <w:r w:rsidR="00911231">
              <w:instrText xml:space="preserve"> REF _Ref404846349 \r \h </w:instrText>
            </w:r>
            <w:r w:rsidR="0094785F">
              <w:fldChar w:fldCharType="separate"/>
            </w:r>
            <w:r w:rsidR="007F5310">
              <w:t>7.3.2</w:t>
            </w:r>
            <w:r w:rsidR="0094785F">
              <w:fldChar w:fldCharType="end"/>
            </w:r>
            <w:r w:rsidRPr="00237372">
              <w:t>)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911231" w:rsidRPr="00061CB3" w:rsidTr="001E3D6A">
        <w:trPr>
          <w:trHeight w:val="300"/>
        </w:trPr>
        <w:tc>
          <w:tcPr>
            <w:tcW w:w="865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84565">
            <w:pPr>
              <w:spacing w:after="0" w:line="240" w:lineRule="auto"/>
            </w:pPr>
            <w:proofErr w:type="spellStart"/>
            <w:r w:rsidRPr="00237372">
              <w:t>PersonName</w:t>
            </w:r>
            <w:proofErr w:type="spellEnd"/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Meno a priezvisko fyzickej osoby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11231">
            <w:pPr>
              <w:spacing w:after="0" w:line="240" w:lineRule="auto"/>
            </w:pPr>
            <w:r w:rsidRPr="00237372">
              <w:t xml:space="preserve">zložený dátový typ (viď </w:t>
            </w:r>
            <w:r w:rsidR="0094785F">
              <w:fldChar w:fldCharType="begin"/>
            </w:r>
            <w:r w:rsidR="00911231">
              <w:instrText xml:space="preserve"> REF _Ref404846380 \r \h </w:instrText>
            </w:r>
            <w:r w:rsidR="0094785F">
              <w:fldChar w:fldCharType="separate"/>
            </w:r>
            <w:r w:rsidR="007F5310">
              <w:t>8.3.3</w:t>
            </w:r>
            <w:r w:rsidR="0094785F">
              <w:fldChar w:fldCharType="end"/>
            </w:r>
            <w:r w:rsidRPr="00237372">
              <w:t>)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911231" w:rsidRPr="00061CB3" w:rsidTr="001E3D6A">
        <w:trPr>
          <w:trHeight w:val="300"/>
        </w:trPr>
        <w:tc>
          <w:tcPr>
            <w:tcW w:w="865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84565">
            <w:pPr>
              <w:spacing w:after="0" w:line="240" w:lineRule="auto"/>
            </w:pPr>
            <w:proofErr w:type="spellStart"/>
            <w:r w:rsidRPr="00237372">
              <w:t>Birth</w:t>
            </w:r>
            <w:proofErr w:type="spellEnd"/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Dátum narodenia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dátum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N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41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Identifikačné údaje fyzickej osoby – podnikateľa, pre ktorú sa žiada IPO</w:t>
      </w:r>
      <w:r w:rsidRPr="00061CB3">
        <w:rPr>
          <w:rFonts w:ascii="Arial" w:hAnsi="Arial" w:cs="Arial"/>
        </w:rPr>
        <w:t xml:space="preserve"> - </w:t>
      </w:r>
      <w:r w:rsidRPr="00061CB3">
        <w:rPr>
          <w:rFonts w:ascii="Arial" w:hAnsi="Arial" w:cs="Arial"/>
          <w:b w:val="0"/>
        </w:rPr>
        <w:t xml:space="preserve">zložený dátový typ </w:t>
      </w:r>
      <w:proofErr w:type="spellStart"/>
      <w:r w:rsidRPr="00061CB3">
        <w:rPr>
          <w:rFonts w:ascii="Arial" w:hAnsi="Arial" w:cs="Arial"/>
          <w:b w:val="0"/>
        </w:rPr>
        <w:t>PhysicalPerson</w:t>
      </w:r>
      <w:r w:rsidR="00A05ED4">
        <w:rPr>
          <w:rFonts w:ascii="Arial" w:hAnsi="Arial" w:cs="Arial"/>
          <w:b w:val="0"/>
        </w:rPr>
        <w:t>C</w:t>
      </w:r>
      <w:r w:rsidRPr="00061CB3">
        <w:rPr>
          <w:rFonts w:ascii="Arial" w:hAnsi="Arial" w:cs="Arial"/>
          <w:b w:val="0"/>
        </w:rPr>
        <w:t>Type</w:t>
      </w:r>
      <w:proofErr w:type="spellEnd"/>
    </w:p>
    <w:p w:rsidR="004A6B81" w:rsidRPr="00061CB3" w:rsidRDefault="004A6B81" w:rsidP="00EC7BC6">
      <w:pPr>
        <w:pStyle w:val="Nadpis3"/>
      </w:pPr>
      <w:bookmarkStart w:id="174" w:name="_Ref404846926"/>
      <w:bookmarkStart w:id="175" w:name="_Toc423355519"/>
      <w:r w:rsidRPr="00061CB3">
        <w:t>Údaje o subjekte po generovaní IPO</w:t>
      </w:r>
      <w:bookmarkEnd w:id="174"/>
      <w:bookmarkEnd w:id="175"/>
      <w:r w:rsidRPr="00061CB3">
        <w:t xml:space="preserve">   </w:t>
      </w:r>
    </w:p>
    <w:p w:rsidR="004A6B81" w:rsidRPr="00CA6003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CA6003">
        <w:rPr>
          <w:rFonts w:ascii="Arial" w:hAnsi="Arial" w:cs="Arial"/>
          <w:noProof/>
          <w:sz w:val="24"/>
          <w:szCs w:val="24"/>
        </w:rPr>
        <w:t>Štruktúra údajov o subjekte, ktorému bolo vygenerované IPO resp. údaje o existujúcom subjekte (subjekt stotožnený na základe údajov, ktoré odoslal zdrojový register na generovanie IPO) majú názov CbIdList a sú popísané zloženým dátovým prvkom CbIdList</w:t>
      </w:r>
      <w:r w:rsidR="00984565">
        <w:rPr>
          <w:rFonts w:ascii="Arial" w:hAnsi="Arial" w:cs="Arial"/>
          <w:noProof/>
          <w:sz w:val="24"/>
          <w:szCs w:val="24"/>
        </w:rPr>
        <w:t>C</w:t>
      </w:r>
      <w:r w:rsidRPr="00CA6003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495"/>
        <w:gridCol w:w="3555"/>
        <w:gridCol w:w="1760"/>
        <w:gridCol w:w="1928"/>
      </w:tblGrid>
      <w:tr w:rsidR="004A6B81" w:rsidRPr="00061CB3" w:rsidTr="006A19D9">
        <w:trPr>
          <w:trHeight w:val="300"/>
        </w:trPr>
        <w:tc>
          <w:tcPr>
            <w:tcW w:w="502" w:type="pct"/>
            <w:vAlign w:val="center"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Názov prvku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Súčasti prvku</w:t>
            </w:r>
          </w:p>
        </w:tc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Popis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Dátový typ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Povinnosť vyplnenia</w:t>
            </w:r>
          </w:p>
        </w:tc>
      </w:tr>
      <w:tr w:rsidR="006A19D9" w:rsidRPr="00061CB3" w:rsidTr="006A19D9">
        <w:trPr>
          <w:trHeight w:val="300"/>
        </w:trPr>
        <w:tc>
          <w:tcPr>
            <w:tcW w:w="502" w:type="pct"/>
            <w:vMerge w:val="restart"/>
            <w:vAlign w:val="center"/>
          </w:tcPr>
          <w:p w:rsidR="006A19D9" w:rsidRPr="00237372" w:rsidRDefault="006A19D9" w:rsidP="001E3D6A">
            <w:pPr>
              <w:spacing w:after="0" w:line="240" w:lineRule="auto"/>
            </w:pPr>
            <w:proofErr w:type="spellStart"/>
            <w:r w:rsidRPr="00237372">
              <w:t>CbIdList</w:t>
            </w:r>
            <w:r>
              <w:t>C</w:t>
            </w:r>
            <w:r w:rsidRPr="00237372">
              <w:t>Type</w:t>
            </w:r>
            <w:proofErr w:type="spellEnd"/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984565">
            <w:pPr>
              <w:spacing w:after="0" w:line="240" w:lineRule="auto"/>
            </w:pPr>
            <w:r w:rsidRPr="00237372">
              <w:t>ID</w:t>
            </w:r>
          </w:p>
        </w:tc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 w:rsidRPr="00237372">
              <w:t xml:space="preserve">Identifikátor subjektu 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911231">
            <w:pPr>
              <w:spacing w:after="0" w:line="240" w:lineRule="auto"/>
            </w:pPr>
            <w:r w:rsidRPr="00237372">
              <w:t xml:space="preserve">zložený dátový typ (viď </w:t>
            </w:r>
            <w:r>
              <w:t xml:space="preserve"> </w:t>
            </w:r>
            <w:r w:rsidR="0094785F">
              <w:fldChar w:fldCharType="begin"/>
            </w:r>
            <w:r>
              <w:instrText xml:space="preserve"> REF _Ref404846638 \r \h </w:instrText>
            </w:r>
            <w:r w:rsidR="0094785F">
              <w:fldChar w:fldCharType="separate"/>
            </w:r>
            <w:r w:rsidR="007F5310">
              <w:t>7.3.2</w:t>
            </w:r>
            <w:r w:rsidR="0094785F">
              <w:fldChar w:fldCharType="end"/>
            </w:r>
            <w:r w:rsidRPr="00237372"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6A19D9" w:rsidRPr="00061CB3" w:rsidTr="006A19D9">
        <w:trPr>
          <w:trHeight w:val="300"/>
        </w:trPr>
        <w:tc>
          <w:tcPr>
            <w:tcW w:w="502" w:type="pct"/>
            <w:vMerge/>
            <w:vAlign w:val="center"/>
          </w:tcPr>
          <w:p w:rsidR="006A19D9" w:rsidRPr="00237372" w:rsidRDefault="006A19D9" w:rsidP="001E3D6A">
            <w:pPr>
              <w:spacing w:after="0" w:line="240" w:lineRule="auto"/>
            </w:pP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984565">
            <w:pPr>
              <w:spacing w:after="0" w:line="240" w:lineRule="auto"/>
            </w:pPr>
            <w:proofErr w:type="spellStart"/>
            <w:r w:rsidRPr="00237372">
              <w:t>CorporateBodyFullName</w:t>
            </w:r>
            <w:proofErr w:type="spellEnd"/>
          </w:p>
        </w:tc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233C68">
            <w:pPr>
              <w:spacing w:after="0" w:line="240" w:lineRule="auto"/>
            </w:pPr>
            <w:r w:rsidRPr="00237372">
              <w:t>Plné meno právnickej osoby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233C68">
            <w:pPr>
              <w:spacing w:after="0" w:line="240" w:lineRule="auto"/>
            </w:pPr>
            <w:r w:rsidRPr="00237372">
              <w:t>text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233C68">
            <w:pPr>
              <w:spacing w:after="0" w:line="240" w:lineRule="auto"/>
            </w:pPr>
            <w:r w:rsidRPr="00237372">
              <w:t>P</w:t>
            </w:r>
            <w:r>
              <w:t xml:space="preserve"> ak sa žiada IPO pre PO</w:t>
            </w:r>
          </w:p>
        </w:tc>
      </w:tr>
      <w:tr w:rsidR="006A19D9" w:rsidRPr="00061CB3" w:rsidTr="006A19D9">
        <w:trPr>
          <w:trHeight w:val="300"/>
        </w:trPr>
        <w:tc>
          <w:tcPr>
            <w:tcW w:w="502" w:type="pct"/>
            <w:vMerge/>
            <w:vAlign w:val="center"/>
          </w:tcPr>
          <w:p w:rsidR="006A19D9" w:rsidRPr="00237372" w:rsidRDefault="006A19D9" w:rsidP="001E3D6A">
            <w:pPr>
              <w:spacing w:after="0" w:line="240" w:lineRule="auto"/>
            </w:pP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233C68">
            <w:pPr>
              <w:spacing w:after="0" w:line="240" w:lineRule="auto"/>
            </w:pPr>
            <w:proofErr w:type="spellStart"/>
            <w:r>
              <w:t>OrganizationUnitName</w:t>
            </w:r>
            <w:proofErr w:type="spellEnd"/>
          </w:p>
        </w:tc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233C68">
            <w:pPr>
              <w:spacing w:after="0" w:line="240" w:lineRule="auto"/>
            </w:pPr>
            <w:r>
              <w:t>Názov organizačnej jednotky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233C68">
            <w:pPr>
              <w:spacing w:after="0" w:line="240" w:lineRule="auto"/>
            </w:pPr>
            <w:r>
              <w:t>text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233C68">
            <w:pPr>
              <w:spacing w:after="0" w:line="240" w:lineRule="auto"/>
            </w:pPr>
            <w:r>
              <w:t>P ak ZR žiada IPO pre OJ</w:t>
            </w:r>
          </w:p>
        </w:tc>
      </w:tr>
      <w:tr w:rsidR="006A19D9" w:rsidRPr="00061CB3" w:rsidTr="006A19D9">
        <w:trPr>
          <w:trHeight w:val="300"/>
        </w:trPr>
        <w:tc>
          <w:tcPr>
            <w:tcW w:w="502" w:type="pct"/>
            <w:vMerge/>
            <w:vAlign w:val="center"/>
          </w:tcPr>
          <w:p w:rsidR="006A19D9" w:rsidRPr="00237372" w:rsidRDefault="006A19D9" w:rsidP="001E3D6A">
            <w:pPr>
              <w:spacing w:after="0" w:line="240" w:lineRule="auto"/>
            </w:pP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984565">
            <w:pPr>
              <w:spacing w:after="0" w:line="240" w:lineRule="auto"/>
            </w:pPr>
            <w:proofErr w:type="spellStart"/>
            <w:r w:rsidRPr="00237372">
              <w:t>LegalForm</w:t>
            </w:r>
            <w:proofErr w:type="spellEnd"/>
          </w:p>
        </w:tc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 w:rsidRPr="00237372">
              <w:t>Právna forma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 w:rsidRPr="00237372">
              <w:t xml:space="preserve">číselník (kód </w:t>
            </w:r>
            <w:r>
              <w:t>CL00</w:t>
            </w:r>
            <w:r w:rsidRPr="00237372">
              <w:t>0056)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 w:rsidRPr="00237372">
              <w:t>P</w:t>
            </w:r>
            <w:r>
              <w:t>* ak sa žiada IPO pre PO</w:t>
            </w:r>
          </w:p>
        </w:tc>
      </w:tr>
      <w:tr w:rsidR="006A19D9" w:rsidRPr="00061CB3" w:rsidTr="006A19D9">
        <w:trPr>
          <w:trHeight w:val="300"/>
        </w:trPr>
        <w:tc>
          <w:tcPr>
            <w:tcW w:w="502" w:type="pct"/>
            <w:vMerge/>
            <w:vAlign w:val="center"/>
          </w:tcPr>
          <w:p w:rsidR="006A19D9" w:rsidRPr="00237372" w:rsidRDefault="006A19D9" w:rsidP="001E3D6A">
            <w:pPr>
              <w:spacing w:after="0" w:line="240" w:lineRule="auto"/>
            </w:pP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984565">
            <w:pPr>
              <w:spacing w:after="0" w:line="240" w:lineRule="auto"/>
            </w:pPr>
            <w:proofErr w:type="spellStart"/>
            <w:r>
              <w:t>Stakeholder</w:t>
            </w:r>
            <w:proofErr w:type="spellEnd"/>
          </w:p>
        </w:tc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274057">
            <w:pPr>
              <w:spacing w:after="0" w:line="240" w:lineRule="auto"/>
            </w:pPr>
            <w:r w:rsidRPr="00237372">
              <w:t xml:space="preserve">Údaje o fyzickej osobe - podnikateľovi 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 w:rsidRPr="00237372">
              <w:t xml:space="preserve">zložený dátový typ (viď </w:t>
            </w:r>
            <w:r>
              <w:t xml:space="preserve"> </w:t>
            </w:r>
            <w:r w:rsidR="0094785F">
              <w:fldChar w:fldCharType="begin"/>
            </w:r>
            <w:r>
              <w:instrText xml:space="preserve"> REF _Ref404846103 \r \h </w:instrText>
            </w:r>
            <w:r w:rsidR="0094785F">
              <w:fldChar w:fldCharType="separate"/>
            </w:r>
            <w:r w:rsidR="007F5310">
              <w:t>8.3.7</w:t>
            </w:r>
            <w:r w:rsidR="0094785F">
              <w:fldChar w:fldCharType="end"/>
            </w:r>
            <w: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>
              <w:t>P ak sa žiada IPO pre podnikateľa</w:t>
            </w:r>
          </w:p>
        </w:tc>
      </w:tr>
      <w:tr w:rsidR="006A19D9" w:rsidRPr="00061CB3" w:rsidTr="006A19D9">
        <w:trPr>
          <w:trHeight w:val="300"/>
        </w:trPr>
        <w:tc>
          <w:tcPr>
            <w:tcW w:w="502" w:type="pct"/>
            <w:vMerge/>
            <w:vAlign w:val="center"/>
          </w:tcPr>
          <w:p w:rsidR="006A19D9" w:rsidRPr="00237372" w:rsidRDefault="006A19D9" w:rsidP="001E3D6A">
            <w:pPr>
              <w:spacing w:after="0" w:line="240" w:lineRule="auto"/>
            </w:pP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984565">
            <w:pPr>
              <w:spacing w:after="0" w:line="240" w:lineRule="auto"/>
            </w:pPr>
            <w:proofErr w:type="spellStart"/>
            <w:r>
              <w:t>Physical</w:t>
            </w:r>
            <w:r w:rsidRPr="00237372">
              <w:t>Address</w:t>
            </w:r>
            <w:proofErr w:type="spellEnd"/>
          </w:p>
        </w:tc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 w:rsidRPr="00237372">
              <w:t>Adresa sídla alebo bydliska subjektu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911231">
            <w:pPr>
              <w:spacing w:after="0" w:line="240" w:lineRule="auto"/>
            </w:pPr>
            <w:r w:rsidRPr="00237372">
              <w:t xml:space="preserve">zložený dátový typ (viď  </w:t>
            </w:r>
            <w:r w:rsidR="0094785F">
              <w:fldChar w:fldCharType="begin"/>
            </w:r>
            <w:r>
              <w:instrText xml:space="preserve"> REF _Ref404845302 \r \h </w:instrText>
            </w:r>
            <w:r w:rsidR="0094785F">
              <w:fldChar w:fldCharType="separate"/>
            </w:r>
            <w:r w:rsidR="007F5310">
              <w:t>8.3.5</w:t>
            </w:r>
            <w:r w:rsidR="0094785F">
              <w:fldChar w:fldCharType="end"/>
            </w:r>
            <w:r w:rsidRPr="00237372"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6A19D9" w:rsidRPr="00061CB3" w:rsidTr="006A19D9">
        <w:trPr>
          <w:trHeight w:val="300"/>
        </w:trPr>
        <w:tc>
          <w:tcPr>
            <w:tcW w:w="502" w:type="pct"/>
            <w:vMerge/>
            <w:vAlign w:val="center"/>
          </w:tcPr>
          <w:p w:rsidR="006A19D9" w:rsidRPr="00237372" w:rsidRDefault="006A19D9" w:rsidP="001E3D6A">
            <w:pPr>
              <w:spacing w:after="0" w:line="240" w:lineRule="auto"/>
            </w:pP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984565">
            <w:pPr>
              <w:spacing w:after="0" w:line="240" w:lineRule="auto"/>
            </w:pPr>
            <w:proofErr w:type="spellStart"/>
            <w:r w:rsidRPr="00237372">
              <w:t>OrganizationUnit</w:t>
            </w:r>
            <w:proofErr w:type="spellEnd"/>
          </w:p>
        </w:tc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 w:rsidRPr="00237372">
              <w:t>Príznak, či sa jedná o organizačnú jednotku (0-nie, 1-áno)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proofErr w:type="spellStart"/>
            <w:r w:rsidRPr="00237372">
              <w:t>boolean</w:t>
            </w:r>
            <w:proofErr w:type="spellEnd"/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6A19D9" w:rsidRPr="00061CB3" w:rsidTr="006A19D9">
        <w:trPr>
          <w:trHeight w:val="300"/>
        </w:trPr>
        <w:tc>
          <w:tcPr>
            <w:tcW w:w="502" w:type="pct"/>
            <w:vMerge/>
            <w:vAlign w:val="center"/>
          </w:tcPr>
          <w:p w:rsidR="006A19D9" w:rsidRPr="00237372" w:rsidRDefault="006A19D9" w:rsidP="001E3D6A">
            <w:pPr>
              <w:spacing w:after="0" w:line="240" w:lineRule="auto"/>
            </w:pP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984565">
            <w:pPr>
              <w:spacing w:after="0" w:line="240" w:lineRule="auto"/>
            </w:pPr>
            <w:proofErr w:type="spellStart"/>
            <w:r w:rsidRPr="00237372">
              <w:t>ParentOrganization</w:t>
            </w:r>
            <w:proofErr w:type="spellEnd"/>
          </w:p>
        </w:tc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 w:rsidRPr="00237372">
              <w:t>Údaje o materskej spoločnosti, ktorej organizačná jednotka patrí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911231">
            <w:pPr>
              <w:spacing w:after="0" w:line="240" w:lineRule="auto"/>
            </w:pPr>
            <w:r w:rsidRPr="00237372">
              <w:t xml:space="preserve">zložený dátový typ (viď </w:t>
            </w:r>
            <w:r>
              <w:t xml:space="preserve"> </w:t>
            </w:r>
            <w:r w:rsidR="0094785F">
              <w:fldChar w:fldCharType="begin"/>
            </w:r>
            <w:r>
              <w:instrText xml:space="preserve"> REF _Ref404846757 \r \h </w:instrText>
            </w:r>
            <w:r w:rsidR="0094785F">
              <w:fldChar w:fldCharType="separate"/>
            </w:r>
            <w:r w:rsidR="007F5310">
              <w:t>8.3.9</w:t>
            </w:r>
            <w:r w:rsidR="0094785F">
              <w:fldChar w:fldCharType="end"/>
            </w:r>
            <w:r w:rsidRPr="00237372"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 w:rsidRPr="00237372">
              <w:t>P ak je OrganizationUnit=1</w:t>
            </w:r>
          </w:p>
        </w:tc>
      </w:tr>
      <w:tr w:rsidR="006A19D9" w:rsidRPr="00061CB3" w:rsidTr="006A19D9">
        <w:trPr>
          <w:trHeight w:val="300"/>
        </w:trPr>
        <w:tc>
          <w:tcPr>
            <w:tcW w:w="502" w:type="pct"/>
            <w:vMerge/>
            <w:vAlign w:val="center"/>
          </w:tcPr>
          <w:p w:rsidR="006A19D9" w:rsidRPr="00237372" w:rsidRDefault="006A19D9" w:rsidP="001E3D6A">
            <w:pPr>
              <w:spacing w:after="0" w:line="240" w:lineRule="auto"/>
            </w:pP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984565">
            <w:pPr>
              <w:spacing w:after="0" w:line="240" w:lineRule="auto"/>
            </w:pPr>
            <w:proofErr w:type="spellStart"/>
            <w:r>
              <w:t>Source</w:t>
            </w:r>
            <w:proofErr w:type="spellEnd"/>
          </w:p>
        </w:tc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6A19D9">
            <w:pPr>
              <w:spacing w:after="0" w:line="240" w:lineRule="auto"/>
            </w:pPr>
            <w:r>
              <w:t>Zdrojový register, ktorý zapísal údaje o</w:t>
            </w:r>
            <w:r w:rsidR="0012393C">
              <w:t> </w:t>
            </w:r>
            <w:r>
              <w:t>subjekte</w:t>
            </w:r>
            <w:r w:rsidR="0012393C">
              <w:t xml:space="preserve"> do evidencie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6A19D9">
            <w:pPr>
              <w:spacing w:after="0" w:line="240" w:lineRule="auto"/>
            </w:pPr>
            <w:r w:rsidRPr="00237372">
              <w:t xml:space="preserve">zložený dátový typ (viď </w:t>
            </w:r>
            <w:r>
              <w:t xml:space="preserve"> </w:t>
            </w:r>
            <w:r w:rsidR="0094785F">
              <w:fldChar w:fldCharType="begin"/>
            </w:r>
            <w:r>
              <w:instrText xml:space="preserve"> REF _Ref404845237 \r \h </w:instrText>
            </w:r>
            <w:r w:rsidR="0094785F">
              <w:fldChar w:fldCharType="separate"/>
            </w:r>
            <w:r w:rsidR="007F5310">
              <w:t>8.3.4</w:t>
            </w:r>
            <w:r w:rsidR="0094785F">
              <w:fldChar w:fldCharType="end"/>
            </w:r>
            <w: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6A19D9" w:rsidRPr="00237372" w:rsidRDefault="006A19D9" w:rsidP="001E3D6A">
            <w:pPr>
              <w:spacing w:after="0" w:line="240" w:lineRule="auto"/>
            </w:pPr>
            <w:r>
              <w:t>P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  <w:noProof/>
        </w:rPr>
      </w:pPr>
      <w:r w:rsidRPr="00061CB3">
        <w:rPr>
          <w:rFonts w:ascii="Arial" w:hAnsi="Arial" w:cs="Arial"/>
        </w:rPr>
        <w:lastRenderedPageBreak/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42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Údaje o subjekte po generovaní IPO</w:t>
      </w:r>
      <w:r w:rsidRPr="00061CB3">
        <w:rPr>
          <w:rFonts w:ascii="Arial" w:hAnsi="Arial" w:cs="Arial"/>
        </w:rPr>
        <w:t xml:space="preserve"> - </w:t>
      </w:r>
      <w:r w:rsidRPr="00061CB3">
        <w:rPr>
          <w:rFonts w:ascii="Arial" w:hAnsi="Arial" w:cs="Arial"/>
          <w:b w:val="0"/>
        </w:rPr>
        <w:t xml:space="preserve">zložený dátový typ </w:t>
      </w:r>
      <w:proofErr w:type="spellStart"/>
      <w:r w:rsidRPr="00061CB3">
        <w:rPr>
          <w:rFonts w:ascii="Arial" w:hAnsi="Arial" w:cs="Arial"/>
          <w:b w:val="0"/>
        </w:rPr>
        <w:t>CbIdList</w:t>
      </w:r>
      <w:r w:rsidR="00A05ED4">
        <w:rPr>
          <w:rFonts w:ascii="Arial" w:hAnsi="Arial" w:cs="Arial"/>
          <w:b w:val="0"/>
        </w:rPr>
        <w:t>C</w:t>
      </w:r>
      <w:r w:rsidRPr="00061CB3">
        <w:rPr>
          <w:rFonts w:ascii="Arial" w:hAnsi="Arial" w:cs="Arial"/>
          <w:b w:val="0"/>
        </w:rPr>
        <w:t>Type</w:t>
      </w:r>
      <w:proofErr w:type="spellEnd"/>
      <w:r w:rsidRPr="00061CB3">
        <w:rPr>
          <w:rFonts w:ascii="Arial" w:hAnsi="Arial" w:cs="Arial"/>
          <w:noProof/>
        </w:rPr>
        <w:t xml:space="preserve"> </w:t>
      </w:r>
    </w:p>
    <w:p w:rsidR="004A6B81" w:rsidRDefault="004A6B81" w:rsidP="00EC7BC6">
      <w:pPr>
        <w:pStyle w:val="Nadpis3"/>
      </w:pPr>
      <w:bookmarkStart w:id="176" w:name="_Ref404846535"/>
      <w:bookmarkStart w:id="177" w:name="_Ref404846757"/>
      <w:bookmarkStart w:id="178" w:name="_Toc423355520"/>
      <w:r w:rsidRPr="00123387">
        <w:t>Údaje o materskej spoločnosti</w:t>
      </w:r>
      <w:bookmarkEnd w:id="176"/>
      <w:bookmarkEnd w:id="177"/>
      <w:bookmarkEnd w:id="178"/>
      <w:r w:rsidRPr="00123387">
        <w:t xml:space="preserve"> </w:t>
      </w:r>
    </w:p>
    <w:p w:rsidR="004A6B81" w:rsidRPr="00CA6003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CA6003">
        <w:rPr>
          <w:rFonts w:ascii="Arial" w:hAnsi="Arial" w:cs="Arial"/>
          <w:noProof/>
          <w:sz w:val="24"/>
          <w:szCs w:val="24"/>
        </w:rPr>
        <w:t>Identifikačné údaje materskej spoločnosti, ktorej patrí organizačná jednotka pre ktorú žiada zdrojový register generovať IPO majú názov ParentOrganization a sú popísané zloženým dátovým prvkom ParentOrganization</w:t>
      </w:r>
      <w:r w:rsidR="00A05ED4">
        <w:rPr>
          <w:rFonts w:ascii="Arial" w:hAnsi="Arial" w:cs="Arial"/>
          <w:noProof/>
          <w:sz w:val="24"/>
          <w:szCs w:val="24"/>
        </w:rPr>
        <w:t>C</w:t>
      </w:r>
      <w:r w:rsidRPr="00CA6003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721"/>
        <w:gridCol w:w="2671"/>
        <w:gridCol w:w="2033"/>
        <w:gridCol w:w="1481"/>
      </w:tblGrid>
      <w:tr w:rsidR="004A6B81" w:rsidRPr="00061CB3" w:rsidTr="001E3D6A">
        <w:trPr>
          <w:trHeight w:val="300"/>
        </w:trPr>
        <w:tc>
          <w:tcPr>
            <w:tcW w:w="752" w:type="pct"/>
            <w:vAlign w:val="center"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Názov prvku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Súčasti prvku</w:t>
            </w:r>
          </w:p>
        </w:tc>
        <w:tc>
          <w:tcPr>
            <w:tcW w:w="1789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Popis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Dátový typ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Povinnosť vyplnenia</w:t>
            </w:r>
          </w:p>
        </w:tc>
      </w:tr>
      <w:tr w:rsidR="004A6B81" w:rsidRPr="00061CB3" w:rsidTr="001E3D6A">
        <w:trPr>
          <w:trHeight w:val="300"/>
        </w:trPr>
        <w:tc>
          <w:tcPr>
            <w:tcW w:w="752" w:type="pct"/>
            <w:vMerge w:val="restart"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  <w:proofErr w:type="spellStart"/>
            <w:r w:rsidRPr="00237372">
              <w:t>ParentOrganization</w:t>
            </w:r>
            <w:r w:rsidR="00A05ED4">
              <w:t>C</w:t>
            </w:r>
            <w:r w:rsidRPr="00237372">
              <w:t>Type</w:t>
            </w:r>
            <w:proofErr w:type="spellEnd"/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84565">
            <w:pPr>
              <w:spacing w:after="0" w:line="240" w:lineRule="auto"/>
            </w:pPr>
            <w:r w:rsidRPr="00237372">
              <w:t>ID</w:t>
            </w:r>
          </w:p>
        </w:tc>
        <w:tc>
          <w:tcPr>
            <w:tcW w:w="1789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49702B">
            <w:pPr>
              <w:spacing w:after="0" w:line="240" w:lineRule="auto"/>
            </w:pPr>
            <w:r w:rsidRPr="00237372">
              <w:t xml:space="preserve">Identifikátor materskej spoločnosti - </w:t>
            </w:r>
            <w:r w:rsidR="0049702B" w:rsidRPr="00237372">
              <w:t>I</w:t>
            </w:r>
            <w:r w:rsidR="0049702B">
              <w:t>Č</w:t>
            </w:r>
            <w:r w:rsidR="0049702B" w:rsidRPr="00237372">
              <w:t>O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11231">
            <w:pPr>
              <w:spacing w:after="0" w:line="240" w:lineRule="auto"/>
            </w:pPr>
            <w:r w:rsidRPr="00237372">
              <w:t xml:space="preserve">zložený dátový typ (viď </w:t>
            </w:r>
            <w:r w:rsidR="00911231">
              <w:t xml:space="preserve"> </w:t>
            </w:r>
            <w:r w:rsidR="0094785F">
              <w:fldChar w:fldCharType="begin"/>
            </w:r>
            <w:r w:rsidR="00911231">
              <w:instrText xml:space="preserve"> REF _Ref404846572 \r \h </w:instrText>
            </w:r>
            <w:r w:rsidR="0094785F">
              <w:fldChar w:fldCharType="separate"/>
            </w:r>
            <w:r w:rsidR="007F5310">
              <w:t>7.3.2</w:t>
            </w:r>
            <w:r w:rsidR="0094785F">
              <w:fldChar w:fldCharType="end"/>
            </w:r>
            <w:r w:rsidRPr="00237372">
              <w:t>)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E3D6A">
        <w:trPr>
          <w:trHeight w:val="300"/>
        </w:trPr>
        <w:tc>
          <w:tcPr>
            <w:tcW w:w="752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84565">
            <w:pPr>
              <w:spacing w:after="0" w:line="240" w:lineRule="auto"/>
            </w:pPr>
            <w:proofErr w:type="spellStart"/>
            <w:r w:rsidRPr="00237372">
              <w:t>CorporateBodyFullName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Plné meno materskej spoločnosti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text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</w:tbl>
    <w:p w:rsidR="004A6B81" w:rsidRDefault="004A6B81" w:rsidP="004A6B81">
      <w:pPr>
        <w:pStyle w:val="Popis"/>
        <w:rPr>
          <w:rFonts w:ascii="Arial" w:hAnsi="Arial" w:cs="Arial"/>
          <w:b w:val="0"/>
        </w:rPr>
      </w:pPr>
      <w:r>
        <w:t xml:space="preserve">Tab.  </w:t>
      </w:r>
      <w:r w:rsidR="0094785F">
        <w:fldChar w:fldCharType="begin"/>
      </w:r>
      <w:r w:rsidR="006A3B16">
        <w:instrText xml:space="preserve"> SEQ Tab._ \* ARABIC </w:instrText>
      </w:r>
      <w:r w:rsidR="0094785F">
        <w:fldChar w:fldCharType="separate"/>
      </w:r>
      <w:r w:rsidR="007F5310">
        <w:rPr>
          <w:noProof/>
        </w:rPr>
        <w:t>43</w:t>
      </w:r>
      <w:r w:rsidR="0094785F">
        <w:rPr>
          <w:noProof/>
        </w:rPr>
        <w:fldChar w:fldCharType="end"/>
      </w:r>
      <w:r w:rsidRPr="00F24698">
        <w:rPr>
          <w:rFonts w:ascii="Arial" w:hAnsi="Arial" w:cs="Arial"/>
          <w:b w:val="0"/>
        </w:rPr>
        <w:t xml:space="preserve"> </w:t>
      </w:r>
      <w:r w:rsidRPr="00061CB3">
        <w:rPr>
          <w:rFonts w:ascii="Arial" w:hAnsi="Arial" w:cs="Arial"/>
          <w:b w:val="0"/>
        </w:rPr>
        <w:t>Údaje o</w:t>
      </w:r>
      <w:r>
        <w:rPr>
          <w:rFonts w:ascii="Arial" w:hAnsi="Arial" w:cs="Arial"/>
          <w:b w:val="0"/>
        </w:rPr>
        <w:t> materskej spoločnosti</w:t>
      </w:r>
      <w:r w:rsidRPr="00061CB3">
        <w:rPr>
          <w:rFonts w:ascii="Arial" w:hAnsi="Arial" w:cs="Arial"/>
        </w:rPr>
        <w:t xml:space="preserve"> - </w:t>
      </w:r>
      <w:r w:rsidRPr="00061CB3">
        <w:rPr>
          <w:rFonts w:ascii="Arial" w:hAnsi="Arial" w:cs="Arial"/>
          <w:b w:val="0"/>
        </w:rPr>
        <w:t xml:space="preserve">zložený dátový typ </w:t>
      </w:r>
      <w:proofErr w:type="spellStart"/>
      <w:r>
        <w:rPr>
          <w:rFonts w:ascii="Arial" w:hAnsi="Arial" w:cs="Arial"/>
          <w:b w:val="0"/>
        </w:rPr>
        <w:t>ParentOrganization</w:t>
      </w:r>
      <w:r w:rsidR="00A05ED4">
        <w:rPr>
          <w:rFonts w:ascii="Arial" w:hAnsi="Arial" w:cs="Arial"/>
          <w:b w:val="0"/>
        </w:rPr>
        <w:t>C</w:t>
      </w:r>
      <w:r w:rsidRPr="00061CB3">
        <w:rPr>
          <w:rFonts w:ascii="Arial" w:hAnsi="Arial" w:cs="Arial"/>
          <w:b w:val="0"/>
        </w:rPr>
        <w:t>Type</w:t>
      </w:r>
      <w:proofErr w:type="spellEnd"/>
    </w:p>
    <w:p w:rsidR="00274057" w:rsidRPr="00274057" w:rsidRDefault="00274057" w:rsidP="00274057"/>
    <w:p w:rsidR="00D61A02" w:rsidRPr="00047947" w:rsidRDefault="00D61A02" w:rsidP="00EC7BC6">
      <w:pPr>
        <w:pStyle w:val="Nadpis2"/>
      </w:pPr>
      <w:bookmarkStart w:id="179" w:name="_Toc423355521"/>
      <w:r w:rsidRPr="00047947">
        <w:t>WSDL a UR</w:t>
      </w:r>
      <w:r w:rsidR="00C30339" w:rsidRPr="00047947">
        <w:t>L</w:t>
      </w:r>
      <w:r w:rsidRPr="00047947">
        <w:t xml:space="preserve"> linky </w:t>
      </w:r>
      <w:proofErr w:type="spellStart"/>
      <w:r w:rsidR="00F277CD" w:rsidRPr="00047947">
        <w:t>RPO</w:t>
      </w:r>
      <w:r w:rsidRPr="00047947">
        <w:t>GenerateIdentifier</w:t>
      </w:r>
      <w:bookmarkEnd w:id="155"/>
      <w:bookmarkEnd w:id="179"/>
      <w:proofErr w:type="spellEnd"/>
    </w:p>
    <w:p w:rsidR="007722DA" w:rsidRPr="00EA35A8" w:rsidRDefault="007722DA" w:rsidP="00EA35A8">
      <w:pPr>
        <w:rPr>
          <w:rFonts w:ascii="Arial" w:hAnsi="Arial" w:cs="Arial"/>
          <w:noProof/>
          <w:sz w:val="24"/>
          <w:szCs w:val="24"/>
        </w:rPr>
      </w:pPr>
      <w:r w:rsidRPr="00EA35A8">
        <w:rPr>
          <w:rFonts w:ascii="Arial" w:hAnsi="Arial" w:cs="Arial"/>
          <w:noProof/>
          <w:sz w:val="24"/>
          <w:szCs w:val="24"/>
        </w:rPr>
        <w:t>Produkčné prostredie</w:t>
      </w:r>
    </w:p>
    <w:p w:rsidR="007722DA" w:rsidRPr="00061CB3" w:rsidRDefault="00DA21E7" w:rsidP="008E442D">
      <w:pPr>
        <w:rPr>
          <w:rFonts w:ascii="Arial" w:hAnsi="Arial" w:cs="Arial"/>
        </w:rPr>
      </w:pPr>
      <w:hyperlink r:id="rId42" w:history="1">
        <w:r w:rsidR="006B0896" w:rsidRPr="008871D6">
          <w:rPr>
            <w:rStyle w:val="Hypertextovprepojenie"/>
            <w:rFonts w:ascii="Arial" w:hAnsi="Arial" w:cs="Arial"/>
          </w:rPr>
          <w:t>https://rpo.statistics.sk/RpoGenerateIdentifier/RPOGenerateIdentifierService/RPOGenerateIdentifierService.wsdl</w:t>
        </w:r>
      </w:hyperlink>
    </w:p>
    <w:p w:rsidR="00DF2627" w:rsidRDefault="00DF2627" w:rsidP="00EA35A8">
      <w:pPr>
        <w:rPr>
          <w:rFonts w:ascii="Arial" w:hAnsi="Arial" w:cs="Arial"/>
          <w:noProof/>
          <w:sz w:val="24"/>
          <w:szCs w:val="24"/>
        </w:rPr>
      </w:pPr>
    </w:p>
    <w:p w:rsidR="00FE56C0" w:rsidRDefault="007722DA" w:rsidP="00FE56C0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Testovacie prostredie</w:t>
      </w:r>
    </w:p>
    <w:p w:rsidR="008E442D" w:rsidRPr="00061CB3" w:rsidRDefault="00DA21E7" w:rsidP="008E442D">
      <w:pPr>
        <w:rPr>
          <w:rFonts w:ascii="Arial" w:hAnsi="Arial" w:cs="Arial"/>
        </w:rPr>
      </w:pPr>
      <w:hyperlink r:id="rId43" w:history="1">
        <w:r w:rsidR="006B0896" w:rsidRPr="008871D6">
          <w:rPr>
            <w:rStyle w:val="Hypertextovprepojenie"/>
            <w:rFonts w:ascii="Arial" w:hAnsi="Arial" w:cs="Arial"/>
          </w:rPr>
          <w:t>https://trpo.statistics.sk/RpoGenerateIdentifier/RPOGenerateIdentifierService/RPOGenerateIdentifierService.wsdl</w:t>
        </w:r>
      </w:hyperlink>
    </w:p>
    <w:p w:rsidR="00DF2627" w:rsidRDefault="00DF2627" w:rsidP="00EA35A8">
      <w:pPr>
        <w:rPr>
          <w:rFonts w:ascii="Arial" w:hAnsi="Arial" w:cs="Arial"/>
          <w:noProof/>
          <w:sz w:val="24"/>
          <w:szCs w:val="24"/>
        </w:rPr>
      </w:pPr>
    </w:p>
    <w:p w:rsidR="00FE56C0" w:rsidRDefault="00560285" w:rsidP="00FE56C0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RPOGenerateIdentifierService.wsdl</w:t>
      </w:r>
    </w:p>
    <w:p w:rsidR="00DF2627" w:rsidRDefault="00274057" w:rsidP="008E442D">
      <w:pPr>
        <w:rPr>
          <w:rFonts w:ascii="Arial" w:hAnsi="Arial" w:cs="Arial"/>
          <w:noProof/>
          <w:sz w:val="24"/>
          <w:szCs w:val="24"/>
        </w:rPr>
      </w:pPr>
      <w:r w:rsidRPr="0060080F">
        <w:rPr>
          <w:rFonts w:ascii="Arial" w:hAnsi="Arial" w:cs="Arial"/>
          <w:noProof/>
          <w:sz w:val="24"/>
          <w:szCs w:val="24"/>
        </w:rPr>
        <w:object w:dxaOrig="1531" w:dyaOrig="1002">
          <v:shape id="_x0000_i1033" type="#_x0000_t75" style="width:77pt;height:49.4pt" o:ole="">
            <v:imagedata r:id="rId44" o:title=""/>
          </v:shape>
          <o:OLEObject Type="Embed" ProgID="Package" ShapeID="_x0000_i1033" DrawAspect="Icon" ObjectID="_1509447443" r:id="rId45"/>
        </w:object>
      </w:r>
    </w:p>
    <w:p w:rsidR="00DF2627" w:rsidRPr="00061CB3" w:rsidRDefault="00DF2627" w:rsidP="008E442D">
      <w:pPr>
        <w:rPr>
          <w:rFonts w:ascii="Arial" w:hAnsi="Arial" w:cs="Arial"/>
          <w:noProof/>
          <w:sz w:val="24"/>
          <w:szCs w:val="24"/>
        </w:rPr>
      </w:pPr>
    </w:p>
    <w:p w:rsidR="00D61A02" w:rsidRPr="00061CB3" w:rsidRDefault="00ED6289" w:rsidP="00EC7BC6">
      <w:pPr>
        <w:pStyle w:val="Nadpis2"/>
        <w:rPr>
          <w:noProof/>
        </w:rPr>
      </w:pPr>
      <w:bookmarkStart w:id="180" w:name="_Toc392515730"/>
      <w:bookmarkStart w:id="181" w:name="_Toc423355522"/>
      <w:r w:rsidRPr="00061CB3">
        <w:t>Popis m</w:t>
      </w:r>
      <w:r w:rsidR="00D61A02" w:rsidRPr="00061CB3">
        <w:t xml:space="preserve">etód webovej služby </w:t>
      </w:r>
      <w:r w:rsidR="00D61A02" w:rsidRPr="00061CB3">
        <w:rPr>
          <w:noProof/>
        </w:rPr>
        <w:t>RPOGenerateIdentifier</w:t>
      </w:r>
      <w:bookmarkEnd w:id="180"/>
      <w:bookmarkEnd w:id="181"/>
    </w:p>
    <w:p w:rsidR="004A7750" w:rsidRDefault="004A7750" w:rsidP="007B3998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b/>
          <w:noProof/>
        </w:rPr>
        <w:t xml:space="preserve">generateIdentifier </w:t>
      </w:r>
      <w:r w:rsidRPr="00061CB3">
        <w:rPr>
          <w:rFonts w:ascii="Arial" w:hAnsi="Arial" w:cs="Arial"/>
          <w:noProof/>
        </w:rPr>
        <w:t xml:space="preserve">– </w:t>
      </w:r>
      <w:r w:rsidRPr="000E76E4">
        <w:rPr>
          <w:rFonts w:ascii="Arial" w:hAnsi="Arial" w:cs="Arial"/>
          <w:noProof/>
          <w:sz w:val="24"/>
          <w:szCs w:val="24"/>
        </w:rPr>
        <w:t>generova</w:t>
      </w:r>
      <w:r w:rsidR="005615FD">
        <w:rPr>
          <w:rFonts w:ascii="Arial" w:hAnsi="Arial" w:cs="Arial"/>
          <w:noProof/>
          <w:sz w:val="24"/>
          <w:szCs w:val="24"/>
        </w:rPr>
        <w:t>nie</w:t>
      </w:r>
      <w:r w:rsidRPr="000E76E4">
        <w:rPr>
          <w:rFonts w:ascii="Arial" w:hAnsi="Arial" w:cs="Arial"/>
          <w:noProof/>
          <w:sz w:val="24"/>
          <w:szCs w:val="24"/>
        </w:rPr>
        <w:t xml:space="preserve"> identifikátor</w:t>
      </w:r>
      <w:r w:rsidR="005615FD">
        <w:rPr>
          <w:rFonts w:ascii="Arial" w:hAnsi="Arial" w:cs="Arial"/>
          <w:noProof/>
          <w:sz w:val="24"/>
          <w:szCs w:val="24"/>
        </w:rPr>
        <w:t>a</w:t>
      </w:r>
      <w:r w:rsidRPr="000E76E4">
        <w:rPr>
          <w:rFonts w:ascii="Arial" w:hAnsi="Arial" w:cs="Arial"/>
          <w:noProof/>
          <w:sz w:val="24"/>
          <w:szCs w:val="24"/>
        </w:rPr>
        <w:t xml:space="preserve"> právnickej osoby.</w:t>
      </w:r>
    </w:p>
    <w:p w:rsidR="005615FD" w:rsidRPr="000E76E4" w:rsidRDefault="005615FD" w:rsidP="005615FD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b/>
          <w:noProof/>
        </w:rPr>
        <w:t>generateIdentifier</w:t>
      </w:r>
      <w:r w:rsidR="00B86EB4">
        <w:rPr>
          <w:rFonts w:ascii="Arial" w:hAnsi="Arial" w:cs="Arial"/>
          <w:b/>
          <w:noProof/>
        </w:rPr>
        <w:t>C</w:t>
      </w:r>
      <w:r>
        <w:rPr>
          <w:rFonts w:ascii="Arial" w:hAnsi="Arial" w:cs="Arial"/>
          <w:b/>
          <w:noProof/>
        </w:rPr>
        <w:t>ades</w:t>
      </w:r>
      <w:r w:rsidRPr="00061CB3">
        <w:rPr>
          <w:rFonts w:ascii="Arial" w:hAnsi="Arial" w:cs="Arial"/>
          <w:b/>
          <w:noProof/>
        </w:rPr>
        <w:t xml:space="preserve"> </w:t>
      </w:r>
      <w:r w:rsidRPr="00061CB3">
        <w:rPr>
          <w:rFonts w:ascii="Arial" w:hAnsi="Arial" w:cs="Arial"/>
          <w:noProof/>
        </w:rPr>
        <w:t xml:space="preserve">– </w:t>
      </w:r>
      <w:r w:rsidRPr="000E76E4">
        <w:rPr>
          <w:rFonts w:ascii="Arial" w:hAnsi="Arial" w:cs="Arial"/>
          <w:noProof/>
          <w:sz w:val="24"/>
          <w:szCs w:val="24"/>
        </w:rPr>
        <w:t>generova</w:t>
      </w:r>
      <w:r>
        <w:rPr>
          <w:rFonts w:ascii="Arial" w:hAnsi="Arial" w:cs="Arial"/>
          <w:noProof/>
          <w:sz w:val="24"/>
          <w:szCs w:val="24"/>
        </w:rPr>
        <w:t xml:space="preserve">nie </w:t>
      </w:r>
      <w:r w:rsidRPr="000E76E4">
        <w:rPr>
          <w:rFonts w:ascii="Arial" w:hAnsi="Arial" w:cs="Arial"/>
          <w:noProof/>
          <w:sz w:val="24"/>
          <w:szCs w:val="24"/>
        </w:rPr>
        <w:t>identifikátor</w:t>
      </w:r>
      <w:r>
        <w:rPr>
          <w:rFonts w:ascii="Arial" w:hAnsi="Arial" w:cs="Arial"/>
          <w:noProof/>
          <w:sz w:val="24"/>
          <w:szCs w:val="24"/>
        </w:rPr>
        <w:t>a</w:t>
      </w:r>
      <w:r w:rsidRPr="000E76E4">
        <w:rPr>
          <w:rFonts w:ascii="Arial" w:hAnsi="Arial" w:cs="Arial"/>
          <w:noProof/>
          <w:sz w:val="24"/>
          <w:szCs w:val="24"/>
        </w:rPr>
        <w:t xml:space="preserve"> právnickej osoby</w:t>
      </w:r>
      <w:r>
        <w:rPr>
          <w:rFonts w:ascii="Arial" w:hAnsi="Arial" w:cs="Arial"/>
          <w:noProof/>
          <w:sz w:val="24"/>
          <w:szCs w:val="24"/>
        </w:rPr>
        <w:t xml:space="preserve"> v obálke so zaručenou elektronickou pečaťou</w:t>
      </w:r>
      <w:r w:rsidRPr="000E76E4">
        <w:rPr>
          <w:rFonts w:ascii="Arial" w:hAnsi="Arial" w:cs="Arial"/>
          <w:noProof/>
          <w:sz w:val="24"/>
          <w:szCs w:val="24"/>
        </w:rPr>
        <w:t>.</w:t>
      </w:r>
    </w:p>
    <w:p w:rsidR="004A7750" w:rsidRPr="00061CB3" w:rsidRDefault="004A7750" w:rsidP="00EC7BC6">
      <w:pPr>
        <w:pStyle w:val="Nadpis3"/>
        <w:rPr>
          <w:noProof/>
        </w:rPr>
      </w:pPr>
      <w:bookmarkStart w:id="182" w:name="_Toc423355523"/>
      <w:r w:rsidRPr="00061CB3">
        <w:rPr>
          <w:noProof/>
        </w:rPr>
        <w:lastRenderedPageBreak/>
        <w:t>Metód</w:t>
      </w:r>
      <w:r w:rsidR="00274057">
        <w:rPr>
          <w:noProof/>
        </w:rPr>
        <w:t>y</w:t>
      </w:r>
      <w:r w:rsidRPr="00061CB3">
        <w:rPr>
          <w:noProof/>
        </w:rPr>
        <w:t xml:space="preserve"> generateIdentifier</w:t>
      </w:r>
      <w:r w:rsidR="00274057">
        <w:rPr>
          <w:noProof/>
        </w:rPr>
        <w:t xml:space="preserve"> a </w:t>
      </w:r>
      <w:r w:rsidR="00274057" w:rsidRPr="00274057">
        <w:rPr>
          <w:noProof/>
        </w:rPr>
        <w:t>generateIdentifierCades</w:t>
      </w:r>
      <w:bookmarkEnd w:id="182"/>
    </w:p>
    <w:p w:rsidR="004A7750" w:rsidRPr="00061CB3" w:rsidRDefault="00274057" w:rsidP="00EA35A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</w:t>
      </w:r>
      <w:r w:rsidR="004A7750" w:rsidRPr="00061CB3">
        <w:rPr>
          <w:rFonts w:ascii="Arial" w:hAnsi="Arial" w:cs="Arial"/>
          <w:noProof/>
          <w:sz w:val="24"/>
          <w:szCs w:val="24"/>
        </w:rPr>
        <w:t>etód</w:t>
      </w:r>
      <w:r>
        <w:rPr>
          <w:rFonts w:ascii="Arial" w:hAnsi="Arial" w:cs="Arial"/>
          <w:noProof/>
          <w:sz w:val="24"/>
          <w:szCs w:val="24"/>
        </w:rPr>
        <w:t>y</w:t>
      </w:r>
      <w:r w:rsidR="004A7750" w:rsidRPr="00061CB3">
        <w:rPr>
          <w:rFonts w:ascii="Arial" w:hAnsi="Arial" w:cs="Arial"/>
          <w:noProof/>
          <w:sz w:val="24"/>
          <w:szCs w:val="24"/>
        </w:rPr>
        <w:t xml:space="preserve"> </w:t>
      </w:r>
      <w:r w:rsidR="009772B5" w:rsidRPr="00061CB3">
        <w:rPr>
          <w:rFonts w:ascii="Arial" w:hAnsi="Arial" w:cs="Arial"/>
          <w:noProof/>
          <w:sz w:val="24"/>
          <w:szCs w:val="24"/>
        </w:rPr>
        <w:t>over</w:t>
      </w:r>
      <w:r>
        <w:rPr>
          <w:rFonts w:ascii="Arial" w:hAnsi="Arial" w:cs="Arial"/>
          <w:noProof/>
          <w:sz w:val="24"/>
          <w:szCs w:val="24"/>
        </w:rPr>
        <w:t xml:space="preserve">ia  </w:t>
      </w:r>
      <w:r w:rsidR="009772B5" w:rsidRPr="00061CB3">
        <w:rPr>
          <w:rFonts w:ascii="Arial" w:hAnsi="Arial" w:cs="Arial"/>
          <w:noProof/>
          <w:sz w:val="24"/>
          <w:szCs w:val="24"/>
        </w:rPr>
        <w:t>existenciu právnickej osoby a vygeneruj</w:t>
      </w:r>
      <w:r>
        <w:rPr>
          <w:rFonts w:ascii="Arial" w:hAnsi="Arial" w:cs="Arial"/>
          <w:noProof/>
          <w:sz w:val="24"/>
          <w:szCs w:val="24"/>
        </w:rPr>
        <w:t>ú</w:t>
      </w:r>
      <w:r w:rsidR="009772B5" w:rsidRPr="00061CB3">
        <w:rPr>
          <w:rFonts w:ascii="Arial" w:hAnsi="Arial" w:cs="Arial"/>
          <w:noProof/>
          <w:sz w:val="24"/>
          <w:szCs w:val="24"/>
        </w:rPr>
        <w:t xml:space="preserve"> nové IPO.</w:t>
      </w:r>
      <w:r w:rsidR="004A7750" w:rsidRPr="00061CB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Výsledok  metódy generatedIdentifiersCades je podpísaný zaručenou elektronickou pečaťou.  </w:t>
      </w: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>Vstupné parametre generateIdentifier</w:t>
      </w:r>
      <w:r w:rsidR="001B1595">
        <w:rPr>
          <w:i w:val="0"/>
          <w:noProof/>
          <w:sz w:val="24"/>
          <w:szCs w:val="24"/>
        </w:rPr>
        <w:t xml:space="preserve">, </w:t>
      </w:r>
      <w:r w:rsidR="001B1595" w:rsidRPr="001B1595">
        <w:rPr>
          <w:i w:val="0"/>
          <w:noProof/>
          <w:sz w:val="24"/>
          <w:szCs w:val="24"/>
        </w:rPr>
        <w:t>generateIdentifierCades</w:t>
      </w:r>
    </w:p>
    <w:p w:rsidR="004A7750" w:rsidRPr="00061CB3" w:rsidRDefault="008A1201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Applicant – údaje žiadateľa o službu, </w:t>
      </w:r>
      <w:r w:rsidR="004A7750" w:rsidRPr="00061CB3">
        <w:rPr>
          <w:rFonts w:ascii="Arial" w:hAnsi="Arial" w:cs="Arial"/>
          <w:noProof/>
          <w:sz w:val="24"/>
          <w:szCs w:val="24"/>
        </w:rPr>
        <w:t xml:space="preserve">popis v bode </w:t>
      </w:r>
      <w:r w:rsidR="0094785F">
        <w:rPr>
          <w:rFonts w:ascii="Arial" w:hAnsi="Arial" w:cs="Arial"/>
          <w:noProof/>
          <w:sz w:val="24"/>
          <w:szCs w:val="24"/>
        </w:rPr>
        <w:fldChar w:fldCharType="begin"/>
      </w:r>
      <w:r w:rsidR="000E76E4">
        <w:rPr>
          <w:rFonts w:ascii="Arial" w:hAnsi="Arial" w:cs="Arial"/>
          <w:noProof/>
          <w:sz w:val="24"/>
          <w:szCs w:val="24"/>
        </w:rPr>
        <w:instrText xml:space="preserve"> REF _Ref404846844 \r \h </w:instrText>
      </w:r>
      <w:r w:rsidR="0094785F">
        <w:rPr>
          <w:rFonts w:ascii="Arial" w:hAnsi="Arial" w:cs="Arial"/>
          <w:noProof/>
          <w:sz w:val="24"/>
          <w:szCs w:val="24"/>
        </w:rPr>
      </w:r>
      <w:r w:rsidR="0094785F">
        <w:rPr>
          <w:rFonts w:ascii="Arial" w:hAnsi="Arial" w:cs="Arial"/>
          <w:noProof/>
          <w:sz w:val="24"/>
          <w:szCs w:val="24"/>
        </w:rPr>
        <w:fldChar w:fldCharType="separate"/>
      </w:r>
      <w:r w:rsidR="007F5310">
        <w:rPr>
          <w:rFonts w:ascii="Arial" w:hAnsi="Arial" w:cs="Arial"/>
          <w:noProof/>
          <w:sz w:val="24"/>
          <w:szCs w:val="24"/>
        </w:rPr>
        <w:t>8.3.1</w:t>
      </w:r>
      <w:r w:rsidR="0094785F">
        <w:rPr>
          <w:rFonts w:ascii="Arial" w:hAnsi="Arial" w:cs="Arial"/>
          <w:noProof/>
          <w:sz w:val="24"/>
          <w:szCs w:val="24"/>
        </w:rPr>
        <w:fldChar w:fldCharType="end"/>
      </w:r>
    </w:p>
    <w:p w:rsidR="008A1201" w:rsidRPr="00061CB3" w:rsidRDefault="008A1201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CorporateBody - údaje </w:t>
      </w:r>
      <w:r w:rsidR="00DE6134" w:rsidRPr="00061CB3">
        <w:rPr>
          <w:rFonts w:ascii="Arial" w:hAnsi="Arial" w:cs="Arial"/>
          <w:noProof/>
          <w:sz w:val="24"/>
          <w:szCs w:val="24"/>
        </w:rPr>
        <w:t xml:space="preserve">o </w:t>
      </w:r>
      <w:r w:rsidRPr="00061CB3">
        <w:rPr>
          <w:rFonts w:ascii="Arial" w:hAnsi="Arial" w:cs="Arial"/>
          <w:noProof/>
          <w:sz w:val="24"/>
          <w:szCs w:val="24"/>
        </w:rPr>
        <w:t>subjekt</w:t>
      </w:r>
      <w:r w:rsidR="00DE6134" w:rsidRPr="00061CB3">
        <w:rPr>
          <w:rFonts w:ascii="Arial" w:hAnsi="Arial" w:cs="Arial"/>
          <w:noProof/>
          <w:sz w:val="24"/>
          <w:szCs w:val="24"/>
        </w:rPr>
        <w:t>e</w:t>
      </w:r>
      <w:r w:rsidRPr="00061CB3">
        <w:rPr>
          <w:rFonts w:ascii="Arial" w:hAnsi="Arial" w:cs="Arial"/>
          <w:noProof/>
          <w:sz w:val="24"/>
          <w:szCs w:val="24"/>
        </w:rPr>
        <w:t xml:space="preserve">, pre ktorý žiada </w:t>
      </w:r>
      <w:r w:rsidR="0069143D" w:rsidRPr="00061CB3">
        <w:rPr>
          <w:rFonts w:ascii="Arial" w:hAnsi="Arial" w:cs="Arial"/>
          <w:noProof/>
          <w:sz w:val="24"/>
          <w:szCs w:val="24"/>
        </w:rPr>
        <w:t>zdrojový register</w:t>
      </w:r>
      <w:r w:rsidRPr="00061CB3">
        <w:rPr>
          <w:rFonts w:ascii="Arial" w:hAnsi="Arial" w:cs="Arial"/>
          <w:noProof/>
          <w:sz w:val="24"/>
          <w:szCs w:val="24"/>
        </w:rPr>
        <w:t xml:space="preserve">  </w:t>
      </w:r>
      <w:r w:rsidR="00DE6134" w:rsidRPr="00061CB3">
        <w:rPr>
          <w:rFonts w:ascii="Arial" w:hAnsi="Arial" w:cs="Arial"/>
          <w:noProof/>
          <w:sz w:val="24"/>
          <w:szCs w:val="24"/>
        </w:rPr>
        <w:t xml:space="preserve">generovať </w:t>
      </w:r>
      <w:r w:rsidRPr="00061CB3">
        <w:rPr>
          <w:rFonts w:ascii="Arial" w:hAnsi="Arial" w:cs="Arial"/>
          <w:noProof/>
          <w:sz w:val="24"/>
          <w:szCs w:val="24"/>
        </w:rPr>
        <w:t xml:space="preserve">IPO, popis v bode </w:t>
      </w:r>
      <w:r w:rsidR="0094785F">
        <w:rPr>
          <w:rFonts w:ascii="Arial" w:hAnsi="Arial" w:cs="Arial"/>
          <w:noProof/>
          <w:sz w:val="24"/>
          <w:szCs w:val="24"/>
        </w:rPr>
        <w:fldChar w:fldCharType="begin"/>
      </w:r>
      <w:r w:rsidR="000E76E4">
        <w:rPr>
          <w:rFonts w:ascii="Arial" w:hAnsi="Arial" w:cs="Arial"/>
          <w:noProof/>
          <w:sz w:val="24"/>
          <w:szCs w:val="24"/>
        </w:rPr>
        <w:instrText xml:space="preserve"> REF _Ref404846875 \r \h </w:instrText>
      </w:r>
      <w:r w:rsidR="0094785F">
        <w:rPr>
          <w:rFonts w:ascii="Arial" w:hAnsi="Arial" w:cs="Arial"/>
          <w:noProof/>
          <w:sz w:val="24"/>
          <w:szCs w:val="24"/>
        </w:rPr>
      </w:r>
      <w:r w:rsidR="0094785F">
        <w:rPr>
          <w:rFonts w:ascii="Arial" w:hAnsi="Arial" w:cs="Arial"/>
          <w:noProof/>
          <w:sz w:val="24"/>
          <w:szCs w:val="24"/>
        </w:rPr>
        <w:fldChar w:fldCharType="separate"/>
      </w:r>
      <w:r w:rsidR="007F5310">
        <w:rPr>
          <w:rFonts w:ascii="Arial" w:hAnsi="Arial" w:cs="Arial"/>
          <w:noProof/>
          <w:sz w:val="24"/>
          <w:szCs w:val="24"/>
        </w:rPr>
        <w:t>8.3.6</w:t>
      </w:r>
      <w:r w:rsidR="0094785F">
        <w:rPr>
          <w:rFonts w:ascii="Arial" w:hAnsi="Arial" w:cs="Arial"/>
          <w:noProof/>
          <w:sz w:val="24"/>
          <w:szCs w:val="24"/>
        </w:rPr>
        <w:fldChar w:fldCharType="end"/>
      </w: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bookmarkStart w:id="183" w:name="_Ref420413208"/>
      <w:r w:rsidRPr="00FE56C0">
        <w:rPr>
          <w:i w:val="0"/>
          <w:noProof/>
          <w:sz w:val="24"/>
          <w:szCs w:val="24"/>
        </w:rPr>
        <w:t>Výstup metódy generateIdentifier</w:t>
      </w:r>
      <w:bookmarkEnd w:id="183"/>
    </w:p>
    <w:p w:rsidR="008A1201" w:rsidRPr="00061CB3" w:rsidRDefault="008A1201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Applicant - údaje žiadateľa o službu, popis v bode </w:t>
      </w:r>
      <w:r w:rsidR="0094785F">
        <w:rPr>
          <w:rFonts w:ascii="Arial" w:hAnsi="Arial" w:cs="Arial"/>
          <w:noProof/>
          <w:sz w:val="24"/>
          <w:szCs w:val="24"/>
        </w:rPr>
        <w:fldChar w:fldCharType="begin"/>
      </w:r>
      <w:r w:rsidR="000E76E4">
        <w:rPr>
          <w:rFonts w:ascii="Arial" w:hAnsi="Arial" w:cs="Arial"/>
          <w:noProof/>
          <w:sz w:val="24"/>
          <w:szCs w:val="24"/>
        </w:rPr>
        <w:instrText xml:space="preserve"> REF _Ref404846908 \r \h </w:instrText>
      </w:r>
      <w:r w:rsidR="0094785F">
        <w:rPr>
          <w:rFonts w:ascii="Arial" w:hAnsi="Arial" w:cs="Arial"/>
          <w:noProof/>
          <w:sz w:val="24"/>
          <w:szCs w:val="24"/>
        </w:rPr>
      </w:r>
      <w:r w:rsidR="0094785F">
        <w:rPr>
          <w:rFonts w:ascii="Arial" w:hAnsi="Arial" w:cs="Arial"/>
          <w:noProof/>
          <w:sz w:val="24"/>
          <w:szCs w:val="24"/>
        </w:rPr>
        <w:fldChar w:fldCharType="separate"/>
      </w:r>
      <w:r w:rsidR="007F5310">
        <w:rPr>
          <w:rFonts w:ascii="Arial" w:hAnsi="Arial" w:cs="Arial"/>
          <w:noProof/>
          <w:sz w:val="24"/>
          <w:szCs w:val="24"/>
        </w:rPr>
        <w:t>8.3.1</w:t>
      </w:r>
      <w:r w:rsidR="0094785F">
        <w:rPr>
          <w:rFonts w:ascii="Arial" w:hAnsi="Arial" w:cs="Arial"/>
          <w:noProof/>
          <w:sz w:val="24"/>
          <w:szCs w:val="24"/>
        </w:rPr>
        <w:fldChar w:fldCharType="end"/>
      </w:r>
    </w:p>
    <w:p w:rsidR="008A1201" w:rsidRPr="00061CB3" w:rsidRDefault="007E7667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CbIdList</w:t>
      </w:r>
      <w:r w:rsidR="00413DDE" w:rsidRPr="00061CB3">
        <w:rPr>
          <w:rFonts w:ascii="Arial" w:hAnsi="Arial" w:cs="Arial"/>
          <w:noProof/>
          <w:sz w:val="24"/>
          <w:szCs w:val="24"/>
        </w:rPr>
        <w:t xml:space="preserve"> </w:t>
      </w:r>
      <w:r w:rsidR="0077469E" w:rsidRPr="00061CB3">
        <w:rPr>
          <w:rFonts w:ascii="Arial" w:hAnsi="Arial" w:cs="Arial"/>
          <w:noProof/>
          <w:sz w:val="24"/>
          <w:szCs w:val="24"/>
        </w:rPr>
        <w:t xml:space="preserve">– údaje o subjekte, pre ktorý bolo </w:t>
      </w:r>
      <w:r w:rsidR="00F05C1F" w:rsidRPr="00061CB3">
        <w:rPr>
          <w:rFonts w:ascii="Arial" w:hAnsi="Arial" w:cs="Arial"/>
          <w:noProof/>
          <w:sz w:val="24"/>
          <w:szCs w:val="24"/>
        </w:rPr>
        <w:t>vy</w:t>
      </w:r>
      <w:r w:rsidR="0077469E" w:rsidRPr="00061CB3">
        <w:rPr>
          <w:rFonts w:ascii="Arial" w:hAnsi="Arial" w:cs="Arial"/>
          <w:noProof/>
          <w:sz w:val="24"/>
          <w:szCs w:val="24"/>
        </w:rPr>
        <w:t>generované IPO</w:t>
      </w:r>
      <w:r w:rsidR="00F05C1F" w:rsidRPr="00061CB3">
        <w:rPr>
          <w:rFonts w:ascii="Arial" w:hAnsi="Arial" w:cs="Arial"/>
          <w:noProof/>
          <w:sz w:val="24"/>
          <w:szCs w:val="24"/>
        </w:rPr>
        <w:t xml:space="preserve"> (resp. vrátené existujúce IPO)</w:t>
      </w:r>
      <w:r w:rsidR="00BE2893" w:rsidRPr="00061CB3">
        <w:rPr>
          <w:rFonts w:ascii="Arial" w:hAnsi="Arial" w:cs="Arial"/>
          <w:noProof/>
          <w:sz w:val="24"/>
          <w:szCs w:val="24"/>
        </w:rPr>
        <w:t xml:space="preserve">, popis v bode </w:t>
      </w:r>
      <w:r w:rsidR="0094785F">
        <w:rPr>
          <w:rFonts w:ascii="Arial" w:hAnsi="Arial" w:cs="Arial"/>
          <w:noProof/>
          <w:sz w:val="24"/>
          <w:szCs w:val="24"/>
        </w:rPr>
        <w:fldChar w:fldCharType="begin"/>
      </w:r>
      <w:r w:rsidR="000E76E4">
        <w:rPr>
          <w:rFonts w:ascii="Arial" w:hAnsi="Arial" w:cs="Arial"/>
          <w:noProof/>
          <w:sz w:val="24"/>
          <w:szCs w:val="24"/>
        </w:rPr>
        <w:instrText xml:space="preserve"> REF _Ref404846926 \r \h </w:instrText>
      </w:r>
      <w:r w:rsidR="0094785F">
        <w:rPr>
          <w:rFonts w:ascii="Arial" w:hAnsi="Arial" w:cs="Arial"/>
          <w:noProof/>
          <w:sz w:val="24"/>
          <w:szCs w:val="24"/>
        </w:rPr>
      </w:r>
      <w:r w:rsidR="0094785F">
        <w:rPr>
          <w:rFonts w:ascii="Arial" w:hAnsi="Arial" w:cs="Arial"/>
          <w:noProof/>
          <w:sz w:val="24"/>
          <w:szCs w:val="24"/>
        </w:rPr>
        <w:fldChar w:fldCharType="separate"/>
      </w:r>
      <w:r w:rsidR="007F5310">
        <w:rPr>
          <w:rFonts w:ascii="Arial" w:hAnsi="Arial" w:cs="Arial"/>
          <w:noProof/>
          <w:sz w:val="24"/>
          <w:szCs w:val="24"/>
        </w:rPr>
        <w:t>8.3.8</w:t>
      </w:r>
      <w:r w:rsidR="0094785F">
        <w:rPr>
          <w:rFonts w:ascii="Arial" w:hAnsi="Arial" w:cs="Arial"/>
          <w:noProof/>
          <w:sz w:val="24"/>
          <w:szCs w:val="24"/>
        </w:rPr>
        <w:fldChar w:fldCharType="end"/>
      </w:r>
    </w:p>
    <w:p w:rsidR="00F771E0" w:rsidRPr="00061CB3" w:rsidRDefault="00F771E0" w:rsidP="00400E3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CorporateBody - identifikačné údaje zapisovaného subjektu odoslané zdrojovým registrom, popis v bode </w:t>
      </w:r>
      <w:r w:rsidR="0094785F">
        <w:rPr>
          <w:rFonts w:ascii="Arial" w:hAnsi="Arial" w:cs="Arial"/>
          <w:noProof/>
          <w:sz w:val="24"/>
          <w:szCs w:val="24"/>
        </w:rPr>
        <w:fldChar w:fldCharType="begin"/>
      </w:r>
      <w:r w:rsidR="000E76E4">
        <w:rPr>
          <w:rFonts w:ascii="Arial" w:hAnsi="Arial" w:cs="Arial"/>
          <w:noProof/>
          <w:sz w:val="24"/>
          <w:szCs w:val="24"/>
        </w:rPr>
        <w:instrText xml:space="preserve"> REF _Ref404846936 \r \h </w:instrText>
      </w:r>
      <w:r w:rsidR="0094785F">
        <w:rPr>
          <w:rFonts w:ascii="Arial" w:hAnsi="Arial" w:cs="Arial"/>
          <w:noProof/>
          <w:sz w:val="24"/>
          <w:szCs w:val="24"/>
        </w:rPr>
      </w:r>
      <w:r w:rsidR="0094785F">
        <w:rPr>
          <w:rFonts w:ascii="Arial" w:hAnsi="Arial" w:cs="Arial"/>
          <w:noProof/>
          <w:sz w:val="24"/>
          <w:szCs w:val="24"/>
        </w:rPr>
        <w:fldChar w:fldCharType="separate"/>
      </w:r>
      <w:r w:rsidR="007F5310">
        <w:rPr>
          <w:rFonts w:ascii="Arial" w:hAnsi="Arial" w:cs="Arial"/>
          <w:noProof/>
          <w:sz w:val="24"/>
          <w:szCs w:val="24"/>
        </w:rPr>
        <w:t>8.3.6</w:t>
      </w:r>
      <w:r w:rsidR="0094785F">
        <w:rPr>
          <w:rFonts w:ascii="Arial" w:hAnsi="Arial" w:cs="Arial"/>
          <w:noProof/>
          <w:sz w:val="24"/>
          <w:szCs w:val="24"/>
        </w:rPr>
        <w:fldChar w:fldCharType="end"/>
      </w:r>
    </w:p>
    <w:p w:rsidR="004A7750" w:rsidRPr="00061CB3" w:rsidRDefault="004A7750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ResultStatus – údaj o výsledku spracovania, popis v bode </w:t>
      </w:r>
      <w:r w:rsidR="0094785F">
        <w:rPr>
          <w:rFonts w:ascii="Arial" w:hAnsi="Arial" w:cs="Arial"/>
          <w:noProof/>
          <w:sz w:val="24"/>
          <w:szCs w:val="24"/>
        </w:rPr>
        <w:fldChar w:fldCharType="begin"/>
      </w:r>
      <w:r w:rsidR="000E76E4">
        <w:rPr>
          <w:rFonts w:ascii="Arial" w:hAnsi="Arial" w:cs="Arial"/>
          <w:noProof/>
          <w:sz w:val="24"/>
          <w:szCs w:val="24"/>
        </w:rPr>
        <w:instrText xml:space="preserve"> REF _Ref404839083 \r \h </w:instrText>
      </w:r>
      <w:r w:rsidR="0094785F">
        <w:rPr>
          <w:rFonts w:ascii="Arial" w:hAnsi="Arial" w:cs="Arial"/>
          <w:noProof/>
          <w:sz w:val="24"/>
          <w:szCs w:val="24"/>
        </w:rPr>
      </w:r>
      <w:r w:rsidR="0094785F">
        <w:rPr>
          <w:rFonts w:ascii="Arial" w:hAnsi="Arial" w:cs="Arial"/>
          <w:noProof/>
          <w:sz w:val="24"/>
          <w:szCs w:val="24"/>
        </w:rPr>
        <w:fldChar w:fldCharType="separate"/>
      </w:r>
      <w:r w:rsidR="007F5310">
        <w:rPr>
          <w:rFonts w:ascii="Arial" w:hAnsi="Arial" w:cs="Arial"/>
          <w:noProof/>
          <w:sz w:val="24"/>
          <w:szCs w:val="24"/>
        </w:rPr>
        <w:t>6.3</w:t>
      </w:r>
      <w:r w:rsidR="0094785F">
        <w:rPr>
          <w:rFonts w:ascii="Arial" w:hAnsi="Arial" w:cs="Arial"/>
          <w:noProof/>
          <w:sz w:val="24"/>
          <w:szCs w:val="24"/>
        </w:rPr>
        <w:fldChar w:fldCharType="end"/>
      </w:r>
    </w:p>
    <w:p w:rsidR="007C6DAB" w:rsidRDefault="007C6DAB" w:rsidP="009772B5">
      <w:pPr>
        <w:rPr>
          <w:rFonts w:ascii="Arial" w:hAnsi="Arial" w:cs="Arial"/>
        </w:rPr>
      </w:pPr>
    </w:p>
    <w:p w:rsidR="005615FD" w:rsidRPr="001B1595" w:rsidRDefault="005615FD" w:rsidP="001B1595">
      <w:pPr>
        <w:pStyle w:val="Nadpis4"/>
        <w:rPr>
          <w:i w:val="0"/>
          <w:noProof/>
          <w:sz w:val="24"/>
          <w:szCs w:val="24"/>
        </w:rPr>
      </w:pPr>
      <w:r w:rsidRPr="001B1595">
        <w:rPr>
          <w:i w:val="0"/>
          <w:noProof/>
          <w:sz w:val="24"/>
          <w:szCs w:val="24"/>
        </w:rPr>
        <w:t>Výstup metódy generateIdentifier</w:t>
      </w:r>
      <w:r w:rsidR="00B86EB4" w:rsidRPr="001B1595">
        <w:rPr>
          <w:i w:val="0"/>
          <w:noProof/>
          <w:sz w:val="24"/>
          <w:szCs w:val="24"/>
        </w:rPr>
        <w:t>C</w:t>
      </w:r>
      <w:r w:rsidRPr="001B1595">
        <w:rPr>
          <w:i w:val="0"/>
          <w:noProof/>
          <w:sz w:val="24"/>
          <w:szCs w:val="24"/>
        </w:rPr>
        <w:t>ades</w:t>
      </w:r>
    </w:p>
    <w:p w:rsidR="00DB7A34" w:rsidRDefault="00DB7A34" w:rsidP="001B1595">
      <w:pPr>
        <w:pStyle w:val="Odsekzoznamu"/>
        <w:numPr>
          <w:ilvl w:val="0"/>
          <w:numId w:val="63"/>
        </w:numPr>
        <w:spacing w:after="0"/>
        <w:rPr>
          <w:rFonts w:ascii="Arial" w:hAnsi="Arial" w:cs="Arial"/>
          <w:noProof/>
          <w:sz w:val="24"/>
          <w:szCs w:val="24"/>
        </w:rPr>
      </w:pPr>
      <w:r w:rsidRPr="001B1595">
        <w:rPr>
          <w:rFonts w:ascii="Arial" w:hAnsi="Arial" w:cs="Arial"/>
          <w:noProof/>
          <w:sz w:val="24"/>
          <w:szCs w:val="24"/>
        </w:rPr>
        <w:t xml:space="preserve">SignedObject </w:t>
      </w:r>
      <w:r w:rsidR="006F0A99" w:rsidRPr="001B1595">
        <w:rPr>
          <w:rFonts w:ascii="Arial" w:hAnsi="Arial" w:cs="Arial"/>
          <w:noProof/>
          <w:sz w:val="24"/>
          <w:szCs w:val="24"/>
        </w:rPr>
        <w:t>–</w:t>
      </w:r>
      <w:r w:rsidRPr="001B1595">
        <w:rPr>
          <w:rFonts w:ascii="Arial" w:hAnsi="Arial" w:cs="Arial"/>
          <w:noProof/>
          <w:sz w:val="24"/>
          <w:szCs w:val="24"/>
        </w:rPr>
        <w:t xml:space="preserve"> </w:t>
      </w:r>
      <w:r w:rsidR="006F0A99" w:rsidRPr="001B1595">
        <w:rPr>
          <w:rFonts w:ascii="Arial" w:hAnsi="Arial" w:cs="Arial"/>
          <w:noProof/>
          <w:sz w:val="24"/>
          <w:szCs w:val="24"/>
        </w:rPr>
        <w:t xml:space="preserve">podpísaný </w:t>
      </w:r>
      <w:r w:rsidR="001B1595" w:rsidRPr="001B1595">
        <w:rPr>
          <w:rFonts w:ascii="Arial" w:hAnsi="Arial" w:cs="Arial"/>
          <w:noProof/>
          <w:sz w:val="24"/>
          <w:szCs w:val="24"/>
        </w:rPr>
        <w:t>objekt</w:t>
      </w:r>
      <w:r w:rsidR="001B1595">
        <w:rPr>
          <w:rFonts w:ascii="Arial" w:hAnsi="Arial" w:cs="Arial"/>
          <w:noProof/>
          <w:sz w:val="24"/>
          <w:szCs w:val="24"/>
        </w:rPr>
        <w:t>, ktorý obsahuje:</w:t>
      </w:r>
    </w:p>
    <w:p w:rsidR="001B1595" w:rsidRDefault="001B1595" w:rsidP="001B1595">
      <w:pPr>
        <w:pStyle w:val="Odsekzoznamu"/>
        <w:numPr>
          <w:ilvl w:val="1"/>
          <w:numId w:val="63"/>
        </w:num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 podpisovú politiku</w:t>
      </w:r>
    </w:p>
    <w:p w:rsidR="001B1595" w:rsidRDefault="003F46A4" w:rsidP="001B1595">
      <w:pPr>
        <w:pStyle w:val="Odsekzoznamu"/>
        <w:numPr>
          <w:ilvl w:val="1"/>
          <w:numId w:val="63"/>
        </w:num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 údaje o generovaní IPO vo formáte popísanom k kapitole </w:t>
      </w:r>
      <w:r w:rsidR="0094785F">
        <w:rPr>
          <w:rFonts w:ascii="Arial" w:hAnsi="Arial" w:cs="Arial"/>
          <w:noProof/>
          <w:sz w:val="24"/>
          <w:szCs w:val="24"/>
        </w:rPr>
        <w:fldChar w:fldCharType="begin"/>
      </w:r>
      <w:r>
        <w:rPr>
          <w:rFonts w:ascii="Arial" w:hAnsi="Arial" w:cs="Arial"/>
          <w:noProof/>
          <w:sz w:val="24"/>
          <w:szCs w:val="24"/>
        </w:rPr>
        <w:instrText xml:space="preserve"> REF _Ref420413208 \r \h </w:instrText>
      </w:r>
      <w:r w:rsidR="0094785F">
        <w:rPr>
          <w:rFonts w:ascii="Arial" w:hAnsi="Arial" w:cs="Arial"/>
          <w:noProof/>
          <w:sz w:val="24"/>
          <w:szCs w:val="24"/>
        </w:rPr>
      </w:r>
      <w:r w:rsidR="0094785F">
        <w:rPr>
          <w:rFonts w:ascii="Arial" w:hAnsi="Arial" w:cs="Arial"/>
          <w:noProof/>
          <w:sz w:val="24"/>
          <w:szCs w:val="24"/>
        </w:rPr>
        <w:fldChar w:fldCharType="separate"/>
      </w:r>
      <w:r w:rsidR="007F5310">
        <w:rPr>
          <w:rFonts w:ascii="Arial" w:hAnsi="Arial" w:cs="Arial"/>
          <w:noProof/>
          <w:sz w:val="24"/>
          <w:szCs w:val="24"/>
        </w:rPr>
        <w:t>8.5.1.2</w:t>
      </w:r>
      <w:r w:rsidR="0094785F"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3F46A4" w:rsidRPr="001B1595" w:rsidRDefault="003F46A4" w:rsidP="001B1595">
      <w:pPr>
        <w:pStyle w:val="Odsekzoznamu"/>
        <w:numPr>
          <w:ilvl w:val="1"/>
          <w:numId w:val="63"/>
        </w:num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 zaručenú elekt</w:t>
      </w:r>
      <w:r w:rsidR="00274057">
        <w:rPr>
          <w:rFonts w:ascii="Arial" w:hAnsi="Arial" w:cs="Arial"/>
          <w:noProof/>
          <w:sz w:val="24"/>
          <w:szCs w:val="24"/>
        </w:rPr>
        <w:t>ronick</w:t>
      </w:r>
      <w:r>
        <w:rPr>
          <w:rFonts w:ascii="Arial" w:hAnsi="Arial" w:cs="Arial"/>
          <w:noProof/>
          <w:sz w:val="24"/>
          <w:szCs w:val="24"/>
        </w:rPr>
        <w:t>ú pečať spolu s certifikátmi</w:t>
      </w:r>
    </w:p>
    <w:p w:rsidR="00DB7A34" w:rsidRPr="001B1595" w:rsidRDefault="00DB7A34" w:rsidP="001B1595">
      <w:pPr>
        <w:pStyle w:val="Odsekzoznamu"/>
        <w:numPr>
          <w:ilvl w:val="0"/>
          <w:numId w:val="63"/>
        </w:numPr>
        <w:spacing w:after="0"/>
        <w:rPr>
          <w:rFonts w:ascii="Arial" w:hAnsi="Arial" w:cs="Arial"/>
          <w:noProof/>
          <w:sz w:val="24"/>
          <w:szCs w:val="24"/>
        </w:rPr>
      </w:pPr>
      <w:r w:rsidRPr="001B1595">
        <w:rPr>
          <w:rFonts w:ascii="Arial" w:hAnsi="Arial" w:cs="Arial"/>
          <w:noProof/>
          <w:sz w:val="24"/>
          <w:szCs w:val="24"/>
        </w:rPr>
        <w:t xml:space="preserve">ContentType </w:t>
      </w:r>
      <w:r w:rsidR="001B1595" w:rsidRPr="001B1595">
        <w:rPr>
          <w:rFonts w:ascii="Arial" w:hAnsi="Arial" w:cs="Arial"/>
          <w:noProof/>
          <w:sz w:val="24"/>
          <w:szCs w:val="24"/>
        </w:rPr>
        <w:t>– hlavička určujúca formát obsahu podpísaného  objektu podľa RFC822</w:t>
      </w:r>
      <w:r w:rsidR="001B1595">
        <w:rPr>
          <w:rFonts w:ascii="Arial" w:hAnsi="Arial" w:cs="Arial"/>
          <w:noProof/>
          <w:sz w:val="24"/>
          <w:szCs w:val="24"/>
        </w:rPr>
        <w:t xml:space="preserve"> (application/zip)</w:t>
      </w:r>
      <w:r w:rsidR="00274057">
        <w:rPr>
          <w:rFonts w:ascii="Arial" w:hAnsi="Arial" w:cs="Arial"/>
          <w:noProof/>
          <w:sz w:val="24"/>
          <w:szCs w:val="24"/>
        </w:rPr>
        <w:t>.</w:t>
      </w:r>
    </w:p>
    <w:p w:rsidR="005615FD" w:rsidRPr="00061CB3" w:rsidRDefault="005615FD" w:rsidP="009772B5">
      <w:pPr>
        <w:rPr>
          <w:rFonts w:ascii="Arial" w:hAnsi="Arial" w:cs="Arial"/>
        </w:rPr>
      </w:pP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 xml:space="preserve">Návratové kódy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814"/>
      </w:tblGrid>
      <w:tr w:rsidR="004A7750" w:rsidRPr="00061CB3" w:rsidTr="00952D7A">
        <w:tc>
          <w:tcPr>
            <w:tcW w:w="448" w:type="pct"/>
            <w:vAlign w:val="center"/>
          </w:tcPr>
          <w:p w:rsidR="004A7750" w:rsidRPr="00061CB3" w:rsidRDefault="004A7750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4A7750" w:rsidRPr="00061CB3" w:rsidRDefault="004A7750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význam</w:t>
            </w:r>
          </w:p>
        </w:tc>
      </w:tr>
      <w:tr w:rsidR="004A7750" w:rsidRPr="00061CB3" w:rsidTr="00952D7A">
        <w:trPr>
          <w:trHeight w:val="63"/>
        </w:trPr>
        <w:tc>
          <w:tcPr>
            <w:tcW w:w="448" w:type="pct"/>
          </w:tcPr>
          <w:p w:rsidR="004A7750" w:rsidRPr="00061CB3" w:rsidRDefault="000E76E4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52" w:type="pct"/>
          </w:tcPr>
          <w:p w:rsidR="004A7750" w:rsidRPr="00061CB3" w:rsidRDefault="004A775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</w:t>
            </w:r>
            <w:r w:rsidR="00BE2893" w:rsidRPr="00061CB3">
              <w:rPr>
                <w:rFonts w:ascii="Arial" w:hAnsi="Arial" w:cs="Arial"/>
              </w:rPr>
              <w:t>, vygenerované nové IPO</w:t>
            </w:r>
          </w:p>
        </w:tc>
      </w:tr>
      <w:tr w:rsidR="00BE2893" w:rsidRPr="00061CB3" w:rsidTr="00952D7A">
        <w:trPr>
          <w:trHeight w:val="63"/>
        </w:trPr>
        <w:tc>
          <w:tcPr>
            <w:tcW w:w="448" w:type="pct"/>
          </w:tcPr>
          <w:p w:rsidR="00BE2893" w:rsidRPr="00061CB3" w:rsidRDefault="000E76E4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52" w:type="pct"/>
          </w:tcPr>
          <w:p w:rsidR="00BE2893" w:rsidRPr="00061CB3" w:rsidRDefault="00BE2893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úspešne, vrátené existujúce IPO</w:t>
            </w:r>
          </w:p>
        </w:tc>
      </w:tr>
      <w:tr w:rsidR="00BE2893" w:rsidRPr="00061CB3" w:rsidTr="00952D7A">
        <w:trPr>
          <w:trHeight w:val="63"/>
        </w:trPr>
        <w:tc>
          <w:tcPr>
            <w:tcW w:w="448" w:type="pct"/>
          </w:tcPr>
          <w:p w:rsidR="00BE2893" w:rsidRPr="00061CB3" w:rsidRDefault="000E76E4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52" w:type="pct"/>
          </w:tcPr>
          <w:p w:rsidR="00BE2893" w:rsidRPr="00061CB3" w:rsidRDefault="00BE2893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úspešne, vrátené rezervované IPO</w:t>
            </w:r>
          </w:p>
        </w:tc>
      </w:tr>
      <w:tr w:rsidR="00AF444D" w:rsidRPr="00061CB3" w:rsidTr="00952D7A">
        <w:trPr>
          <w:trHeight w:val="63"/>
        </w:trPr>
        <w:tc>
          <w:tcPr>
            <w:tcW w:w="448" w:type="pct"/>
          </w:tcPr>
          <w:p w:rsidR="00AF444D" w:rsidRDefault="00AF444D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9994</w:t>
            </w:r>
          </w:p>
        </w:tc>
        <w:tc>
          <w:tcPr>
            <w:tcW w:w="4552" w:type="pct"/>
          </w:tcPr>
          <w:p w:rsidR="00AF444D" w:rsidRPr="00061CB3" w:rsidRDefault="00C4537B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Logická chyba údajov, pričom je uvedený popis chyby</w:t>
            </w:r>
          </w:p>
        </w:tc>
      </w:tr>
      <w:tr w:rsidR="00EC3AC5" w:rsidRPr="00061CB3" w:rsidTr="00952D7A">
        <w:trPr>
          <w:trHeight w:val="63"/>
        </w:trPr>
        <w:tc>
          <w:tcPr>
            <w:tcW w:w="448" w:type="pct"/>
          </w:tcPr>
          <w:p w:rsidR="00EC3AC5" w:rsidRPr="00061CB3" w:rsidRDefault="00EC3AC5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  <w:r w:rsidR="000E76E4">
              <w:rPr>
                <w:rFonts w:ascii="Arial" w:hAnsi="Arial" w:cs="Arial"/>
              </w:rPr>
              <w:t>5</w:t>
            </w:r>
          </w:p>
        </w:tc>
        <w:tc>
          <w:tcPr>
            <w:tcW w:w="4552" w:type="pct"/>
          </w:tcPr>
          <w:p w:rsidR="00EC3AC5" w:rsidRPr="00061CB3" w:rsidRDefault="00EC3AC5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Materská spoločnosť s uvedeným IPO neexistuje</w:t>
            </w:r>
          </w:p>
        </w:tc>
      </w:tr>
      <w:tr w:rsidR="00BF01B9" w:rsidRPr="00061CB3" w:rsidTr="00952D7A">
        <w:trPr>
          <w:trHeight w:val="63"/>
        </w:trPr>
        <w:tc>
          <w:tcPr>
            <w:tcW w:w="448" w:type="pct"/>
          </w:tcPr>
          <w:p w:rsidR="00BF01B9" w:rsidRPr="00061CB3" w:rsidRDefault="000E76E4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9996</w:t>
            </w:r>
          </w:p>
        </w:tc>
        <w:tc>
          <w:tcPr>
            <w:tcW w:w="4552" w:type="pct"/>
          </w:tcPr>
          <w:p w:rsidR="00BF01B9" w:rsidRPr="00061CB3" w:rsidRDefault="00BF01B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Chybná číselníková položka,  pričom je uvedená hodnota a názov položky</w:t>
            </w:r>
          </w:p>
        </w:tc>
      </w:tr>
      <w:tr w:rsidR="000E76E4" w:rsidRPr="00061CB3" w:rsidTr="00952D7A">
        <w:trPr>
          <w:trHeight w:val="63"/>
        </w:trPr>
        <w:tc>
          <w:tcPr>
            <w:tcW w:w="448" w:type="pct"/>
          </w:tcPr>
          <w:p w:rsidR="000E76E4" w:rsidRPr="00061CB3" w:rsidRDefault="000E76E4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9998</w:t>
            </w:r>
          </w:p>
        </w:tc>
        <w:tc>
          <w:tcPr>
            <w:tcW w:w="4552" w:type="pct"/>
          </w:tcPr>
          <w:p w:rsidR="000E76E4" w:rsidRPr="00061CB3" w:rsidRDefault="000E76E4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 pri validácii XSD, pričom je uvedený popis chyby</w:t>
            </w:r>
          </w:p>
        </w:tc>
      </w:tr>
      <w:tr w:rsidR="00BF01B9" w:rsidRPr="00061CB3" w:rsidTr="00952D7A">
        <w:trPr>
          <w:trHeight w:val="325"/>
        </w:trPr>
        <w:tc>
          <w:tcPr>
            <w:tcW w:w="448" w:type="pct"/>
          </w:tcPr>
          <w:p w:rsidR="00BF01B9" w:rsidRPr="00061CB3" w:rsidRDefault="00BF01B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9999</w:t>
            </w:r>
          </w:p>
        </w:tc>
        <w:tc>
          <w:tcPr>
            <w:tcW w:w="4552" w:type="pct"/>
          </w:tcPr>
          <w:p w:rsidR="00BF01B9" w:rsidRPr="00061CB3" w:rsidRDefault="00BF01B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Chyba spracovania</w:t>
            </w:r>
          </w:p>
        </w:tc>
      </w:tr>
    </w:tbl>
    <w:p w:rsidR="004A7750" w:rsidRPr="00061CB3" w:rsidRDefault="004A7750" w:rsidP="004A7750">
      <w:pPr>
        <w:rPr>
          <w:rFonts w:ascii="Arial" w:hAnsi="Arial" w:cs="Arial"/>
          <w:noProof/>
          <w:sz w:val="24"/>
          <w:szCs w:val="24"/>
          <w:highlight w:val="yellow"/>
        </w:rPr>
      </w:pP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lastRenderedPageBreak/>
        <w:t xml:space="preserve">Testovacie scenáre a príklady </w:t>
      </w:r>
    </w:p>
    <w:p w:rsidR="00181C1F" w:rsidRDefault="00DE1442" w:rsidP="00181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Generovanie IPO – </w:t>
      </w:r>
      <w:r w:rsidR="00015DA6">
        <w:rPr>
          <w:rFonts w:ascii="Arial" w:hAnsi="Arial" w:cs="Arial"/>
          <w:sz w:val="24"/>
          <w:szCs w:val="24"/>
        </w:rPr>
        <w:t>požiadavka na vygenerovanie identifikátora pre novú právnickú osobu</w:t>
      </w:r>
      <w:r>
        <w:rPr>
          <w:rFonts w:ascii="Arial" w:hAnsi="Arial" w:cs="Arial"/>
          <w:sz w:val="24"/>
          <w:szCs w:val="24"/>
        </w:rPr>
        <w:t xml:space="preserve"> (pr</w:t>
      </w:r>
      <w:r w:rsidR="00015DA6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klad </w:t>
      </w:r>
      <w:proofErr w:type="spellStart"/>
      <w:r>
        <w:rPr>
          <w:rFonts w:ascii="Arial" w:hAnsi="Arial" w:cs="Arial"/>
          <w:sz w:val="24"/>
          <w:szCs w:val="24"/>
        </w:rPr>
        <w:t>RPO_GenerateIdentifier_re</w:t>
      </w:r>
      <w:r w:rsidR="00915DD7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uest_parentOrganization</w:t>
      </w:r>
      <w:r w:rsidR="00FB0F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xml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81C1F" w:rsidRDefault="00733436" w:rsidP="00181C1F">
      <w:pPr>
        <w:rPr>
          <w:rFonts w:ascii="Arial" w:hAnsi="Arial" w:cs="Arial"/>
          <w:sz w:val="24"/>
          <w:szCs w:val="24"/>
        </w:rPr>
      </w:pPr>
      <w:r w:rsidRPr="0060080F">
        <w:rPr>
          <w:rFonts w:ascii="Arial" w:hAnsi="Arial" w:cs="Arial"/>
          <w:sz w:val="24"/>
          <w:szCs w:val="24"/>
        </w:rPr>
        <w:object w:dxaOrig="1531" w:dyaOrig="1002">
          <v:shape id="_x0000_i1034" type="#_x0000_t75" style="width:77pt;height:49.4pt" o:ole="">
            <v:imagedata r:id="rId46" o:title=""/>
          </v:shape>
          <o:OLEObject Type="Embed" ProgID="Package" ShapeID="_x0000_i1034" DrawAspect="Icon" ObjectID="_1509447444" r:id="rId47"/>
        </w:object>
      </w:r>
    </w:p>
    <w:p w:rsidR="00181C1F" w:rsidRDefault="00181C1F" w:rsidP="00181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Generovanie IPO – výsledok požiadavky</w:t>
      </w:r>
      <w:r w:rsidR="00733436">
        <w:rPr>
          <w:rFonts w:ascii="Arial" w:hAnsi="Arial" w:cs="Arial"/>
          <w:sz w:val="24"/>
          <w:szCs w:val="24"/>
        </w:rPr>
        <w:t xml:space="preserve"> s podpísaným obsahom</w:t>
      </w:r>
      <w:r w:rsidR="00015DA6">
        <w:rPr>
          <w:rFonts w:ascii="Arial" w:hAnsi="Arial" w:cs="Arial"/>
          <w:sz w:val="24"/>
          <w:szCs w:val="24"/>
        </w:rPr>
        <w:t xml:space="preserve"> – vygenerované </w:t>
      </w:r>
      <w:r>
        <w:rPr>
          <w:rFonts w:ascii="Arial" w:hAnsi="Arial" w:cs="Arial"/>
          <w:sz w:val="24"/>
          <w:szCs w:val="24"/>
        </w:rPr>
        <w:t>nové IPO</w:t>
      </w:r>
      <w:r w:rsidR="00015DA6">
        <w:rPr>
          <w:rFonts w:ascii="Arial" w:hAnsi="Arial" w:cs="Arial"/>
          <w:sz w:val="24"/>
          <w:szCs w:val="24"/>
        </w:rPr>
        <w:t xml:space="preserve"> (príklad </w:t>
      </w:r>
      <w:proofErr w:type="spellStart"/>
      <w:r w:rsidR="00015DA6">
        <w:rPr>
          <w:rFonts w:ascii="Arial" w:hAnsi="Arial" w:cs="Arial"/>
          <w:sz w:val="24"/>
          <w:szCs w:val="24"/>
        </w:rPr>
        <w:t>RPO_GenerateIdentifier_response_parentOrganization</w:t>
      </w:r>
      <w:r w:rsidR="00FB0FC8">
        <w:rPr>
          <w:rFonts w:ascii="Arial" w:hAnsi="Arial" w:cs="Arial"/>
          <w:sz w:val="24"/>
          <w:szCs w:val="24"/>
        </w:rPr>
        <w:t>.zep</w:t>
      </w:r>
      <w:proofErr w:type="spellEnd"/>
      <w:r w:rsidR="00015DA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</w:r>
    </w:p>
    <w:p w:rsidR="00181C1F" w:rsidRPr="00761DA9" w:rsidRDefault="00FB0FC8" w:rsidP="00181C1F">
      <w:pPr>
        <w:rPr>
          <w:rFonts w:ascii="Arial" w:hAnsi="Arial" w:cs="Arial"/>
          <w:sz w:val="24"/>
          <w:szCs w:val="24"/>
        </w:rPr>
      </w:pPr>
      <w:r w:rsidRPr="0060080F">
        <w:rPr>
          <w:rFonts w:ascii="Arial" w:hAnsi="Arial" w:cs="Arial"/>
          <w:sz w:val="24"/>
          <w:szCs w:val="24"/>
        </w:rPr>
        <w:object w:dxaOrig="1531" w:dyaOrig="1002">
          <v:shape id="_x0000_i1035" type="#_x0000_t75" style="width:77pt;height:49.4pt" o:ole="">
            <v:imagedata r:id="rId48" o:title=""/>
          </v:shape>
          <o:OLEObject Type="Embed" ProgID="Package" ShapeID="_x0000_i1035" DrawAspect="Icon" ObjectID="_1509447445" r:id="rId49"/>
        </w:object>
      </w:r>
    </w:p>
    <w:p w:rsidR="00915DD7" w:rsidRDefault="00FE56C0" w:rsidP="00915D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Generovanie IPO – </w:t>
      </w:r>
      <w:r w:rsidR="00015DA6">
        <w:rPr>
          <w:rFonts w:ascii="Arial" w:hAnsi="Arial" w:cs="Arial"/>
          <w:sz w:val="24"/>
          <w:szCs w:val="24"/>
        </w:rPr>
        <w:t xml:space="preserve"> </w:t>
      </w:r>
      <w:r w:rsidR="005925B5">
        <w:rPr>
          <w:rFonts w:ascii="Arial" w:hAnsi="Arial" w:cs="Arial"/>
          <w:sz w:val="24"/>
          <w:szCs w:val="24"/>
        </w:rPr>
        <w:t xml:space="preserve">požiadavka na vygenerovanie osobitného identifikátora pre organizačnú jednotku </w:t>
      </w:r>
      <w:r w:rsidR="00BC313E">
        <w:rPr>
          <w:rFonts w:ascii="Arial" w:hAnsi="Arial" w:cs="Arial"/>
          <w:sz w:val="24"/>
          <w:szCs w:val="24"/>
        </w:rPr>
        <w:t>p</w:t>
      </w:r>
      <w:r w:rsidR="005925B5">
        <w:rPr>
          <w:rFonts w:ascii="Arial" w:hAnsi="Arial" w:cs="Arial"/>
          <w:sz w:val="24"/>
          <w:szCs w:val="24"/>
        </w:rPr>
        <w:t xml:space="preserve">rávnickej osoby. </w:t>
      </w:r>
      <w:r w:rsidR="00BC313E">
        <w:rPr>
          <w:rFonts w:ascii="Arial" w:hAnsi="Arial" w:cs="Arial"/>
          <w:sz w:val="24"/>
          <w:szCs w:val="24"/>
        </w:rPr>
        <w:t xml:space="preserve">Príklad obsahuje údaje </w:t>
      </w:r>
      <w:r w:rsidR="00915DD7">
        <w:rPr>
          <w:rFonts w:ascii="Arial" w:hAnsi="Arial" w:cs="Arial"/>
          <w:sz w:val="24"/>
          <w:szCs w:val="24"/>
        </w:rPr>
        <w:t>verejnej obchodnej spoločnosti</w:t>
      </w:r>
      <w:r w:rsidR="00BC313E">
        <w:rPr>
          <w:rFonts w:ascii="Arial" w:hAnsi="Arial" w:cs="Arial"/>
          <w:sz w:val="24"/>
          <w:szCs w:val="24"/>
        </w:rPr>
        <w:t xml:space="preserve">, ktorá bola zapísaná prostredníctvom </w:t>
      </w:r>
      <w:r w:rsidR="005B4A91">
        <w:rPr>
          <w:rFonts w:ascii="Arial" w:hAnsi="Arial" w:cs="Arial"/>
          <w:sz w:val="24"/>
          <w:szCs w:val="24"/>
        </w:rPr>
        <w:t xml:space="preserve">príkladov služby </w:t>
      </w:r>
      <w:proofErr w:type="spellStart"/>
      <w:r w:rsidR="005B4A91">
        <w:rPr>
          <w:rFonts w:ascii="Arial" w:hAnsi="Arial" w:cs="Arial"/>
          <w:sz w:val="24"/>
          <w:szCs w:val="24"/>
        </w:rPr>
        <w:t>RPOC</w:t>
      </w:r>
      <w:r w:rsidR="00BC313E">
        <w:rPr>
          <w:rFonts w:ascii="Arial" w:hAnsi="Arial" w:cs="Arial"/>
          <w:sz w:val="24"/>
          <w:szCs w:val="24"/>
        </w:rPr>
        <w:t>orporateBodySave</w:t>
      </w:r>
      <w:proofErr w:type="spellEnd"/>
      <w:r w:rsidR="00915DD7">
        <w:rPr>
          <w:rFonts w:ascii="Arial" w:hAnsi="Arial" w:cs="Arial"/>
          <w:sz w:val="24"/>
          <w:szCs w:val="24"/>
        </w:rPr>
        <w:t>-</w:t>
      </w:r>
    </w:p>
    <w:p w:rsidR="00273DC0" w:rsidRPr="00761DA9" w:rsidRDefault="00015DA6" w:rsidP="004A7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(príklad </w:t>
      </w:r>
      <w:proofErr w:type="spellStart"/>
      <w:r w:rsidRPr="00015DA6">
        <w:rPr>
          <w:rFonts w:ascii="Arial" w:hAnsi="Arial" w:cs="Arial"/>
          <w:sz w:val="24"/>
          <w:szCs w:val="24"/>
        </w:rPr>
        <w:t>RPO_GenerateIdentifier_request_organizationUnit</w:t>
      </w:r>
      <w:r>
        <w:rPr>
          <w:rFonts w:ascii="Arial" w:hAnsi="Arial" w:cs="Arial"/>
          <w:sz w:val="24"/>
          <w:szCs w:val="24"/>
        </w:rPr>
        <w:t>.xml</w:t>
      </w:r>
      <w:proofErr w:type="spellEnd"/>
      <w:r w:rsidR="00BC313E">
        <w:rPr>
          <w:rFonts w:ascii="Arial" w:hAnsi="Arial" w:cs="Arial"/>
          <w:sz w:val="24"/>
          <w:szCs w:val="24"/>
        </w:rPr>
        <w:t>)</w:t>
      </w:r>
    </w:p>
    <w:p w:rsidR="00181C1F" w:rsidRDefault="0035757B" w:rsidP="004A7750">
      <w:pPr>
        <w:rPr>
          <w:rFonts w:ascii="Arial" w:hAnsi="Arial" w:cs="Arial"/>
          <w:noProof/>
          <w:sz w:val="24"/>
          <w:szCs w:val="24"/>
        </w:rPr>
      </w:pPr>
      <w:r w:rsidRPr="00086857">
        <w:rPr>
          <w:rFonts w:ascii="Arial" w:hAnsi="Arial" w:cs="Arial"/>
          <w:noProof/>
          <w:sz w:val="24"/>
          <w:szCs w:val="24"/>
        </w:rPr>
        <w:object w:dxaOrig="1531" w:dyaOrig="1002">
          <v:shape id="_x0000_i1036" type="#_x0000_t75" style="width:77pt;height:50.25pt" o:ole="">
            <v:imagedata r:id="rId50" o:title=""/>
          </v:shape>
          <o:OLEObject Type="Embed" ProgID="Package" ShapeID="_x0000_i1036" DrawAspect="Icon" ObjectID="_1509447446" r:id="rId51"/>
        </w:object>
      </w:r>
    </w:p>
    <w:p w:rsidR="00FE56C0" w:rsidRDefault="000678E5" w:rsidP="00FE5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</w:t>
      </w:r>
      <w:r w:rsidR="00761D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vanie IPO – výsledok </w:t>
      </w:r>
      <w:r w:rsidR="00181C1F">
        <w:rPr>
          <w:rFonts w:ascii="Arial" w:hAnsi="Arial" w:cs="Arial"/>
          <w:sz w:val="24"/>
          <w:szCs w:val="24"/>
        </w:rPr>
        <w:t xml:space="preserve">požiadavky </w:t>
      </w:r>
      <w:r>
        <w:rPr>
          <w:rFonts w:ascii="Arial" w:hAnsi="Arial" w:cs="Arial"/>
          <w:sz w:val="24"/>
          <w:szCs w:val="24"/>
        </w:rPr>
        <w:t>– nové IPO</w:t>
      </w:r>
      <w:r w:rsidR="00015DA6">
        <w:rPr>
          <w:rFonts w:ascii="Arial" w:hAnsi="Arial" w:cs="Arial"/>
          <w:sz w:val="24"/>
          <w:szCs w:val="24"/>
        </w:rPr>
        <w:t xml:space="preserve"> pre organizačnú jednotku (príklad </w:t>
      </w:r>
      <w:proofErr w:type="spellStart"/>
      <w:r w:rsidR="00015DA6" w:rsidRPr="00015DA6">
        <w:rPr>
          <w:rFonts w:ascii="Arial" w:hAnsi="Arial" w:cs="Arial"/>
          <w:sz w:val="24"/>
          <w:szCs w:val="24"/>
        </w:rPr>
        <w:t>RPO_GenerateIden</w:t>
      </w:r>
      <w:r w:rsidR="00015DA6">
        <w:rPr>
          <w:rFonts w:ascii="Arial" w:hAnsi="Arial" w:cs="Arial"/>
          <w:sz w:val="24"/>
          <w:szCs w:val="24"/>
        </w:rPr>
        <w:t>tifier_response_organizationUnit.xml</w:t>
      </w:r>
      <w:proofErr w:type="spellEnd"/>
      <w:r w:rsidR="005925B5">
        <w:rPr>
          <w:rFonts w:ascii="Arial" w:hAnsi="Arial" w:cs="Arial"/>
          <w:sz w:val="24"/>
          <w:szCs w:val="24"/>
        </w:rPr>
        <w:t>)</w:t>
      </w:r>
    </w:p>
    <w:bookmarkStart w:id="184" w:name="_Toc408910591"/>
    <w:bookmarkStart w:id="185" w:name="_Toc408910686"/>
    <w:bookmarkStart w:id="186" w:name="_Toc413932464"/>
    <w:bookmarkEnd w:id="184"/>
    <w:bookmarkEnd w:id="185"/>
    <w:bookmarkEnd w:id="186"/>
    <w:p w:rsidR="00FE56C0" w:rsidRDefault="00CB073C" w:rsidP="00E16980">
      <w:pPr>
        <w:rPr>
          <w:noProof/>
        </w:rPr>
      </w:pPr>
      <w:r w:rsidRPr="00086857">
        <w:rPr>
          <w:noProof/>
        </w:rPr>
        <w:object w:dxaOrig="1531" w:dyaOrig="1002">
          <v:shape id="_x0000_i1037" type="#_x0000_t75" style="width:77pt;height:50.25pt" o:ole="">
            <v:imagedata r:id="rId52" o:title=""/>
          </v:shape>
          <o:OLEObject Type="Embed" ProgID="Package" ShapeID="_x0000_i1037" DrawAspect="Icon" ObjectID="_1509447447" r:id="rId53"/>
        </w:object>
      </w:r>
    </w:p>
    <w:p w:rsidR="00FE56C0" w:rsidRDefault="000678E5" w:rsidP="00FE5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Generovanie IPO – požiadavka </w:t>
      </w:r>
      <w:r w:rsidR="005925B5">
        <w:rPr>
          <w:rFonts w:ascii="Arial" w:hAnsi="Arial" w:cs="Arial"/>
          <w:sz w:val="24"/>
          <w:szCs w:val="24"/>
        </w:rPr>
        <w:t>na vygenerovanie identifikátora pre právnickú osobu, ktor</w:t>
      </w:r>
      <w:r w:rsidR="005B4A91">
        <w:rPr>
          <w:rFonts w:ascii="Arial" w:hAnsi="Arial" w:cs="Arial"/>
          <w:sz w:val="24"/>
          <w:szCs w:val="24"/>
        </w:rPr>
        <w:t xml:space="preserve">á bola zapísaná iným zdrojovým registrom </w:t>
      </w:r>
      <w:r w:rsidR="0005758F">
        <w:rPr>
          <w:rFonts w:ascii="Arial" w:hAnsi="Arial" w:cs="Arial"/>
          <w:sz w:val="24"/>
          <w:szCs w:val="24"/>
        </w:rPr>
        <w:t>do</w:t>
      </w:r>
      <w:r w:rsidR="005B4A91">
        <w:rPr>
          <w:rFonts w:ascii="Arial" w:hAnsi="Arial" w:cs="Arial"/>
          <w:sz w:val="24"/>
          <w:szCs w:val="24"/>
        </w:rPr>
        <w:t> RPO</w:t>
      </w:r>
      <w:r w:rsidR="0005758F">
        <w:rPr>
          <w:rFonts w:ascii="Arial" w:hAnsi="Arial" w:cs="Arial"/>
          <w:sz w:val="24"/>
          <w:szCs w:val="24"/>
        </w:rPr>
        <w:t xml:space="preserve"> (príklad </w:t>
      </w:r>
      <w:r w:rsidR="0005758F" w:rsidRPr="00015DA6">
        <w:rPr>
          <w:rFonts w:ascii="Arial" w:hAnsi="Arial" w:cs="Arial"/>
          <w:sz w:val="24"/>
          <w:szCs w:val="24"/>
        </w:rPr>
        <w:t>RPO_GenerateIden</w:t>
      </w:r>
      <w:r w:rsidR="0005758F">
        <w:rPr>
          <w:rFonts w:ascii="Arial" w:hAnsi="Arial" w:cs="Arial"/>
          <w:sz w:val="24"/>
          <w:szCs w:val="24"/>
        </w:rPr>
        <w:t>tifier_request1.xml</w:t>
      </w:r>
      <w:r w:rsidR="005A3BAC">
        <w:rPr>
          <w:rFonts w:ascii="Arial" w:hAnsi="Arial" w:cs="Arial"/>
          <w:sz w:val="24"/>
          <w:szCs w:val="24"/>
        </w:rPr>
        <w:t>)</w:t>
      </w:r>
    </w:p>
    <w:p w:rsidR="000678E5" w:rsidRDefault="0035757B" w:rsidP="008E442D">
      <w:pPr>
        <w:rPr>
          <w:rFonts w:ascii="Arial" w:hAnsi="Arial" w:cs="Arial"/>
          <w:sz w:val="24"/>
          <w:szCs w:val="24"/>
        </w:rPr>
      </w:pPr>
      <w:r w:rsidRPr="00086857">
        <w:rPr>
          <w:rFonts w:ascii="Arial" w:hAnsi="Arial" w:cs="Arial"/>
          <w:sz w:val="24"/>
          <w:szCs w:val="24"/>
        </w:rPr>
        <w:object w:dxaOrig="1531" w:dyaOrig="1002">
          <v:shape id="_x0000_i1038" type="#_x0000_t75" style="width:77pt;height:50.25pt" o:ole="">
            <v:imagedata r:id="rId54" o:title=""/>
          </v:shape>
          <o:OLEObject Type="Embed" ProgID="Package" ShapeID="_x0000_i1038" DrawAspect="Icon" ObjectID="_1509447448" r:id="rId55"/>
        </w:object>
      </w:r>
    </w:p>
    <w:p w:rsidR="005925B5" w:rsidRDefault="000678E5" w:rsidP="00592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Generovanie IPO – výsledok – </w:t>
      </w:r>
      <w:r w:rsidR="00BC313E">
        <w:rPr>
          <w:rFonts w:ascii="Arial" w:hAnsi="Arial" w:cs="Arial"/>
          <w:sz w:val="24"/>
          <w:szCs w:val="24"/>
        </w:rPr>
        <w:t>v</w:t>
      </w:r>
      <w:r w:rsidR="005925B5">
        <w:rPr>
          <w:rFonts w:ascii="Arial" w:hAnsi="Arial" w:cs="Arial"/>
          <w:sz w:val="24"/>
          <w:szCs w:val="24"/>
        </w:rPr>
        <w:t xml:space="preserve">rátené </w:t>
      </w:r>
      <w:r w:rsidR="005A3BAC">
        <w:rPr>
          <w:rFonts w:ascii="Arial" w:hAnsi="Arial" w:cs="Arial"/>
          <w:sz w:val="24"/>
          <w:szCs w:val="24"/>
        </w:rPr>
        <w:t>I</w:t>
      </w:r>
      <w:r w:rsidR="005925B5">
        <w:rPr>
          <w:rFonts w:ascii="Arial" w:hAnsi="Arial" w:cs="Arial"/>
          <w:sz w:val="24"/>
          <w:szCs w:val="24"/>
        </w:rPr>
        <w:t xml:space="preserve">PO </w:t>
      </w:r>
      <w:r w:rsidR="005A3BAC">
        <w:rPr>
          <w:rFonts w:ascii="Arial" w:hAnsi="Arial" w:cs="Arial"/>
          <w:sz w:val="24"/>
          <w:szCs w:val="24"/>
        </w:rPr>
        <w:t xml:space="preserve">existujúcej </w:t>
      </w:r>
      <w:r w:rsidR="005925B5">
        <w:rPr>
          <w:rFonts w:ascii="Arial" w:hAnsi="Arial" w:cs="Arial"/>
          <w:sz w:val="24"/>
          <w:szCs w:val="24"/>
        </w:rPr>
        <w:t>právnickej osoby</w:t>
      </w:r>
      <w:r w:rsidR="005A3BAC">
        <w:rPr>
          <w:rFonts w:ascii="Arial" w:hAnsi="Arial" w:cs="Arial"/>
          <w:sz w:val="24"/>
          <w:szCs w:val="24"/>
        </w:rPr>
        <w:t xml:space="preserve"> v </w:t>
      </w:r>
      <w:r w:rsidR="005925B5">
        <w:rPr>
          <w:rFonts w:ascii="Arial" w:hAnsi="Arial" w:cs="Arial"/>
          <w:sz w:val="24"/>
          <w:szCs w:val="24"/>
        </w:rPr>
        <w:t>RPO</w:t>
      </w:r>
      <w:r w:rsidR="005A3BAC">
        <w:rPr>
          <w:rFonts w:ascii="Arial" w:hAnsi="Arial" w:cs="Arial"/>
          <w:sz w:val="24"/>
          <w:szCs w:val="24"/>
        </w:rPr>
        <w:t xml:space="preserve"> (príklad </w:t>
      </w:r>
      <w:r w:rsidR="005A3BAC" w:rsidRPr="00015DA6">
        <w:rPr>
          <w:rFonts w:ascii="Arial" w:hAnsi="Arial" w:cs="Arial"/>
          <w:sz w:val="24"/>
          <w:szCs w:val="24"/>
        </w:rPr>
        <w:t>RPO_GenerateIden</w:t>
      </w:r>
      <w:r w:rsidR="005A3BAC">
        <w:rPr>
          <w:rFonts w:ascii="Arial" w:hAnsi="Arial" w:cs="Arial"/>
          <w:sz w:val="24"/>
          <w:szCs w:val="24"/>
        </w:rPr>
        <w:t xml:space="preserve">tifier_response1.xml). </w:t>
      </w:r>
      <w:r w:rsidR="005B4A91">
        <w:rPr>
          <w:rFonts w:ascii="Arial" w:hAnsi="Arial" w:cs="Arial"/>
          <w:sz w:val="24"/>
          <w:szCs w:val="24"/>
        </w:rPr>
        <w:t xml:space="preserve">Príklad obsahuje údaje </w:t>
      </w:r>
      <w:r w:rsidR="005A3BAC">
        <w:rPr>
          <w:rFonts w:ascii="Arial" w:hAnsi="Arial" w:cs="Arial"/>
          <w:sz w:val="24"/>
          <w:szCs w:val="24"/>
        </w:rPr>
        <w:t xml:space="preserve"> z príkladu na zápis  </w:t>
      </w:r>
      <w:proofErr w:type="spellStart"/>
      <w:r w:rsidR="005A3BAC" w:rsidRPr="005A3BAC">
        <w:rPr>
          <w:rFonts w:ascii="Arial" w:hAnsi="Arial" w:cs="Arial"/>
          <w:sz w:val="24"/>
          <w:szCs w:val="24"/>
        </w:rPr>
        <w:lastRenderedPageBreak/>
        <w:t>RPO_NEW_corporateBodySave_request_podnikatel</w:t>
      </w:r>
      <w:r w:rsidR="005A3BAC">
        <w:rPr>
          <w:rFonts w:ascii="Arial" w:hAnsi="Arial" w:cs="Arial"/>
          <w:sz w:val="24"/>
          <w:szCs w:val="24"/>
        </w:rPr>
        <w:t>.xml</w:t>
      </w:r>
      <w:proofErr w:type="spellEnd"/>
      <w:r w:rsidR="005A3BAC">
        <w:rPr>
          <w:rFonts w:ascii="Arial" w:hAnsi="Arial" w:cs="Arial"/>
          <w:sz w:val="24"/>
          <w:szCs w:val="24"/>
        </w:rPr>
        <w:t xml:space="preserve"> </w:t>
      </w:r>
      <w:r w:rsidR="005B4A91">
        <w:rPr>
          <w:rFonts w:ascii="Arial" w:hAnsi="Arial" w:cs="Arial"/>
          <w:sz w:val="24"/>
          <w:szCs w:val="24"/>
        </w:rPr>
        <w:t xml:space="preserve">služby </w:t>
      </w:r>
      <w:proofErr w:type="spellStart"/>
      <w:r w:rsidR="005B4A91">
        <w:rPr>
          <w:rFonts w:ascii="Arial" w:hAnsi="Arial" w:cs="Arial"/>
          <w:sz w:val="24"/>
          <w:szCs w:val="24"/>
        </w:rPr>
        <w:t>RPOCorporateBodySave</w:t>
      </w:r>
      <w:proofErr w:type="spellEnd"/>
      <w:r w:rsidR="005A3BAC">
        <w:rPr>
          <w:rFonts w:ascii="Arial" w:hAnsi="Arial" w:cs="Arial"/>
          <w:sz w:val="24"/>
          <w:szCs w:val="24"/>
        </w:rPr>
        <w:t>)</w:t>
      </w:r>
    </w:p>
    <w:p w:rsidR="00FE56C0" w:rsidRDefault="0035757B" w:rsidP="00FE56C0">
      <w:pPr>
        <w:rPr>
          <w:rFonts w:ascii="Arial" w:hAnsi="Arial" w:cs="Arial"/>
          <w:sz w:val="24"/>
          <w:szCs w:val="24"/>
        </w:rPr>
      </w:pPr>
      <w:r w:rsidRPr="00086857">
        <w:rPr>
          <w:rFonts w:ascii="Arial" w:hAnsi="Arial" w:cs="Arial"/>
          <w:sz w:val="24"/>
          <w:szCs w:val="24"/>
        </w:rPr>
        <w:object w:dxaOrig="1531" w:dyaOrig="1002">
          <v:shape id="_x0000_i1039" type="#_x0000_t75" style="width:77pt;height:50.25pt" o:ole="">
            <v:imagedata r:id="rId56" o:title=""/>
          </v:shape>
          <o:OLEObject Type="Embed" ProgID="Package" ShapeID="_x0000_i1039" DrawAspect="Icon" ObjectID="_1509447449" r:id="rId57"/>
        </w:object>
      </w:r>
    </w:p>
    <w:p w:rsidR="005A3BAC" w:rsidRDefault="00181C1F" w:rsidP="00CB1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Generovanie IPO – požiadavka</w:t>
      </w:r>
      <w:r w:rsidR="005925B5">
        <w:rPr>
          <w:rFonts w:ascii="Arial" w:hAnsi="Arial" w:cs="Arial"/>
          <w:sz w:val="24"/>
          <w:szCs w:val="24"/>
        </w:rPr>
        <w:t xml:space="preserve"> na vygenerovanie osobitného identifikátora pre organizačnú jednotku</w:t>
      </w:r>
      <w:r w:rsidR="005A3BAC">
        <w:rPr>
          <w:rFonts w:ascii="Arial" w:hAnsi="Arial" w:cs="Arial"/>
          <w:sz w:val="24"/>
          <w:szCs w:val="24"/>
        </w:rPr>
        <w:t xml:space="preserve"> (príklad </w:t>
      </w:r>
      <w:r w:rsidR="005A3BAC" w:rsidRPr="005A3BAC">
        <w:rPr>
          <w:rFonts w:ascii="Arial" w:hAnsi="Arial" w:cs="Arial"/>
          <w:sz w:val="24"/>
          <w:szCs w:val="24"/>
        </w:rPr>
        <w:t>RPO_GenerateIdentifier_request2</w:t>
      </w:r>
      <w:r w:rsidR="005A3BAC">
        <w:rPr>
          <w:rFonts w:ascii="Arial" w:hAnsi="Arial" w:cs="Arial"/>
          <w:sz w:val="24"/>
          <w:szCs w:val="24"/>
        </w:rPr>
        <w:t xml:space="preserve">.xml) </w:t>
      </w:r>
    </w:p>
    <w:p w:rsidR="00FE56C0" w:rsidRDefault="005A3BAC" w:rsidP="00CB1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Organizačná jednotka mala vygenerovaný osobitný identifikátor v</w:t>
      </w:r>
      <w:r w:rsidR="00CB11EE">
        <w:rPr>
          <w:rFonts w:ascii="Arial" w:hAnsi="Arial" w:cs="Arial"/>
          <w:sz w:val="24"/>
          <w:szCs w:val="24"/>
        </w:rPr>
        <w:t xml:space="preserve"> príklade </w:t>
      </w:r>
      <w:proofErr w:type="spellStart"/>
      <w:r>
        <w:rPr>
          <w:rFonts w:ascii="Arial" w:hAnsi="Arial" w:cs="Arial"/>
          <w:sz w:val="24"/>
          <w:szCs w:val="24"/>
        </w:rPr>
        <w:t>RP</w:t>
      </w:r>
      <w:r w:rsidR="00BC313E">
        <w:rPr>
          <w:rFonts w:ascii="Arial" w:hAnsi="Arial" w:cs="Arial"/>
          <w:sz w:val="24"/>
          <w:szCs w:val="24"/>
        </w:rPr>
        <w:t>O_GenerateIdentifier_OrganizationUnit_response.xml</w:t>
      </w:r>
      <w:proofErr w:type="spellEnd"/>
      <w:r w:rsidR="00BC313E">
        <w:rPr>
          <w:rFonts w:ascii="Arial" w:hAnsi="Arial" w:cs="Arial"/>
          <w:sz w:val="24"/>
          <w:szCs w:val="24"/>
        </w:rPr>
        <w:t>. Zápis do RPO ešte neprebehol tzn. vygenerovaný osobitný identifikátor je v stave rezervovaný.</w:t>
      </w:r>
    </w:p>
    <w:p w:rsidR="000678E5" w:rsidRDefault="00181CC2" w:rsidP="008E442D">
      <w:pPr>
        <w:rPr>
          <w:rFonts w:ascii="Arial" w:hAnsi="Arial" w:cs="Arial"/>
          <w:sz w:val="24"/>
          <w:szCs w:val="24"/>
        </w:rPr>
      </w:pPr>
      <w:r w:rsidRPr="00086857">
        <w:rPr>
          <w:rFonts w:ascii="Arial" w:hAnsi="Arial" w:cs="Arial"/>
          <w:sz w:val="24"/>
          <w:szCs w:val="24"/>
        </w:rPr>
        <w:object w:dxaOrig="1531" w:dyaOrig="1002">
          <v:shape id="_x0000_i1040" type="#_x0000_t75" style="width:77pt;height:50.25pt" o:ole="">
            <v:imagedata r:id="rId58" o:title=""/>
          </v:shape>
          <o:OLEObject Type="Embed" ProgID="Package" ShapeID="_x0000_i1040" DrawAspect="Icon" ObjectID="_1509447450" r:id="rId59"/>
        </w:object>
      </w:r>
    </w:p>
    <w:p w:rsidR="00FE56C0" w:rsidRDefault="000678E5" w:rsidP="00FE5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Generovanie IPO – výsledok – vrátené rezervované IPO</w:t>
      </w:r>
      <w:r w:rsidR="005A3BAC">
        <w:rPr>
          <w:rFonts w:ascii="Arial" w:hAnsi="Arial" w:cs="Arial"/>
          <w:sz w:val="24"/>
          <w:szCs w:val="24"/>
        </w:rPr>
        <w:t xml:space="preserve"> (príklad  </w:t>
      </w:r>
      <w:r w:rsidR="005A3BAC" w:rsidRPr="005A3BAC">
        <w:rPr>
          <w:rFonts w:ascii="Arial" w:hAnsi="Arial" w:cs="Arial"/>
          <w:sz w:val="24"/>
          <w:szCs w:val="24"/>
        </w:rPr>
        <w:t>RPO_GenerateIdentifier_</w:t>
      </w:r>
      <w:r w:rsidR="005A3BAC">
        <w:rPr>
          <w:rFonts w:ascii="Arial" w:hAnsi="Arial" w:cs="Arial"/>
          <w:sz w:val="24"/>
          <w:szCs w:val="24"/>
        </w:rPr>
        <w:t>response</w:t>
      </w:r>
      <w:r w:rsidR="005A3BAC" w:rsidRPr="005A3BAC">
        <w:rPr>
          <w:rFonts w:ascii="Arial" w:hAnsi="Arial" w:cs="Arial"/>
          <w:sz w:val="24"/>
          <w:szCs w:val="24"/>
        </w:rPr>
        <w:t>2</w:t>
      </w:r>
      <w:r w:rsidR="005A3BAC">
        <w:rPr>
          <w:rFonts w:ascii="Arial" w:hAnsi="Arial" w:cs="Arial"/>
          <w:sz w:val="24"/>
          <w:szCs w:val="24"/>
        </w:rPr>
        <w:t>.xml</w:t>
      </w:r>
      <w:r w:rsidR="00CB11EE">
        <w:rPr>
          <w:rFonts w:ascii="Arial" w:hAnsi="Arial" w:cs="Arial"/>
          <w:sz w:val="24"/>
          <w:szCs w:val="24"/>
        </w:rPr>
        <w:t>)</w:t>
      </w:r>
    </w:p>
    <w:p w:rsidR="000678E5" w:rsidRDefault="00181CC2" w:rsidP="008E442D">
      <w:pPr>
        <w:rPr>
          <w:rFonts w:ascii="Arial" w:hAnsi="Arial" w:cs="Arial"/>
          <w:sz w:val="24"/>
          <w:szCs w:val="24"/>
        </w:rPr>
      </w:pPr>
      <w:r w:rsidRPr="00086857">
        <w:rPr>
          <w:rFonts w:ascii="Arial" w:hAnsi="Arial" w:cs="Arial"/>
          <w:sz w:val="24"/>
          <w:szCs w:val="24"/>
        </w:rPr>
        <w:object w:dxaOrig="1531" w:dyaOrig="1002">
          <v:shape id="_x0000_i1041" type="#_x0000_t75" style="width:77pt;height:50.25pt" o:ole="">
            <v:imagedata r:id="rId60" o:title=""/>
          </v:shape>
          <o:OLEObject Type="Embed" ProgID="Package" ShapeID="_x0000_i1041" DrawAspect="Icon" ObjectID="_1509447451" r:id="rId61"/>
        </w:object>
      </w:r>
    </w:p>
    <w:p w:rsidR="00FE56C0" w:rsidRDefault="000678E5" w:rsidP="00FE5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Generovanie IPO – požiadavka </w:t>
      </w:r>
      <w:r w:rsidR="00BC313E">
        <w:rPr>
          <w:rFonts w:ascii="Arial" w:hAnsi="Arial" w:cs="Arial"/>
          <w:sz w:val="24"/>
          <w:szCs w:val="24"/>
        </w:rPr>
        <w:t>na vygenerovanie osobitného identifi</w:t>
      </w:r>
      <w:r w:rsidR="00181C1F">
        <w:rPr>
          <w:rFonts w:ascii="Arial" w:hAnsi="Arial" w:cs="Arial"/>
          <w:sz w:val="24"/>
          <w:szCs w:val="24"/>
        </w:rPr>
        <w:t>kátora pre organizačnú jednotku</w:t>
      </w:r>
      <w:r w:rsidR="005A3BAC">
        <w:rPr>
          <w:rFonts w:ascii="Arial" w:hAnsi="Arial" w:cs="Arial"/>
          <w:sz w:val="24"/>
          <w:szCs w:val="24"/>
        </w:rPr>
        <w:t xml:space="preserve">. Požiadavka obsahuje údaje neexistujúcej materskej spoločnosti (príklad </w:t>
      </w:r>
      <w:r w:rsidR="005A3BAC" w:rsidRPr="005A3BAC">
        <w:rPr>
          <w:rFonts w:ascii="Arial" w:hAnsi="Arial" w:cs="Arial"/>
          <w:sz w:val="24"/>
          <w:szCs w:val="24"/>
        </w:rPr>
        <w:t>RPO_GenerateIdentifier_request9995</w:t>
      </w:r>
      <w:r w:rsidR="005A3BAC">
        <w:rPr>
          <w:rFonts w:ascii="Arial" w:hAnsi="Arial" w:cs="Arial"/>
          <w:sz w:val="24"/>
          <w:szCs w:val="24"/>
        </w:rPr>
        <w:t>.xml)</w:t>
      </w:r>
    </w:p>
    <w:p w:rsidR="00181C1F" w:rsidRDefault="00181CC2" w:rsidP="00FE56C0">
      <w:pPr>
        <w:rPr>
          <w:rFonts w:ascii="Arial" w:hAnsi="Arial" w:cs="Arial"/>
          <w:sz w:val="24"/>
          <w:szCs w:val="24"/>
        </w:rPr>
      </w:pPr>
      <w:r w:rsidRPr="00086857">
        <w:rPr>
          <w:rFonts w:ascii="Arial" w:hAnsi="Arial" w:cs="Arial"/>
          <w:sz w:val="24"/>
          <w:szCs w:val="24"/>
        </w:rPr>
        <w:object w:dxaOrig="1531" w:dyaOrig="1002">
          <v:shape id="_x0000_i1042" type="#_x0000_t75" style="width:77pt;height:50.25pt" o:ole="">
            <v:imagedata r:id="rId62" o:title=""/>
          </v:shape>
          <o:OLEObject Type="Embed" ProgID="Package" ShapeID="_x0000_i1042" DrawAspect="Icon" ObjectID="_1509447452" r:id="rId63"/>
        </w:object>
      </w:r>
    </w:p>
    <w:p w:rsidR="00FE56C0" w:rsidRDefault="000678E5" w:rsidP="00FE5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Generovanie IPO – výsledok – neexistujúca materská spoločnosť</w:t>
      </w:r>
      <w:r w:rsidR="009E3599">
        <w:rPr>
          <w:rFonts w:ascii="Arial" w:hAnsi="Arial" w:cs="Arial"/>
          <w:sz w:val="24"/>
          <w:szCs w:val="24"/>
        </w:rPr>
        <w:t xml:space="preserve"> (príklad </w:t>
      </w:r>
      <w:r w:rsidR="009E3599" w:rsidRPr="005A3BAC">
        <w:rPr>
          <w:rFonts w:ascii="Arial" w:hAnsi="Arial" w:cs="Arial"/>
          <w:sz w:val="24"/>
          <w:szCs w:val="24"/>
        </w:rPr>
        <w:t>RPO_GenerateIdentifier_r</w:t>
      </w:r>
      <w:r w:rsidR="009E3599">
        <w:rPr>
          <w:rFonts w:ascii="Arial" w:hAnsi="Arial" w:cs="Arial"/>
          <w:sz w:val="24"/>
          <w:szCs w:val="24"/>
        </w:rPr>
        <w:t>esponse</w:t>
      </w:r>
      <w:r w:rsidR="009E3599" w:rsidRPr="005A3BAC">
        <w:rPr>
          <w:rFonts w:ascii="Arial" w:hAnsi="Arial" w:cs="Arial"/>
          <w:sz w:val="24"/>
          <w:szCs w:val="24"/>
        </w:rPr>
        <w:t>9995</w:t>
      </w:r>
      <w:r w:rsidR="009E3599">
        <w:rPr>
          <w:rFonts w:ascii="Arial" w:hAnsi="Arial" w:cs="Arial"/>
          <w:sz w:val="24"/>
          <w:szCs w:val="24"/>
        </w:rPr>
        <w:t>.xml)</w:t>
      </w:r>
    </w:p>
    <w:p w:rsidR="00181C1F" w:rsidRDefault="00181CC2" w:rsidP="00FE56C0">
      <w:pPr>
        <w:rPr>
          <w:rFonts w:ascii="Arial" w:hAnsi="Arial" w:cs="Arial"/>
          <w:sz w:val="24"/>
          <w:szCs w:val="24"/>
        </w:rPr>
      </w:pPr>
      <w:r w:rsidRPr="00086857">
        <w:rPr>
          <w:rFonts w:ascii="Arial" w:hAnsi="Arial" w:cs="Arial"/>
          <w:sz w:val="24"/>
          <w:szCs w:val="24"/>
        </w:rPr>
        <w:object w:dxaOrig="1531" w:dyaOrig="1002">
          <v:shape id="_x0000_i1043" type="#_x0000_t75" style="width:77pt;height:50.25pt" o:ole="">
            <v:imagedata r:id="rId64" o:title=""/>
          </v:shape>
          <o:OLEObject Type="Embed" ProgID="Package" ShapeID="_x0000_i1043" DrawAspect="Icon" ObjectID="_1509447453" r:id="rId65"/>
        </w:object>
      </w:r>
    </w:p>
    <w:p w:rsidR="000678E5" w:rsidRDefault="000678E5" w:rsidP="008E442D">
      <w:pPr>
        <w:rPr>
          <w:rFonts w:ascii="Arial" w:hAnsi="Arial" w:cs="Arial"/>
          <w:sz w:val="24"/>
          <w:szCs w:val="24"/>
        </w:rPr>
      </w:pPr>
    </w:p>
    <w:p w:rsidR="00371211" w:rsidRDefault="00371211" w:rsidP="008E442D">
      <w:pPr>
        <w:rPr>
          <w:rFonts w:ascii="Arial" w:hAnsi="Arial" w:cs="Arial"/>
          <w:sz w:val="24"/>
          <w:szCs w:val="24"/>
        </w:rPr>
      </w:pPr>
    </w:p>
    <w:p w:rsidR="00371211" w:rsidRDefault="00371211" w:rsidP="008E442D">
      <w:pPr>
        <w:rPr>
          <w:rFonts w:ascii="Arial" w:hAnsi="Arial" w:cs="Arial"/>
          <w:sz w:val="24"/>
          <w:szCs w:val="24"/>
        </w:rPr>
      </w:pPr>
    </w:p>
    <w:p w:rsidR="00371211" w:rsidRPr="00061CB3" w:rsidRDefault="00371211" w:rsidP="008E442D">
      <w:pPr>
        <w:rPr>
          <w:rFonts w:ascii="Arial" w:hAnsi="Arial" w:cs="Arial"/>
          <w:sz w:val="24"/>
          <w:szCs w:val="24"/>
        </w:rPr>
      </w:pPr>
    </w:p>
    <w:p w:rsidR="00D61A02" w:rsidRPr="00061CB3" w:rsidRDefault="00D61A02" w:rsidP="00EC7BC6">
      <w:pPr>
        <w:pStyle w:val="Nadpis2"/>
      </w:pPr>
      <w:bookmarkStart w:id="187" w:name="_Toc392515731"/>
      <w:bookmarkStart w:id="188" w:name="_Toc423355524"/>
      <w:r w:rsidRPr="00061CB3">
        <w:t>XSD schémy</w:t>
      </w:r>
      <w:bookmarkEnd w:id="187"/>
      <w:bookmarkEnd w:id="188"/>
    </w:p>
    <w:p w:rsidR="00AC14F0" w:rsidRDefault="00AC14F0" w:rsidP="00EC7BC6">
      <w:pPr>
        <w:pStyle w:val="Nadpis3"/>
      </w:pPr>
      <w:bookmarkStart w:id="189" w:name="_Toc423355525"/>
      <w:r w:rsidRPr="00061CB3">
        <w:t>Generovanie_IPO_in-v</w:t>
      </w:r>
      <w:r w:rsidR="00F31203">
        <w:t>2</w:t>
      </w:r>
      <w:r w:rsidRPr="00061CB3">
        <w:t>.</w:t>
      </w:r>
      <w:r w:rsidR="00181CC2">
        <w:t>4</w:t>
      </w:r>
      <w:r w:rsidRPr="00061CB3">
        <w:t>.xsd</w:t>
      </w:r>
      <w:bookmarkEnd w:id="189"/>
    </w:p>
    <w:p w:rsidR="004F4AF3" w:rsidRPr="006D727E" w:rsidRDefault="00D84634" w:rsidP="006D727E">
      <w:pPr>
        <w:rPr>
          <w:rFonts w:ascii="Arial" w:hAnsi="Arial" w:cs="Arial"/>
          <w:sz w:val="16"/>
          <w:szCs w:val="16"/>
        </w:rPr>
      </w:pPr>
      <w:r w:rsidRPr="0060080F">
        <w:rPr>
          <w:rFonts w:ascii="Arial" w:hAnsi="Arial" w:cs="Arial"/>
          <w:sz w:val="16"/>
          <w:szCs w:val="16"/>
        </w:rPr>
        <w:object w:dxaOrig="1531" w:dyaOrig="1002">
          <v:shape id="_x0000_i1044" type="#_x0000_t75" style="width:77pt;height:49.4pt" o:ole="">
            <v:imagedata r:id="rId66" o:title=""/>
          </v:shape>
          <o:OLEObject Type="Embed" ProgID="Package" ShapeID="_x0000_i1044" DrawAspect="Icon" ObjectID="_1509447454" r:id="rId67"/>
        </w:object>
      </w:r>
    </w:p>
    <w:p w:rsidR="008E442D" w:rsidRDefault="00AC14F0" w:rsidP="00EC7BC6">
      <w:pPr>
        <w:pStyle w:val="Nadpis3"/>
      </w:pPr>
      <w:bookmarkStart w:id="190" w:name="_Toc423355526"/>
      <w:r w:rsidRPr="00061CB3">
        <w:t>Generovanie_IPO_out-v</w:t>
      </w:r>
      <w:r w:rsidR="00F31203">
        <w:t>2.</w:t>
      </w:r>
      <w:r w:rsidR="00181CC2">
        <w:t>4</w:t>
      </w:r>
      <w:r w:rsidRPr="00061CB3">
        <w:t>.xsd</w:t>
      </w:r>
      <w:bookmarkEnd w:id="190"/>
    </w:p>
    <w:p w:rsidR="004F4AF3" w:rsidRPr="00DF2627" w:rsidRDefault="00D84634" w:rsidP="00DF2627">
      <w:r>
        <w:object w:dxaOrig="1531" w:dyaOrig="1002">
          <v:shape id="_x0000_i1045" type="#_x0000_t75" style="width:77pt;height:49.4pt" o:ole="">
            <v:imagedata r:id="rId68" o:title=""/>
          </v:shape>
          <o:OLEObject Type="Embed" ProgID="Package" ShapeID="_x0000_i1045" DrawAspect="Icon" ObjectID="_1509447455" r:id="rId69"/>
        </w:object>
      </w:r>
    </w:p>
    <w:p w:rsidR="00174084" w:rsidRDefault="00EC30F7" w:rsidP="00EC7BC6">
      <w:pPr>
        <w:pStyle w:val="Nadpis3"/>
      </w:pPr>
      <w:bookmarkStart w:id="191" w:name="_Toc423355527"/>
      <w:r w:rsidRPr="00061CB3">
        <w:t>RPOGenerateIdentifierService_schema1.xsd (pomocná XSD schéma)</w:t>
      </w:r>
      <w:bookmarkEnd w:id="191"/>
    </w:p>
    <w:p w:rsidR="004F4AF3" w:rsidRPr="00DF2627" w:rsidRDefault="00D84634" w:rsidP="00DF2627">
      <w:r>
        <w:object w:dxaOrig="1531" w:dyaOrig="1002">
          <v:shape id="_x0000_i1046" type="#_x0000_t75" style="width:77pt;height:49.4pt" o:ole="">
            <v:imagedata r:id="rId70" o:title=""/>
          </v:shape>
          <o:OLEObject Type="Embed" ProgID="Package" ShapeID="_x0000_i1046" DrawAspect="Icon" ObjectID="_1509447456" r:id="rId71"/>
        </w:object>
      </w:r>
    </w:p>
    <w:p w:rsidR="00F37F11" w:rsidRDefault="00F37F11" w:rsidP="00EC7BC6">
      <w:pPr>
        <w:pStyle w:val="Nadpis3"/>
      </w:pPr>
      <w:bookmarkStart w:id="192" w:name="_Toc423355528"/>
      <w:r>
        <w:t>rpo_zep-v1.0.xsd</w:t>
      </w:r>
      <w:bookmarkEnd w:id="192"/>
    </w:p>
    <w:p w:rsidR="004F4AF3" w:rsidRPr="00F37F11" w:rsidRDefault="00D84634" w:rsidP="00F37F11">
      <w:r>
        <w:object w:dxaOrig="1531" w:dyaOrig="1002">
          <v:shape id="_x0000_i1047" type="#_x0000_t75" style="width:77pt;height:49.4pt" o:ole="">
            <v:imagedata r:id="rId72" o:title=""/>
          </v:shape>
          <o:OLEObject Type="Embed" ProgID="Package" ShapeID="_x0000_i1047" DrawAspect="Icon" ObjectID="_1509447457" r:id="rId73"/>
        </w:object>
      </w:r>
    </w:p>
    <w:p w:rsidR="00F37F11" w:rsidRDefault="00F37F11" w:rsidP="00EC7BC6">
      <w:pPr>
        <w:pStyle w:val="Nadpis3"/>
      </w:pPr>
      <w:bookmarkStart w:id="193" w:name="_Toc423355529"/>
      <w:proofErr w:type="spellStart"/>
      <w:r>
        <w:t>xmldsig-core-schema.xsd</w:t>
      </w:r>
      <w:bookmarkEnd w:id="193"/>
      <w:proofErr w:type="spellEnd"/>
    </w:p>
    <w:p w:rsidR="003773B3" w:rsidRDefault="003773B3">
      <w:pPr>
        <w:spacing w:after="0" w:line="240" w:lineRule="auto"/>
        <w:rPr>
          <w:rFonts w:ascii="Arial" w:hAnsi="Arial" w:cs="Arial"/>
          <w:noProof/>
        </w:rPr>
      </w:pPr>
    </w:p>
    <w:p w:rsidR="003773B3" w:rsidRDefault="00D84634">
      <w:pPr>
        <w:spacing w:after="0" w:line="240" w:lineRule="auto"/>
        <w:rPr>
          <w:rFonts w:ascii="Arial" w:hAnsi="Arial" w:cs="Arial"/>
          <w:noProof/>
        </w:rPr>
      </w:pPr>
      <w:r w:rsidRPr="0060080F">
        <w:rPr>
          <w:rFonts w:ascii="Arial" w:hAnsi="Arial" w:cs="Arial"/>
          <w:noProof/>
        </w:rPr>
        <w:object w:dxaOrig="1531" w:dyaOrig="1002">
          <v:shape id="_x0000_i1048" type="#_x0000_t75" style="width:77pt;height:49.4pt" o:ole="">
            <v:imagedata r:id="rId74" o:title=""/>
          </v:shape>
          <o:OLEObject Type="Embed" ProgID="Package" ShapeID="_x0000_i1048" DrawAspect="Icon" ObjectID="_1509447458" r:id="rId75"/>
        </w:object>
      </w:r>
    </w:p>
    <w:p w:rsidR="003773B3" w:rsidRDefault="003773B3">
      <w:pPr>
        <w:spacing w:after="0" w:line="240" w:lineRule="auto"/>
        <w:rPr>
          <w:rFonts w:ascii="Arial" w:hAnsi="Arial" w:cs="Arial"/>
          <w:noProof/>
        </w:rPr>
      </w:pPr>
    </w:p>
    <w:p w:rsidR="003773B3" w:rsidRDefault="003773B3">
      <w:pPr>
        <w:spacing w:after="0" w:line="240" w:lineRule="auto"/>
        <w:rPr>
          <w:rFonts w:ascii="Arial" w:eastAsia="Times New Roman" w:hAnsi="Arial" w:cs="Times New Roman"/>
          <w:b/>
          <w:bCs/>
          <w:noProof/>
          <w:kern w:val="32"/>
          <w:sz w:val="40"/>
          <w:szCs w:val="40"/>
        </w:rPr>
      </w:pPr>
      <w:r>
        <w:rPr>
          <w:noProof/>
        </w:rPr>
        <w:br w:type="page"/>
      </w:r>
    </w:p>
    <w:p w:rsidR="003773B3" w:rsidRPr="00061CB3" w:rsidRDefault="003773B3" w:rsidP="003773B3">
      <w:pPr>
        <w:pStyle w:val="Nadpis1"/>
        <w:rPr>
          <w:noProof/>
        </w:rPr>
      </w:pPr>
      <w:bookmarkStart w:id="194" w:name="_Toc423355530"/>
      <w:r w:rsidRPr="00061CB3">
        <w:rPr>
          <w:noProof/>
        </w:rPr>
        <w:lastRenderedPageBreak/>
        <w:t>Zápis HL SKNACE</w:t>
      </w:r>
      <w:r>
        <w:rPr>
          <w:noProof/>
        </w:rPr>
        <w:t xml:space="preserve"> a</w:t>
      </w:r>
      <w:r w:rsidRPr="00061CB3">
        <w:rPr>
          <w:noProof/>
        </w:rPr>
        <w:t xml:space="preserve"> ESA2010</w:t>
      </w:r>
      <w:bookmarkEnd w:id="194"/>
    </w:p>
    <w:p w:rsidR="003773B3" w:rsidRPr="00061CB3" w:rsidRDefault="003773B3" w:rsidP="003773B3">
      <w:pPr>
        <w:pStyle w:val="Nadpis2"/>
        <w:rPr>
          <w:noProof/>
        </w:rPr>
      </w:pPr>
      <w:bookmarkStart w:id="195" w:name="_Toc423355531"/>
      <w:r w:rsidRPr="00061CB3">
        <w:rPr>
          <w:noProof/>
        </w:rPr>
        <w:t>Popis RPOUpdateStatCodes</w:t>
      </w:r>
      <w:bookmarkEnd w:id="195"/>
    </w:p>
    <w:p w:rsidR="003773B3" w:rsidRPr="00061CB3" w:rsidRDefault="003773B3" w:rsidP="003773B3">
      <w:pPr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Zápis HL SKNACE</w:t>
      </w:r>
      <w:r>
        <w:rPr>
          <w:rFonts w:ascii="Arial" w:hAnsi="Arial" w:cs="Arial"/>
          <w:sz w:val="24"/>
          <w:szCs w:val="24"/>
        </w:rPr>
        <w:t xml:space="preserve"> a</w:t>
      </w:r>
      <w:r w:rsidRPr="00061CB3">
        <w:rPr>
          <w:rFonts w:ascii="Arial" w:hAnsi="Arial" w:cs="Arial"/>
          <w:sz w:val="24"/>
          <w:szCs w:val="24"/>
        </w:rPr>
        <w:t xml:space="preserve"> ESA201</w:t>
      </w:r>
      <w:r w:rsidR="00D84634">
        <w:rPr>
          <w:rFonts w:ascii="Arial" w:hAnsi="Arial" w:cs="Arial"/>
          <w:sz w:val="24"/>
          <w:szCs w:val="24"/>
        </w:rPr>
        <w:t>0</w:t>
      </w:r>
      <w:r w:rsidRPr="00061CB3">
        <w:rPr>
          <w:rFonts w:ascii="Arial" w:hAnsi="Arial" w:cs="Arial"/>
          <w:sz w:val="24"/>
          <w:szCs w:val="24"/>
        </w:rPr>
        <w:t xml:space="preserve"> je w</w:t>
      </w:r>
      <w:r w:rsidR="0094785F" w:rsidRPr="00061CB3">
        <w:rPr>
          <w:rFonts w:ascii="Arial" w:hAnsi="Arial" w:cs="Arial"/>
          <w:sz w:val="24"/>
          <w:szCs w:val="24"/>
        </w:rPr>
        <w:fldChar w:fldCharType="begin" w:fldLock="1"/>
      </w:r>
      <w:r w:rsidRPr="00061CB3">
        <w:rPr>
          <w:rFonts w:ascii="Arial" w:hAnsi="Arial" w:cs="Arial"/>
          <w:sz w:val="24"/>
          <w:szCs w:val="24"/>
        </w:rPr>
        <w:instrText>MERGEFIELD Diagram.Notes</w:instrText>
      </w:r>
      <w:r w:rsidR="0094785F" w:rsidRPr="00061CB3">
        <w:rPr>
          <w:rFonts w:ascii="Arial" w:hAnsi="Arial" w:cs="Arial"/>
          <w:sz w:val="24"/>
          <w:szCs w:val="24"/>
        </w:rPr>
        <w:fldChar w:fldCharType="end"/>
      </w:r>
      <w:r w:rsidRPr="00061CB3">
        <w:rPr>
          <w:rFonts w:ascii="Arial" w:hAnsi="Arial" w:cs="Arial"/>
          <w:sz w:val="24"/>
          <w:szCs w:val="24"/>
        </w:rPr>
        <w:t>ebová služba, ktorú zavolá informačný systém REGIS pri inicializácii alebo aktualizácii údajov o hlavnej ekonomickej činnosti</w:t>
      </w:r>
      <w:r>
        <w:rPr>
          <w:rFonts w:ascii="Arial" w:hAnsi="Arial" w:cs="Arial"/>
          <w:sz w:val="24"/>
          <w:szCs w:val="24"/>
        </w:rPr>
        <w:t xml:space="preserve"> a ESA2010.</w:t>
      </w:r>
    </w:p>
    <w:p w:rsidR="003773B3" w:rsidRPr="00EA35A8" w:rsidRDefault="003773B3" w:rsidP="003773B3">
      <w:pPr>
        <w:rPr>
          <w:rFonts w:ascii="Arial" w:hAnsi="Arial" w:cs="Arial"/>
          <w:sz w:val="24"/>
          <w:szCs w:val="24"/>
        </w:rPr>
      </w:pPr>
      <w:r w:rsidRPr="00EA35A8">
        <w:rPr>
          <w:rFonts w:ascii="Arial" w:hAnsi="Arial" w:cs="Arial"/>
          <w:sz w:val="24"/>
          <w:szCs w:val="24"/>
        </w:rPr>
        <w:t>Webová služba realizuje zápis údajov do RPO:</w:t>
      </w:r>
    </w:p>
    <w:p w:rsidR="003773B3" w:rsidRPr="00061CB3" w:rsidRDefault="003773B3" w:rsidP="003773B3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kód hlavnej ekonomickej činnosti subjektu (HL SKNACE)</w:t>
      </w:r>
    </w:p>
    <w:p w:rsidR="003773B3" w:rsidRPr="00061CB3" w:rsidRDefault="003773B3" w:rsidP="003773B3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kód klasifikácie inštitucionálnych sektorov a subsektorov v Systéme národných účtov Slovenskej republiky</w:t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noProof/>
          <w:sz w:val="24"/>
          <w:szCs w:val="24"/>
        </w:rPr>
        <w:t>(ESA2010)</w:t>
      </w:r>
    </w:p>
    <w:p w:rsidR="003773B3" w:rsidRPr="00061CB3" w:rsidRDefault="003773B3" w:rsidP="003773B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3773B3" w:rsidRPr="00FE56C0" w:rsidRDefault="003773B3" w:rsidP="003773B3">
      <w:pPr>
        <w:rPr>
          <w:rFonts w:ascii="Arial" w:hAnsi="Arial" w:cs="Arial"/>
          <w:sz w:val="24"/>
          <w:szCs w:val="24"/>
        </w:rPr>
      </w:pPr>
      <w:r w:rsidRPr="00FE56C0">
        <w:rPr>
          <w:rFonts w:ascii="Arial" w:hAnsi="Arial" w:cs="Arial"/>
          <w:sz w:val="24"/>
          <w:szCs w:val="24"/>
        </w:rPr>
        <w:t>Služba má systémové rozhranie. Komunikácia prebieha synchrónne.</w:t>
      </w:r>
    </w:p>
    <w:p w:rsidR="003773B3" w:rsidRPr="00061CB3" w:rsidRDefault="003773B3" w:rsidP="003773B3">
      <w:pPr>
        <w:jc w:val="both"/>
        <w:rPr>
          <w:rFonts w:ascii="Arial" w:hAnsi="Arial" w:cs="Arial"/>
          <w:noProof/>
          <w:sz w:val="24"/>
          <w:szCs w:val="24"/>
        </w:rPr>
      </w:pPr>
    </w:p>
    <w:p w:rsidR="003773B3" w:rsidRPr="00233C68" w:rsidRDefault="003773B3" w:rsidP="003773B3">
      <w:pPr>
        <w:pStyle w:val="Nadpis2"/>
      </w:pPr>
      <w:bookmarkStart w:id="196" w:name="_Toc423355532"/>
      <w:r w:rsidRPr="00061CB3">
        <w:t xml:space="preserve">Procesný tok webovej služby </w:t>
      </w:r>
      <w:proofErr w:type="spellStart"/>
      <w:r w:rsidRPr="00061CB3">
        <w:t>RPOUpdateStatCodes</w:t>
      </w:r>
      <w:bookmarkEnd w:id="196"/>
      <w:proofErr w:type="spellEnd"/>
    </w:p>
    <w:p w:rsidR="003773B3" w:rsidRPr="00061CB3" w:rsidRDefault="003773B3" w:rsidP="003773B3">
      <w:pPr>
        <w:pStyle w:val="Popis"/>
        <w:rPr>
          <w:rFonts w:ascii="Arial" w:hAnsi="Arial" w:cs="Arial"/>
          <w:noProof/>
          <w:lang w:eastAsia="sk-SK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6313D61E" wp14:editId="0B0A30BE">
            <wp:extent cx="6010910" cy="3267710"/>
            <wp:effectExtent l="19050" t="0" r="8890" b="0"/>
            <wp:docPr id="9" name="Picture 4" descr="Zápis údajov z R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pis údajov z REGIS.jpg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B3" w:rsidRDefault="003773B3" w:rsidP="003773B3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Obrázok </w:t>
      </w:r>
      <w:r w:rsidR="0094785F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Obrázok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3</w:t>
      </w:r>
      <w:r w:rsidR="0094785F" w:rsidRPr="00061CB3">
        <w:rPr>
          <w:rFonts w:ascii="Arial" w:hAnsi="Arial" w:cs="Arial"/>
        </w:rPr>
        <w:fldChar w:fldCharType="end"/>
      </w:r>
      <w:r w:rsidRPr="00061CB3">
        <w:rPr>
          <w:rFonts w:ascii="Arial" w:hAnsi="Arial" w:cs="Arial"/>
        </w:rPr>
        <w:t xml:space="preserve"> Procesný tok Zápis HL SKNACE, ESA2010</w:t>
      </w:r>
      <w:r>
        <w:rPr>
          <w:rFonts w:ascii="Arial" w:hAnsi="Arial" w:cs="Arial"/>
        </w:rPr>
        <w:t>.</w:t>
      </w:r>
    </w:p>
    <w:p w:rsidR="0096505D" w:rsidRPr="00061CB3" w:rsidRDefault="0096505D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 w:rsidRPr="00061CB3">
        <w:rPr>
          <w:rFonts w:ascii="Arial" w:hAnsi="Arial" w:cs="Arial"/>
          <w:noProof/>
        </w:rPr>
        <w:br w:type="page"/>
      </w:r>
    </w:p>
    <w:p w:rsidR="007C6DAB" w:rsidRPr="00061CB3" w:rsidRDefault="007C6DAB" w:rsidP="00EC7BC6">
      <w:pPr>
        <w:pStyle w:val="Nadpis2"/>
        <w:rPr>
          <w:noProof/>
        </w:rPr>
      </w:pPr>
      <w:bookmarkStart w:id="197" w:name="_Toc423355533"/>
      <w:r w:rsidRPr="00061CB3">
        <w:lastRenderedPageBreak/>
        <w:t xml:space="preserve">WSDL a URL linky </w:t>
      </w:r>
      <w:r w:rsidRPr="00061CB3">
        <w:rPr>
          <w:noProof/>
        </w:rPr>
        <w:t>RPOU</w:t>
      </w:r>
      <w:r w:rsidR="00F277CD" w:rsidRPr="00061CB3">
        <w:rPr>
          <w:noProof/>
        </w:rPr>
        <w:t>p</w:t>
      </w:r>
      <w:r w:rsidRPr="00061CB3">
        <w:rPr>
          <w:noProof/>
        </w:rPr>
        <w:t>dateStatCodes</w:t>
      </w:r>
      <w:bookmarkEnd w:id="197"/>
    </w:p>
    <w:p w:rsidR="00041AF0" w:rsidRPr="00EA35A8" w:rsidRDefault="00041AF0" w:rsidP="00EA35A8">
      <w:pPr>
        <w:rPr>
          <w:rFonts w:ascii="Arial" w:hAnsi="Arial" w:cs="Arial"/>
          <w:sz w:val="24"/>
          <w:szCs w:val="24"/>
        </w:rPr>
      </w:pPr>
      <w:r w:rsidRPr="00EA35A8">
        <w:rPr>
          <w:rFonts w:ascii="Arial" w:hAnsi="Arial" w:cs="Arial"/>
          <w:sz w:val="24"/>
          <w:szCs w:val="24"/>
        </w:rPr>
        <w:t>Produkčné prostredie</w:t>
      </w:r>
    </w:p>
    <w:p w:rsidR="00041AF0" w:rsidRPr="00061CB3" w:rsidRDefault="00DA21E7" w:rsidP="007C6DAB">
      <w:pPr>
        <w:rPr>
          <w:rFonts w:ascii="Arial" w:hAnsi="Arial" w:cs="Arial"/>
        </w:rPr>
      </w:pPr>
      <w:hyperlink r:id="rId77" w:history="1">
        <w:r w:rsidR="006C6895" w:rsidRPr="008871D6">
          <w:rPr>
            <w:rStyle w:val="Hypertextovprepojenie"/>
            <w:rFonts w:ascii="Arial" w:hAnsi="Arial" w:cs="Arial"/>
          </w:rPr>
          <w:t>https://rpo.statistics.sk/RpoUpdateStatCodes/RPOUpdateStatCodesService/RPOUpdateStatCodesService.wsdl</w:t>
        </w:r>
      </w:hyperlink>
    </w:p>
    <w:p w:rsidR="00233C68" w:rsidRDefault="00233C68" w:rsidP="00EA35A8">
      <w:pPr>
        <w:rPr>
          <w:rFonts w:ascii="Arial" w:hAnsi="Arial" w:cs="Arial"/>
          <w:sz w:val="24"/>
          <w:szCs w:val="24"/>
        </w:rPr>
      </w:pPr>
    </w:p>
    <w:p w:rsidR="00FE56C0" w:rsidRDefault="00041AF0" w:rsidP="00FE56C0">
      <w:pPr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 xml:space="preserve">Testovacie prostredie </w:t>
      </w:r>
    </w:p>
    <w:p w:rsidR="00041AF0" w:rsidRPr="00061CB3" w:rsidRDefault="00DA21E7" w:rsidP="00041AF0">
      <w:pPr>
        <w:rPr>
          <w:rFonts w:ascii="Arial" w:hAnsi="Arial" w:cs="Arial"/>
        </w:rPr>
      </w:pPr>
      <w:hyperlink r:id="rId78" w:history="1">
        <w:r w:rsidR="00041AF0" w:rsidRPr="00061CB3">
          <w:rPr>
            <w:rStyle w:val="Hypertextovprepojenie"/>
            <w:rFonts w:ascii="Arial" w:hAnsi="Arial" w:cs="Arial"/>
          </w:rPr>
          <w:t>https://trpo.statistics.sk/R</w:t>
        </w:r>
        <w:r w:rsidR="006C6895">
          <w:rPr>
            <w:rStyle w:val="Hypertextovprepojenie"/>
            <w:rFonts w:ascii="Arial" w:hAnsi="Arial" w:cs="Arial"/>
          </w:rPr>
          <w:t>po</w:t>
        </w:r>
        <w:r w:rsidR="00041AF0" w:rsidRPr="00061CB3">
          <w:rPr>
            <w:rStyle w:val="Hypertextovprepojenie"/>
            <w:rFonts w:ascii="Arial" w:hAnsi="Arial" w:cs="Arial"/>
          </w:rPr>
          <w:t>UpdateStatCodes/RPOUpdateStatCodesService/RPOUpdateStatCodesService.wsdl</w:t>
        </w:r>
      </w:hyperlink>
    </w:p>
    <w:p w:rsidR="00233C68" w:rsidRDefault="00233C68" w:rsidP="00EA35A8">
      <w:pPr>
        <w:rPr>
          <w:rFonts w:ascii="Arial" w:hAnsi="Arial" w:cs="Arial"/>
          <w:sz w:val="24"/>
          <w:szCs w:val="24"/>
        </w:rPr>
      </w:pPr>
    </w:p>
    <w:p w:rsidR="00FE56C0" w:rsidRDefault="00041AF0" w:rsidP="00FE56C0">
      <w:pPr>
        <w:rPr>
          <w:rFonts w:ascii="Arial" w:hAnsi="Arial" w:cs="Arial"/>
          <w:sz w:val="24"/>
          <w:szCs w:val="24"/>
        </w:rPr>
      </w:pPr>
      <w:proofErr w:type="spellStart"/>
      <w:r w:rsidRPr="00061CB3">
        <w:rPr>
          <w:rFonts w:ascii="Arial" w:hAnsi="Arial" w:cs="Arial"/>
          <w:sz w:val="24"/>
          <w:szCs w:val="24"/>
        </w:rPr>
        <w:t>RPOUpdateStatCodesService.wsdl</w:t>
      </w:r>
      <w:proofErr w:type="spellEnd"/>
    </w:p>
    <w:p w:rsidR="007F6975" w:rsidRDefault="00D84634" w:rsidP="00FE56C0">
      <w:pPr>
        <w:rPr>
          <w:rFonts w:ascii="Arial" w:hAnsi="Arial" w:cs="Arial"/>
          <w:sz w:val="24"/>
          <w:szCs w:val="24"/>
        </w:rPr>
      </w:pPr>
      <w:r w:rsidRPr="0060080F">
        <w:rPr>
          <w:rFonts w:ascii="Arial" w:hAnsi="Arial" w:cs="Arial"/>
          <w:sz w:val="24"/>
          <w:szCs w:val="24"/>
        </w:rPr>
        <w:object w:dxaOrig="1531" w:dyaOrig="1002">
          <v:shape id="_x0000_i1049" type="#_x0000_t75" style="width:77pt;height:49.4pt" o:ole="">
            <v:imagedata r:id="rId79" o:title=""/>
          </v:shape>
          <o:OLEObject Type="Embed" ProgID="Package" ShapeID="_x0000_i1049" DrawAspect="Icon" ObjectID="_1509447459" r:id="rId80"/>
        </w:object>
      </w:r>
    </w:p>
    <w:p w:rsidR="007F6975" w:rsidRDefault="007F6975" w:rsidP="00FE56C0">
      <w:pPr>
        <w:rPr>
          <w:rFonts w:ascii="Arial" w:hAnsi="Arial" w:cs="Arial"/>
          <w:sz w:val="24"/>
          <w:szCs w:val="24"/>
        </w:rPr>
      </w:pPr>
    </w:p>
    <w:p w:rsidR="004F4AF3" w:rsidRPr="00061CB3" w:rsidRDefault="004F4AF3" w:rsidP="00EA35A8">
      <w:pPr>
        <w:rPr>
          <w:rFonts w:ascii="Arial" w:hAnsi="Arial" w:cs="Arial"/>
          <w:sz w:val="24"/>
          <w:szCs w:val="24"/>
        </w:rPr>
      </w:pPr>
    </w:p>
    <w:p w:rsidR="00061CB3" w:rsidRDefault="00061CB3">
      <w:pPr>
        <w:spacing w:after="0" w:line="240" w:lineRule="auto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cs="Arial"/>
        </w:rPr>
        <w:br w:type="page"/>
      </w:r>
    </w:p>
    <w:p w:rsidR="007C6DAB" w:rsidRPr="00061CB3" w:rsidRDefault="007C6DAB" w:rsidP="00EC7BC6">
      <w:pPr>
        <w:pStyle w:val="Nadpis2"/>
        <w:rPr>
          <w:noProof/>
        </w:rPr>
      </w:pPr>
      <w:bookmarkStart w:id="198" w:name="_Toc423355534"/>
      <w:r w:rsidRPr="00061CB3">
        <w:lastRenderedPageBreak/>
        <w:t xml:space="preserve">Popis metódy webovej služby </w:t>
      </w:r>
      <w:r w:rsidRPr="00061CB3">
        <w:rPr>
          <w:noProof/>
        </w:rPr>
        <w:t>RPOU</w:t>
      </w:r>
      <w:r w:rsidR="00F277CD" w:rsidRPr="00061CB3">
        <w:rPr>
          <w:noProof/>
        </w:rPr>
        <w:t>p</w:t>
      </w:r>
      <w:r w:rsidRPr="00061CB3">
        <w:rPr>
          <w:noProof/>
        </w:rPr>
        <w:t>dateStatCodes</w:t>
      </w:r>
      <w:bookmarkEnd w:id="198"/>
    </w:p>
    <w:p w:rsidR="007C6DAB" w:rsidRPr="00367A92" w:rsidRDefault="007C6DAB" w:rsidP="007C6DAB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b/>
          <w:noProof/>
        </w:rPr>
        <w:t xml:space="preserve">updateStatCodes </w:t>
      </w:r>
      <w:r w:rsidRPr="00061CB3">
        <w:rPr>
          <w:rFonts w:ascii="Arial" w:hAnsi="Arial" w:cs="Arial"/>
          <w:noProof/>
        </w:rPr>
        <w:t xml:space="preserve">– </w:t>
      </w:r>
      <w:r w:rsidRPr="00367A92">
        <w:rPr>
          <w:rFonts w:ascii="Arial" w:hAnsi="Arial" w:cs="Arial"/>
          <w:noProof/>
          <w:sz w:val="24"/>
          <w:szCs w:val="24"/>
        </w:rPr>
        <w:t>zapísať</w:t>
      </w:r>
      <w:r w:rsidR="00C424AF" w:rsidRPr="00367A92">
        <w:rPr>
          <w:rFonts w:ascii="Arial" w:hAnsi="Arial" w:cs="Arial"/>
          <w:noProof/>
          <w:sz w:val="24"/>
          <w:szCs w:val="24"/>
        </w:rPr>
        <w:t xml:space="preserve"> / aktualizovať </w:t>
      </w:r>
      <w:r w:rsidRPr="00367A92">
        <w:rPr>
          <w:rFonts w:ascii="Arial" w:hAnsi="Arial" w:cs="Arial"/>
          <w:noProof/>
          <w:sz w:val="24"/>
          <w:szCs w:val="24"/>
        </w:rPr>
        <w:t>kódy.</w:t>
      </w:r>
    </w:p>
    <w:p w:rsidR="007C6DAB" w:rsidRPr="00061CB3" w:rsidRDefault="007C6DAB" w:rsidP="00EC7BC6">
      <w:pPr>
        <w:pStyle w:val="Nadpis3"/>
        <w:rPr>
          <w:noProof/>
          <w:szCs w:val="24"/>
        </w:rPr>
      </w:pPr>
      <w:bookmarkStart w:id="199" w:name="_Toc423355535"/>
      <w:r w:rsidRPr="00061CB3">
        <w:rPr>
          <w:noProof/>
        </w:rPr>
        <w:t>Metóda updateStatCodes</w:t>
      </w:r>
      <w:bookmarkEnd w:id="199"/>
      <w:r w:rsidRPr="00061CB3">
        <w:rPr>
          <w:noProof/>
        </w:rPr>
        <w:t xml:space="preserve"> </w:t>
      </w:r>
    </w:p>
    <w:p w:rsidR="007C6DAB" w:rsidRPr="00061CB3" w:rsidRDefault="007C6DAB" w:rsidP="00C424AF">
      <w:pPr>
        <w:rPr>
          <w:rFonts w:ascii="Arial" w:hAnsi="Arial" w:cs="Arial"/>
          <w:noProof/>
          <w:vanish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Metóda </w:t>
      </w:r>
      <w:r w:rsidR="00C424AF" w:rsidRPr="00061CB3">
        <w:rPr>
          <w:rFonts w:ascii="Arial" w:hAnsi="Arial" w:cs="Arial"/>
          <w:noProof/>
          <w:sz w:val="24"/>
          <w:szCs w:val="24"/>
        </w:rPr>
        <w:t>updateStatCodes zapíše údaje o hlavnej ekonomickej činnosti subjektu</w:t>
      </w:r>
      <w:r w:rsidR="004A6B81">
        <w:rPr>
          <w:rFonts w:ascii="Arial" w:hAnsi="Arial" w:cs="Arial"/>
          <w:noProof/>
          <w:sz w:val="24"/>
          <w:szCs w:val="24"/>
        </w:rPr>
        <w:t xml:space="preserve"> (HLSKNACE) a</w:t>
      </w:r>
      <w:r w:rsidR="00C424AF" w:rsidRPr="00061CB3">
        <w:rPr>
          <w:rFonts w:ascii="Arial" w:hAnsi="Arial" w:cs="Arial"/>
          <w:noProof/>
          <w:sz w:val="24"/>
          <w:szCs w:val="24"/>
        </w:rPr>
        <w:t xml:space="preserve"> kód ESA2010 do RPO zo systému REGIS.</w:t>
      </w:r>
    </w:p>
    <w:p w:rsidR="007C6DAB" w:rsidRPr="00061CB3" w:rsidRDefault="007C6DAB" w:rsidP="00C424AF">
      <w:pPr>
        <w:rPr>
          <w:rFonts w:ascii="Arial" w:hAnsi="Arial" w:cs="Arial"/>
          <w:noProof/>
          <w:vanish/>
          <w:sz w:val="24"/>
          <w:szCs w:val="24"/>
        </w:rPr>
      </w:pPr>
    </w:p>
    <w:p w:rsidR="007C6DAB" w:rsidRPr="00061CB3" w:rsidRDefault="007C6DAB" w:rsidP="00C424AF">
      <w:pPr>
        <w:rPr>
          <w:rFonts w:ascii="Arial" w:hAnsi="Arial" w:cs="Arial"/>
          <w:noProof/>
          <w:vanish/>
          <w:sz w:val="24"/>
          <w:szCs w:val="24"/>
        </w:rPr>
      </w:pPr>
    </w:p>
    <w:p w:rsidR="007C6DAB" w:rsidRPr="00061CB3" w:rsidRDefault="007C6DAB" w:rsidP="00C424AF">
      <w:pPr>
        <w:rPr>
          <w:rFonts w:ascii="Arial" w:hAnsi="Arial" w:cs="Arial"/>
          <w:noProof/>
          <w:vanish/>
          <w:sz w:val="24"/>
          <w:szCs w:val="24"/>
        </w:rPr>
      </w:pPr>
    </w:p>
    <w:p w:rsidR="007C6DAB" w:rsidRPr="00061CB3" w:rsidRDefault="007C6DAB" w:rsidP="00C424AF">
      <w:pPr>
        <w:rPr>
          <w:rFonts w:ascii="Arial" w:hAnsi="Arial" w:cs="Arial"/>
          <w:noProof/>
          <w:vanish/>
          <w:sz w:val="24"/>
          <w:szCs w:val="24"/>
        </w:rPr>
      </w:pPr>
    </w:p>
    <w:p w:rsidR="007C6DAB" w:rsidRPr="00061CB3" w:rsidRDefault="007C6DAB" w:rsidP="00C424AF">
      <w:pPr>
        <w:rPr>
          <w:rFonts w:ascii="Arial" w:hAnsi="Arial" w:cs="Arial"/>
          <w:noProof/>
          <w:vanish/>
          <w:sz w:val="24"/>
          <w:szCs w:val="24"/>
        </w:rPr>
      </w:pPr>
    </w:p>
    <w:p w:rsidR="007C6DAB" w:rsidRPr="00061CB3" w:rsidRDefault="007C6DAB" w:rsidP="00C424AF">
      <w:pPr>
        <w:rPr>
          <w:rFonts w:ascii="Arial" w:hAnsi="Arial" w:cs="Arial"/>
          <w:noProof/>
          <w:sz w:val="24"/>
          <w:szCs w:val="24"/>
        </w:rPr>
      </w:pP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 xml:space="preserve">Vstupné parametre updateStatCodes </w:t>
      </w:r>
    </w:p>
    <w:p w:rsidR="007C6DAB" w:rsidRDefault="00C424AF" w:rsidP="00400E3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CbIdUpdScList</w:t>
      </w:r>
      <w:r w:rsidR="007C6DAB" w:rsidRPr="00061CB3">
        <w:rPr>
          <w:rFonts w:ascii="Arial" w:hAnsi="Arial" w:cs="Arial"/>
          <w:noProof/>
          <w:sz w:val="24"/>
          <w:szCs w:val="24"/>
        </w:rPr>
        <w:t xml:space="preserve"> – </w:t>
      </w:r>
      <w:r w:rsidRPr="00061CB3">
        <w:rPr>
          <w:rFonts w:ascii="Arial" w:hAnsi="Arial" w:cs="Arial"/>
          <w:noProof/>
          <w:sz w:val="24"/>
          <w:szCs w:val="24"/>
        </w:rPr>
        <w:t xml:space="preserve">údaje o subjekte a kódoch, ktoré je potrebné zapísať do RPO, </w:t>
      </w:r>
      <w:r w:rsidR="00E2783A" w:rsidRPr="00061CB3">
        <w:rPr>
          <w:rFonts w:ascii="Arial" w:hAnsi="Arial" w:cs="Arial"/>
          <w:noProof/>
          <w:sz w:val="24"/>
          <w:szCs w:val="24"/>
        </w:rPr>
        <w:t xml:space="preserve">sú popísané </w:t>
      </w:r>
      <w:r w:rsidRPr="00061CB3">
        <w:rPr>
          <w:rFonts w:ascii="Arial" w:hAnsi="Arial" w:cs="Arial"/>
          <w:noProof/>
          <w:sz w:val="24"/>
          <w:szCs w:val="24"/>
        </w:rPr>
        <w:t>zložený</w:t>
      </w:r>
      <w:r w:rsidR="00E2783A" w:rsidRPr="00061CB3">
        <w:rPr>
          <w:rFonts w:ascii="Arial" w:hAnsi="Arial" w:cs="Arial"/>
          <w:noProof/>
          <w:sz w:val="24"/>
          <w:szCs w:val="24"/>
        </w:rPr>
        <w:t>m</w:t>
      </w:r>
      <w:r w:rsidRPr="00061CB3">
        <w:rPr>
          <w:rFonts w:ascii="Arial" w:hAnsi="Arial" w:cs="Arial"/>
          <w:noProof/>
          <w:sz w:val="24"/>
          <w:szCs w:val="24"/>
        </w:rPr>
        <w:t xml:space="preserve"> dátový</w:t>
      </w:r>
      <w:r w:rsidR="00E2783A" w:rsidRPr="00061CB3">
        <w:rPr>
          <w:rFonts w:ascii="Arial" w:hAnsi="Arial" w:cs="Arial"/>
          <w:noProof/>
          <w:sz w:val="24"/>
          <w:szCs w:val="24"/>
        </w:rPr>
        <w:t>m</w:t>
      </w:r>
      <w:r w:rsidRPr="00061CB3">
        <w:rPr>
          <w:rFonts w:ascii="Arial" w:hAnsi="Arial" w:cs="Arial"/>
          <w:noProof/>
          <w:sz w:val="24"/>
          <w:szCs w:val="24"/>
        </w:rPr>
        <w:t xml:space="preserve"> prv</w:t>
      </w:r>
      <w:r w:rsidR="00E2783A" w:rsidRPr="00061CB3">
        <w:rPr>
          <w:rFonts w:ascii="Arial" w:hAnsi="Arial" w:cs="Arial"/>
          <w:noProof/>
          <w:sz w:val="24"/>
          <w:szCs w:val="24"/>
        </w:rPr>
        <w:t>kom</w:t>
      </w:r>
      <w:r w:rsidRPr="00061CB3">
        <w:rPr>
          <w:rFonts w:ascii="Arial" w:hAnsi="Arial" w:cs="Arial"/>
          <w:noProof/>
          <w:sz w:val="24"/>
          <w:szCs w:val="24"/>
        </w:rPr>
        <w:t xml:space="preserve"> CbIdUpdScList</w:t>
      </w:r>
      <w:r w:rsidR="00A05ED4">
        <w:rPr>
          <w:rFonts w:ascii="Arial" w:hAnsi="Arial" w:cs="Arial"/>
          <w:noProof/>
          <w:sz w:val="24"/>
          <w:szCs w:val="24"/>
        </w:rPr>
        <w:t>C</w:t>
      </w:r>
      <w:r w:rsidRPr="00061CB3">
        <w:rPr>
          <w:rFonts w:ascii="Arial" w:hAnsi="Arial" w:cs="Arial"/>
          <w:noProof/>
          <w:sz w:val="24"/>
          <w:szCs w:val="24"/>
        </w:rPr>
        <w:t>Type</w:t>
      </w:r>
      <w:r w:rsidR="00E2783A" w:rsidRPr="00061CB3">
        <w:rPr>
          <w:rFonts w:ascii="Arial" w:hAnsi="Arial" w:cs="Arial"/>
          <w:noProof/>
          <w:sz w:val="24"/>
          <w:szCs w:val="24"/>
        </w:rPr>
        <w:t xml:space="preserve">. Popis je uvedený </w:t>
      </w:r>
      <w:r w:rsidRPr="00061CB3">
        <w:rPr>
          <w:rFonts w:ascii="Arial" w:hAnsi="Arial" w:cs="Arial"/>
          <w:noProof/>
          <w:sz w:val="24"/>
          <w:szCs w:val="24"/>
        </w:rPr>
        <w:t xml:space="preserve"> v nasledujúcej tabuľke, prvok sa môže opakovať</w:t>
      </w:r>
      <w:r w:rsidR="00832C18" w:rsidRPr="00061CB3">
        <w:rPr>
          <w:rFonts w:ascii="Arial" w:hAnsi="Arial" w:cs="Arial"/>
          <w:noProof/>
          <w:sz w:val="24"/>
          <w:szCs w:val="24"/>
        </w:rPr>
        <w:t>.</w:t>
      </w:r>
    </w:p>
    <w:p w:rsidR="00B84C1B" w:rsidRDefault="00B84C1B" w:rsidP="004C4FCD">
      <w:pPr>
        <w:pStyle w:val="Odsekzoznamu"/>
        <w:rPr>
          <w:rFonts w:ascii="Arial" w:hAnsi="Arial" w:cs="Arial"/>
          <w:noProof/>
          <w:sz w:val="24"/>
          <w:szCs w:val="24"/>
        </w:rPr>
      </w:pPr>
      <w:r w:rsidRPr="00B84C1B">
        <w:rPr>
          <w:rFonts w:ascii="Arial" w:hAnsi="Arial" w:cs="Arial"/>
          <w:noProof/>
          <w:sz w:val="24"/>
          <w:szCs w:val="24"/>
        </w:rPr>
        <w:t xml:space="preserve">prvok musí obsahovať </w:t>
      </w:r>
      <w:r w:rsidR="00E31953">
        <w:rPr>
          <w:rFonts w:ascii="Arial" w:hAnsi="Arial" w:cs="Arial"/>
          <w:noProof/>
          <w:sz w:val="24"/>
          <w:szCs w:val="24"/>
        </w:rPr>
        <w:t>kód</w:t>
      </w:r>
      <w:r w:rsidR="004C4FCD">
        <w:rPr>
          <w:rFonts w:ascii="Arial" w:hAnsi="Arial" w:cs="Arial"/>
          <w:noProof/>
          <w:sz w:val="24"/>
          <w:szCs w:val="24"/>
        </w:rPr>
        <w:t xml:space="preserve"> číselníka </w:t>
      </w:r>
      <w:r w:rsidR="00E31953">
        <w:rPr>
          <w:rFonts w:ascii="Arial" w:hAnsi="Arial" w:cs="Arial"/>
          <w:noProof/>
          <w:sz w:val="24"/>
          <w:szCs w:val="24"/>
        </w:rPr>
        <w:t>CL00</w:t>
      </w:r>
      <w:r w:rsidR="00F323FB">
        <w:rPr>
          <w:rFonts w:ascii="Arial" w:hAnsi="Arial" w:cs="Arial"/>
          <w:noProof/>
          <w:sz w:val="24"/>
          <w:szCs w:val="24"/>
        </w:rPr>
        <w:t xml:space="preserve">4001 </w:t>
      </w:r>
      <w:r w:rsidR="004C4FCD">
        <w:rPr>
          <w:rFonts w:ascii="Arial" w:hAnsi="Arial" w:cs="Arial"/>
          <w:noProof/>
          <w:sz w:val="24"/>
          <w:szCs w:val="24"/>
        </w:rPr>
        <w:t>a k</w:t>
      </w:r>
      <w:r w:rsidR="00F424AA">
        <w:rPr>
          <w:rFonts w:ascii="Arial" w:hAnsi="Arial" w:cs="Arial"/>
          <w:noProof/>
          <w:sz w:val="24"/>
          <w:szCs w:val="24"/>
        </w:rPr>
        <w:t xml:space="preserve">ód </w:t>
      </w:r>
      <w:r w:rsidR="00E31953">
        <w:rPr>
          <w:rFonts w:ascii="Arial" w:hAnsi="Arial" w:cs="Arial"/>
          <w:noProof/>
          <w:sz w:val="24"/>
          <w:szCs w:val="24"/>
        </w:rPr>
        <w:t xml:space="preserve">a názov </w:t>
      </w:r>
      <w:r w:rsidR="00F424AA">
        <w:rPr>
          <w:rFonts w:ascii="Arial" w:hAnsi="Arial" w:cs="Arial"/>
          <w:noProof/>
          <w:sz w:val="24"/>
          <w:szCs w:val="24"/>
        </w:rPr>
        <w:t>číselníkovej položky pre IPO</w:t>
      </w:r>
    </w:p>
    <w:p w:rsidR="00F424AA" w:rsidRPr="00B84C1B" w:rsidRDefault="00F424AA" w:rsidP="004C4FCD">
      <w:pPr>
        <w:pStyle w:val="Odsekzoznamu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753"/>
        <w:gridCol w:w="2863"/>
        <w:gridCol w:w="2072"/>
        <w:gridCol w:w="1508"/>
      </w:tblGrid>
      <w:tr w:rsidR="00C424AF" w:rsidRPr="00061CB3" w:rsidTr="00F9308F">
        <w:trPr>
          <w:trHeight w:val="300"/>
        </w:trPr>
        <w:tc>
          <w:tcPr>
            <w:tcW w:w="742" w:type="pct"/>
            <w:vAlign w:val="center"/>
          </w:tcPr>
          <w:p w:rsidR="00C424AF" w:rsidRPr="00F9308F" w:rsidRDefault="00C424AF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Názov prvku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C424AF" w:rsidRPr="00F9308F" w:rsidRDefault="00C424AF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Súčasti prvku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C424AF" w:rsidRPr="00F9308F" w:rsidRDefault="00C424AF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Popis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C424AF" w:rsidRPr="00F9308F" w:rsidRDefault="00C424AF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Dátový typ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C424AF" w:rsidRPr="00F9308F" w:rsidRDefault="00C424AF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Povinnosť vyplnenia</w:t>
            </w:r>
          </w:p>
        </w:tc>
      </w:tr>
      <w:tr w:rsidR="00143D5D" w:rsidRPr="00061CB3" w:rsidTr="00F9308F">
        <w:trPr>
          <w:trHeight w:val="300"/>
        </w:trPr>
        <w:tc>
          <w:tcPr>
            <w:tcW w:w="742" w:type="pct"/>
            <w:vMerge w:val="restart"/>
            <w:vAlign w:val="center"/>
          </w:tcPr>
          <w:p w:rsidR="00143D5D" w:rsidRPr="00F9308F" w:rsidRDefault="00143D5D" w:rsidP="00061CB3">
            <w:pPr>
              <w:spacing w:after="0" w:line="240" w:lineRule="auto"/>
            </w:pPr>
            <w:proofErr w:type="spellStart"/>
            <w:r w:rsidRPr="00F9308F">
              <w:t>CbIdUpdScList</w:t>
            </w:r>
            <w:r w:rsidR="00A05ED4">
              <w:t>C</w:t>
            </w:r>
            <w:r w:rsidRPr="00F9308F">
              <w:t>Type</w:t>
            </w:r>
            <w:proofErr w:type="spellEnd"/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984565">
            <w:pPr>
              <w:spacing w:after="0" w:line="240" w:lineRule="auto"/>
            </w:pPr>
            <w:r w:rsidRPr="00F9308F">
              <w:t>ID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Identifikátor  právnickej osoby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F9308F">
            <w:pPr>
              <w:spacing w:after="0" w:line="240" w:lineRule="auto"/>
            </w:pPr>
            <w:r w:rsidRPr="00F9308F">
              <w:t xml:space="preserve">zložený dátový typ (viď </w:t>
            </w:r>
            <w:r w:rsidR="00F9308F">
              <w:t xml:space="preserve"> </w:t>
            </w:r>
            <w:r w:rsidR="0094785F">
              <w:fldChar w:fldCharType="begin"/>
            </w:r>
            <w:r w:rsidR="00F9308F">
              <w:instrText xml:space="preserve"> REF _Ref404847581 \r \h </w:instrText>
            </w:r>
            <w:r w:rsidR="0094785F">
              <w:fldChar w:fldCharType="separate"/>
            </w:r>
            <w:r w:rsidR="007F5310">
              <w:t>7.3.2</w:t>
            </w:r>
            <w:r w:rsidR="0094785F">
              <w:fldChar w:fldCharType="end"/>
            </w:r>
            <w:r w:rsidRPr="00F9308F">
              <w:t>)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P</w:t>
            </w:r>
          </w:p>
        </w:tc>
      </w:tr>
      <w:tr w:rsidR="00143D5D" w:rsidRPr="00061CB3" w:rsidTr="00F9308F">
        <w:trPr>
          <w:trHeight w:val="300"/>
        </w:trPr>
        <w:tc>
          <w:tcPr>
            <w:tcW w:w="742" w:type="pct"/>
            <w:vMerge/>
            <w:vAlign w:val="center"/>
          </w:tcPr>
          <w:p w:rsidR="00143D5D" w:rsidRPr="00F9308F" w:rsidRDefault="00143D5D" w:rsidP="00061CB3">
            <w:pPr>
              <w:spacing w:after="0" w:line="240" w:lineRule="auto"/>
            </w:pP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984565">
            <w:pPr>
              <w:spacing w:after="0" w:line="240" w:lineRule="auto"/>
            </w:pPr>
            <w:proofErr w:type="spellStart"/>
            <w:r w:rsidRPr="00F9308F">
              <w:t>CorporateBodyFullName</w:t>
            </w:r>
            <w:proofErr w:type="spellEnd"/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Plné meno právnickej osoby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text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P</w:t>
            </w:r>
          </w:p>
        </w:tc>
      </w:tr>
      <w:tr w:rsidR="00143D5D" w:rsidRPr="00061CB3" w:rsidTr="00F9308F">
        <w:trPr>
          <w:trHeight w:val="300"/>
        </w:trPr>
        <w:tc>
          <w:tcPr>
            <w:tcW w:w="742" w:type="pct"/>
            <w:vMerge/>
            <w:vAlign w:val="center"/>
          </w:tcPr>
          <w:p w:rsidR="00143D5D" w:rsidRPr="00F9308F" w:rsidRDefault="00143D5D" w:rsidP="00061CB3">
            <w:pPr>
              <w:spacing w:after="0" w:line="240" w:lineRule="auto"/>
            </w:pP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984565">
            <w:pPr>
              <w:spacing w:after="0" w:line="240" w:lineRule="auto"/>
            </w:pPr>
            <w:proofErr w:type="spellStart"/>
            <w:r w:rsidRPr="00F9308F">
              <w:t>SkNaceMain</w:t>
            </w:r>
            <w:proofErr w:type="spellEnd"/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 xml:space="preserve">Kód hlavnej ekonomickej činnosti subjektu 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číselník (kód CL005205)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N*</w:t>
            </w:r>
          </w:p>
        </w:tc>
      </w:tr>
      <w:tr w:rsidR="00143D5D" w:rsidRPr="00061CB3" w:rsidTr="00F9308F">
        <w:trPr>
          <w:trHeight w:val="300"/>
        </w:trPr>
        <w:tc>
          <w:tcPr>
            <w:tcW w:w="742" w:type="pct"/>
            <w:vMerge/>
            <w:vAlign w:val="center"/>
          </w:tcPr>
          <w:p w:rsidR="00143D5D" w:rsidRPr="00F9308F" w:rsidRDefault="00143D5D" w:rsidP="00061CB3">
            <w:pPr>
              <w:spacing w:after="0" w:line="240" w:lineRule="auto"/>
            </w:pP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984565">
            <w:pPr>
              <w:spacing w:after="0" w:line="240" w:lineRule="auto"/>
            </w:pPr>
            <w:r w:rsidRPr="00F9308F">
              <w:t>ESA2010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Kód ESA2010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číselník (kód CL010010)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N*</w:t>
            </w:r>
          </w:p>
        </w:tc>
      </w:tr>
    </w:tbl>
    <w:p w:rsidR="00C424AF" w:rsidRPr="00061CB3" w:rsidRDefault="00832C18" w:rsidP="00832C18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="00AB41F5"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44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Zložený dátový typ </w:t>
      </w:r>
      <w:proofErr w:type="spellStart"/>
      <w:r w:rsidRPr="00061CB3">
        <w:rPr>
          <w:rFonts w:ascii="Arial" w:hAnsi="Arial" w:cs="Arial"/>
        </w:rPr>
        <w:t>CbIdUpdScList</w:t>
      </w:r>
      <w:r w:rsidR="00A05ED4">
        <w:rPr>
          <w:rFonts w:ascii="Arial" w:hAnsi="Arial" w:cs="Arial"/>
        </w:rPr>
        <w:t>C</w:t>
      </w:r>
      <w:r w:rsidRPr="00061CB3">
        <w:rPr>
          <w:rFonts w:ascii="Arial" w:hAnsi="Arial" w:cs="Arial"/>
        </w:rPr>
        <w:t>Type</w:t>
      </w:r>
      <w:proofErr w:type="spellEnd"/>
    </w:p>
    <w:p w:rsidR="007C6DAB" w:rsidRPr="00761DA9" w:rsidRDefault="007C6DAB" w:rsidP="00761DA9">
      <w:pPr>
        <w:pStyle w:val="Nadpis4"/>
        <w:rPr>
          <w:i w:val="0"/>
          <w:noProof/>
          <w:sz w:val="24"/>
          <w:szCs w:val="24"/>
        </w:rPr>
      </w:pPr>
      <w:r w:rsidRPr="00761DA9">
        <w:rPr>
          <w:i w:val="0"/>
          <w:noProof/>
          <w:sz w:val="24"/>
          <w:szCs w:val="24"/>
        </w:rPr>
        <w:t xml:space="preserve">Výstup metódy </w:t>
      </w:r>
      <w:r w:rsidR="00C424AF" w:rsidRPr="00761DA9">
        <w:rPr>
          <w:i w:val="0"/>
          <w:noProof/>
          <w:sz w:val="24"/>
          <w:szCs w:val="24"/>
        </w:rPr>
        <w:t>updateStatCodes</w:t>
      </w:r>
    </w:p>
    <w:p w:rsidR="00832C18" w:rsidRPr="00061CB3" w:rsidRDefault="00832C18" w:rsidP="00400E3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UpdatedCorporateBody  –  údaje o subjekte a stav spracovania</w:t>
      </w:r>
      <w:r w:rsidR="00E2783A" w:rsidRPr="00061CB3">
        <w:rPr>
          <w:rFonts w:ascii="Arial" w:hAnsi="Arial" w:cs="Arial"/>
          <w:noProof/>
          <w:sz w:val="24"/>
          <w:szCs w:val="24"/>
        </w:rPr>
        <w:t xml:space="preserve"> sú popísané </w:t>
      </w:r>
      <w:r w:rsidRPr="00061CB3">
        <w:rPr>
          <w:rFonts w:ascii="Arial" w:hAnsi="Arial" w:cs="Arial"/>
          <w:noProof/>
          <w:sz w:val="24"/>
          <w:szCs w:val="24"/>
        </w:rPr>
        <w:t>zložený</w:t>
      </w:r>
      <w:r w:rsidR="00E2783A" w:rsidRPr="00061CB3">
        <w:rPr>
          <w:rFonts w:ascii="Arial" w:hAnsi="Arial" w:cs="Arial"/>
          <w:noProof/>
          <w:sz w:val="24"/>
          <w:szCs w:val="24"/>
        </w:rPr>
        <w:t>m</w:t>
      </w:r>
      <w:r w:rsidRPr="00061CB3">
        <w:rPr>
          <w:rFonts w:ascii="Arial" w:hAnsi="Arial" w:cs="Arial"/>
          <w:noProof/>
          <w:sz w:val="24"/>
          <w:szCs w:val="24"/>
        </w:rPr>
        <w:t xml:space="preserve"> dátový</w:t>
      </w:r>
      <w:r w:rsidR="00E2783A" w:rsidRPr="00061CB3">
        <w:rPr>
          <w:rFonts w:ascii="Arial" w:hAnsi="Arial" w:cs="Arial"/>
          <w:noProof/>
          <w:sz w:val="24"/>
          <w:szCs w:val="24"/>
        </w:rPr>
        <w:t>m</w:t>
      </w:r>
      <w:r w:rsidRPr="00061CB3">
        <w:rPr>
          <w:rFonts w:ascii="Arial" w:hAnsi="Arial" w:cs="Arial"/>
          <w:noProof/>
          <w:sz w:val="24"/>
          <w:szCs w:val="24"/>
        </w:rPr>
        <w:t xml:space="preserve"> prv</w:t>
      </w:r>
      <w:r w:rsidR="00E2783A" w:rsidRPr="00061CB3">
        <w:rPr>
          <w:rFonts w:ascii="Arial" w:hAnsi="Arial" w:cs="Arial"/>
          <w:noProof/>
          <w:sz w:val="24"/>
          <w:szCs w:val="24"/>
        </w:rPr>
        <w:t>kom</w:t>
      </w:r>
      <w:r w:rsidRPr="00061CB3">
        <w:rPr>
          <w:rFonts w:ascii="Arial" w:hAnsi="Arial" w:cs="Arial"/>
          <w:noProof/>
          <w:sz w:val="24"/>
          <w:szCs w:val="24"/>
        </w:rPr>
        <w:t xml:space="preserve"> UpdatedCorporateBody</w:t>
      </w:r>
      <w:r w:rsidR="00A05ED4">
        <w:rPr>
          <w:rFonts w:ascii="Arial" w:hAnsi="Arial" w:cs="Arial"/>
          <w:noProof/>
          <w:sz w:val="24"/>
          <w:szCs w:val="24"/>
        </w:rPr>
        <w:t>C</w:t>
      </w:r>
      <w:r w:rsidRPr="00061CB3">
        <w:rPr>
          <w:rFonts w:ascii="Arial" w:hAnsi="Arial" w:cs="Arial"/>
          <w:noProof/>
          <w:sz w:val="24"/>
          <w:szCs w:val="24"/>
        </w:rPr>
        <w:t>Type</w:t>
      </w:r>
      <w:r w:rsidR="00E2783A" w:rsidRPr="00061CB3">
        <w:rPr>
          <w:rFonts w:ascii="Arial" w:hAnsi="Arial" w:cs="Arial"/>
          <w:noProof/>
          <w:sz w:val="24"/>
          <w:szCs w:val="24"/>
        </w:rPr>
        <w:t xml:space="preserve">. Popis </w:t>
      </w:r>
      <w:r w:rsidRPr="00061CB3">
        <w:rPr>
          <w:rFonts w:ascii="Arial" w:hAnsi="Arial" w:cs="Arial"/>
          <w:noProof/>
          <w:sz w:val="24"/>
          <w:szCs w:val="24"/>
        </w:rPr>
        <w:t xml:space="preserve">je </w:t>
      </w:r>
      <w:r w:rsidR="00E2783A" w:rsidRPr="00061CB3">
        <w:rPr>
          <w:rFonts w:ascii="Arial" w:hAnsi="Arial" w:cs="Arial"/>
          <w:noProof/>
          <w:sz w:val="24"/>
          <w:szCs w:val="24"/>
        </w:rPr>
        <w:t xml:space="preserve">uvedený </w:t>
      </w:r>
      <w:r w:rsidRPr="00061CB3">
        <w:rPr>
          <w:rFonts w:ascii="Arial" w:hAnsi="Arial" w:cs="Arial"/>
          <w:noProof/>
          <w:sz w:val="24"/>
          <w:szCs w:val="24"/>
        </w:rPr>
        <w:t xml:space="preserve"> v nasledujúcej tabuľke</w:t>
      </w:r>
      <w:r w:rsidR="00E91D62" w:rsidRPr="00061CB3">
        <w:rPr>
          <w:rFonts w:ascii="Arial" w:hAnsi="Arial" w:cs="Arial"/>
          <w:noProof/>
          <w:sz w:val="24"/>
          <w:szCs w:val="24"/>
        </w:rPr>
        <w:t>. P</w:t>
      </w:r>
      <w:r w:rsidRPr="00061CB3">
        <w:rPr>
          <w:rFonts w:ascii="Arial" w:hAnsi="Arial" w:cs="Arial"/>
          <w:noProof/>
          <w:sz w:val="24"/>
          <w:szCs w:val="24"/>
        </w:rPr>
        <w:t>rvok sa môže opakovať.</w:t>
      </w:r>
    </w:p>
    <w:p w:rsidR="00F9308F" w:rsidRDefault="00F9308F" w:rsidP="00832C18">
      <w:pPr>
        <w:pStyle w:val="Odsekzoznamu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782"/>
        <w:gridCol w:w="2139"/>
        <w:gridCol w:w="2107"/>
        <w:gridCol w:w="1533"/>
      </w:tblGrid>
      <w:tr w:rsidR="00F9308F" w:rsidRPr="00061CB3" w:rsidTr="00F31203">
        <w:trPr>
          <w:trHeight w:val="300"/>
        </w:trPr>
        <w:tc>
          <w:tcPr>
            <w:tcW w:w="1061" w:type="pct"/>
            <w:vAlign w:val="center"/>
          </w:tcPr>
          <w:p w:rsidR="00832C18" w:rsidRPr="00F9308F" w:rsidRDefault="00832C18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Názov prvku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Súčasti prvku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Popis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Dátový typ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Povinnosť vyplnenia</w:t>
            </w:r>
          </w:p>
        </w:tc>
      </w:tr>
      <w:tr w:rsidR="00F9308F" w:rsidRPr="00061CB3" w:rsidTr="00F31203">
        <w:trPr>
          <w:trHeight w:val="300"/>
        </w:trPr>
        <w:tc>
          <w:tcPr>
            <w:tcW w:w="1061" w:type="pct"/>
            <w:vMerge w:val="restart"/>
            <w:vAlign w:val="center"/>
          </w:tcPr>
          <w:p w:rsidR="00832C18" w:rsidRPr="00F9308F" w:rsidRDefault="00F9308F" w:rsidP="00061CB3">
            <w:pPr>
              <w:spacing w:after="0" w:line="240" w:lineRule="auto"/>
            </w:pPr>
            <w:proofErr w:type="spellStart"/>
            <w:r>
              <w:t>UpdatedCorporateBody</w:t>
            </w:r>
            <w:r w:rsidR="00A05ED4">
              <w:t>C</w:t>
            </w:r>
            <w:r>
              <w:t>Type</w:t>
            </w:r>
            <w:proofErr w:type="spellEnd"/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984565">
            <w:pPr>
              <w:spacing w:after="0" w:line="240" w:lineRule="auto"/>
            </w:pPr>
            <w:r w:rsidRPr="00F9308F">
              <w:t>ID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061CB3">
            <w:pPr>
              <w:spacing w:after="0" w:line="240" w:lineRule="auto"/>
            </w:pPr>
            <w:r w:rsidRPr="00F9308F">
              <w:t>Identifikátor  právnickej osoby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F9308F">
            <w:pPr>
              <w:spacing w:after="0" w:line="240" w:lineRule="auto"/>
            </w:pPr>
            <w:r w:rsidRPr="00F9308F">
              <w:t xml:space="preserve">zložený dátový typ (viď </w:t>
            </w:r>
            <w:r w:rsidR="00F9308F">
              <w:t xml:space="preserve"> </w:t>
            </w:r>
            <w:r w:rsidR="0094785F">
              <w:fldChar w:fldCharType="begin"/>
            </w:r>
            <w:r w:rsidR="00F9308F">
              <w:instrText xml:space="preserve"> REF _Ref404847765 \r \h </w:instrText>
            </w:r>
            <w:r w:rsidR="0094785F">
              <w:fldChar w:fldCharType="separate"/>
            </w:r>
            <w:r w:rsidR="007F5310">
              <w:t>7.3.2</w:t>
            </w:r>
            <w:r w:rsidR="0094785F">
              <w:fldChar w:fldCharType="end"/>
            </w:r>
            <w:r w:rsidRPr="00F9308F">
              <w:t>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061CB3">
            <w:pPr>
              <w:spacing w:after="0" w:line="240" w:lineRule="auto"/>
            </w:pPr>
            <w:r w:rsidRPr="00F9308F">
              <w:t>P</w:t>
            </w:r>
            <w:r w:rsidR="00143D5D" w:rsidRPr="00F9308F">
              <w:t>*</w:t>
            </w:r>
          </w:p>
        </w:tc>
      </w:tr>
      <w:tr w:rsidR="00F9308F" w:rsidRPr="00061CB3" w:rsidTr="00F31203">
        <w:trPr>
          <w:trHeight w:val="300"/>
        </w:trPr>
        <w:tc>
          <w:tcPr>
            <w:tcW w:w="1061" w:type="pct"/>
            <w:vMerge/>
            <w:vAlign w:val="center"/>
          </w:tcPr>
          <w:p w:rsidR="00F9308F" w:rsidRPr="00F9308F" w:rsidRDefault="00F9308F" w:rsidP="00061CB3">
            <w:pPr>
              <w:spacing w:after="0" w:line="240" w:lineRule="auto"/>
            </w:pP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F9308F" w:rsidRPr="00F9308F" w:rsidRDefault="00984565" w:rsidP="00984565">
            <w:pPr>
              <w:spacing w:after="0" w:line="240" w:lineRule="auto"/>
            </w:pPr>
            <w:proofErr w:type="spellStart"/>
            <w:r w:rsidRPr="00F9308F">
              <w:t>CorporateBodyFullNam</w:t>
            </w:r>
            <w:r>
              <w:t>e</w:t>
            </w:r>
            <w:proofErr w:type="spellEnd"/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233C68">
            <w:pPr>
              <w:spacing w:after="0" w:line="240" w:lineRule="auto"/>
            </w:pPr>
            <w:r w:rsidRPr="00F9308F">
              <w:t>Plné meno právnickej osoby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233C68">
            <w:pPr>
              <w:spacing w:after="0" w:line="240" w:lineRule="auto"/>
            </w:pPr>
            <w:r w:rsidRPr="00F9308F">
              <w:t>text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233C68">
            <w:pPr>
              <w:spacing w:after="0" w:line="240" w:lineRule="auto"/>
            </w:pPr>
            <w:r w:rsidRPr="00F9308F">
              <w:t>P</w:t>
            </w:r>
          </w:p>
        </w:tc>
      </w:tr>
      <w:tr w:rsidR="00F9308F" w:rsidRPr="00061CB3" w:rsidTr="00F31203">
        <w:trPr>
          <w:trHeight w:val="180"/>
        </w:trPr>
        <w:tc>
          <w:tcPr>
            <w:tcW w:w="1061" w:type="pct"/>
            <w:vMerge/>
            <w:vAlign w:val="center"/>
          </w:tcPr>
          <w:p w:rsidR="00F9308F" w:rsidRPr="00F9308F" w:rsidRDefault="00F9308F" w:rsidP="00061CB3">
            <w:pPr>
              <w:spacing w:after="0" w:line="240" w:lineRule="auto"/>
            </w:pP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984565">
            <w:pPr>
              <w:spacing w:after="0" w:line="240" w:lineRule="auto"/>
            </w:pPr>
            <w:proofErr w:type="spellStart"/>
            <w:r w:rsidRPr="00F9308F">
              <w:t>Re</w:t>
            </w:r>
            <w:r>
              <w:t>sult</w:t>
            </w:r>
            <w:r w:rsidRPr="00F9308F">
              <w:t>Status</w:t>
            </w:r>
            <w:proofErr w:type="spellEnd"/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061CB3">
            <w:pPr>
              <w:spacing w:after="0" w:line="240" w:lineRule="auto"/>
            </w:pPr>
            <w:r w:rsidRPr="00F9308F">
              <w:t>Stav spracovania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F9308F">
            <w:pPr>
              <w:spacing w:after="0" w:line="240" w:lineRule="auto"/>
            </w:pPr>
            <w:r w:rsidRPr="00F9308F">
              <w:t xml:space="preserve">zložený dátový typ (viď </w:t>
            </w:r>
            <w:r>
              <w:t xml:space="preserve"> </w:t>
            </w:r>
            <w:r w:rsidR="0094785F">
              <w:fldChar w:fldCharType="begin"/>
            </w:r>
            <w:r>
              <w:instrText xml:space="preserve"> REF _Ref404839083 \r \h </w:instrText>
            </w:r>
            <w:r w:rsidR="0094785F">
              <w:fldChar w:fldCharType="separate"/>
            </w:r>
            <w:r w:rsidR="007F5310">
              <w:t>6.3</w:t>
            </w:r>
            <w:r w:rsidR="0094785F">
              <w:fldChar w:fldCharType="end"/>
            </w:r>
            <w:r w:rsidRPr="00F9308F">
              <w:t>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061CB3">
            <w:pPr>
              <w:spacing w:after="0" w:line="240" w:lineRule="auto"/>
            </w:pPr>
            <w:r w:rsidRPr="00F9308F">
              <w:t>P</w:t>
            </w:r>
          </w:p>
        </w:tc>
      </w:tr>
    </w:tbl>
    <w:p w:rsidR="00832C18" w:rsidRPr="00061CB3" w:rsidRDefault="00832C18" w:rsidP="00832C18">
      <w:pPr>
        <w:rPr>
          <w:rFonts w:ascii="Arial" w:hAnsi="Arial" w:cs="Arial"/>
          <w:b/>
          <w:bCs/>
          <w:color w:val="4F81BD" w:themeColor="accent1"/>
          <w:sz w:val="18"/>
          <w:szCs w:val="18"/>
        </w:rPr>
      </w:pPr>
      <w:r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Tab.  </w:t>
      </w:r>
      <w:r w:rsidR="0094785F"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fldChar w:fldCharType="begin"/>
      </w:r>
      <w:r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instrText xml:space="preserve"> SEQ Tab._ \* ARABIC </w:instrText>
      </w:r>
      <w:r w:rsidR="0094785F"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fldChar w:fldCharType="separate"/>
      </w:r>
      <w:r w:rsidR="007F5310">
        <w:rPr>
          <w:rFonts w:ascii="Arial" w:hAnsi="Arial" w:cs="Arial"/>
          <w:b/>
          <w:bCs/>
          <w:noProof/>
          <w:color w:val="4F81BD" w:themeColor="accent1"/>
          <w:sz w:val="18"/>
          <w:szCs w:val="18"/>
        </w:rPr>
        <w:t>45</w:t>
      </w:r>
      <w:r w:rsidR="0094785F"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fldChar w:fldCharType="end"/>
      </w:r>
      <w:r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 Zložený dátový typ </w:t>
      </w:r>
      <w:proofErr w:type="spellStart"/>
      <w:r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t>UpdatedCorporateBody</w:t>
      </w:r>
      <w:r w:rsidR="00A05ED4">
        <w:rPr>
          <w:rFonts w:ascii="Arial" w:hAnsi="Arial" w:cs="Arial"/>
          <w:b/>
          <w:bCs/>
          <w:color w:val="4F81BD" w:themeColor="accent1"/>
          <w:sz w:val="18"/>
          <w:szCs w:val="18"/>
        </w:rPr>
        <w:t>C</w:t>
      </w:r>
      <w:r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t>Type</w:t>
      </w:r>
      <w:proofErr w:type="spellEnd"/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lastRenderedPageBreak/>
        <w:t>Návratové kódy updateStatCodes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814"/>
      </w:tblGrid>
      <w:tr w:rsidR="007C6DAB" w:rsidRPr="00061CB3" w:rsidTr="00952D7A">
        <w:tc>
          <w:tcPr>
            <w:tcW w:w="448" w:type="pct"/>
            <w:vAlign w:val="center"/>
          </w:tcPr>
          <w:p w:rsidR="007C6DAB" w:rsidRPr="00061CB3" w:rsidRDefault="007C6DAB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7C6DAB" w:rsidRPr="00061CB3" w:rsidRDefault="007C6DAB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význam</w:t>
            </w:r>
          </w:p>
        </w:tc>
      </w:tr>
      <w:tr w:rsidR="007C6DAB" w:rsidRPr="00061CB3" w:rsidTr="00952D7A">
        <w:trPr>
          <w:trHeight w:val="63"/>
        </w:trPr>
        <w:tc>
          <w:tcPr>
            <w:tcW w:w="448" w:type="pct"/>
          </w:tcPr>
          <w:p w:rsidR="007C6DAB" w:rsidRPr="00061CB3" w:rsidRDefault="00143D5D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52" w:type="pct"/>
          </w:tcPr>
          <w:p w:rsidR="007C6DAB" w:rsidRPr="00061CB3" w:rsidRDefault="007C6DAB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</w:t>
            </w:r>
          </w:p>
        </w:tc>
      </w:tr>
      <w:tr w:rsidR="00FF5DC2" w:rsidRPr="00061CB3" w:rsidTr="00952D7A">
        <w:trPr>
          <w:trHeight w:val="63"/>
        </w:trPr>
        <w:tc>
          <w:tcPr>
            <w:tcW w:w="448" w:type="pct"/>
          </w:tcPr>
          <w:p w:rsidR="00FF5DC2" w:rsidRPr="00061CB3" w:rsidRDefault="00FF5DC2" w:rsidP="005D1502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552" w:type="pct"/>
          </w:tcPr>
          <w:p w:rsidR="00FF5DC2" w:rsidRPr="00061CB3" w:rsidRDefault="00FF5DC2" w:rsidP="005D1502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Logická chyba údajov, pričom je uvedený popis chyby</w:t>
            </w:r>
          </w:p>
        </w:tc>
      </w:tr>
      <w:tr w:rsidR="00FF5DC2" w:rsidRPr="00061CB3" w:rsidTr="00952D7A">
        <w:trPr>
          <w:trHeight w:val="63"/>
        </w:trPr>
        <w:tc>
          <w:tcPr>
            <w:tcW w:w="448" w:type="pct"/>
          </w:tcPr>
          <w:p w:rsidR="00FF5DC2" w:rsidRPr="00061CB3" w:rsidRDefault="00FF5DC2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552" w:type="pct"/>
          </w:tcPr>
          <w:p w:rsidR="00FF5DC2" w:rsidRPr="00061CB3" w:rsidRDefault="00FF5DC2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Chybná číselníková položka,  pričom je uvedená hodnota a názov položky</w:t>
            </w:r>
          </w:p>
        </w:tc>
      </w:tr>
      <w:tr w:rsidR="00FF5DC2" w:rsidRPr="00061CB3" w:rsidTr="00952D7A">
        <w:trPr>
          <w:trHeight w:val="63"/>
        </w:trPr>
        <w:tc>
          <w:tcPr>
            <w:tcW w:w="448" w:type="pct"/>
          </w:tcPr>
          <w:p w:rsidR="00FF5DC2" w:rsidRPr="00061CB3" w:rsidRDefault="00FF5DC2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9998</w:t>
            </w:r>
          </w:p>
        </w:tc>
        <w:tc>
          <w:tcPr>
            <w:tcW w:w="4552" w:type="pct"/>
          </w:tcPr>
          <w:p w:rsidR="00FF5DC2" w:rsidRPr="00061CB3" w:rsidRDefault="00FF5DC2" w:rsidP="001B5C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 pri validácii XSD, pričom je uvedený popis chyby</w:t>
            </w:r>
          </w:p>
        </w:tc>
      </w:tr>
      <w:tr w:rsidR="00FF5DC2" w:rsidRPr="00061CB3" w:rsidTr="00952D7A">
        <w:trPr>
          <w:trHeight w:val="325"/>
        </w:trPr>
        <w:tc>
          <w:tcPr>
            <w:tcW w:w="448" w:type="pct"/>
          </w:tcPr>
          <w:p w:rsidR="00FF5DC2" w:rsidRPr="00061CB3" w:rsidRDefault="00FF5DC2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9999</w:t>
            </w:r>
          </w:p>
        </w:tc>
        <w:tc>
          <w:tcPr>
            <w:tcW w:w="4552" w:type="pct"/>
          </w:tcPr>
          <w:p w:rsidR="00FF5DC2" w:rsidRPr="00061CB3" w:rsidRDefault="00FF5DC2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Chyba spracovania</w:t>
            </w:r>
          </w:p>
        </w:tc>
      </w:tr>
    </w:tbl>
    <w:p w:rsidR="007C6DAB" w:rsidRPr="00061CB3" w:rsidRDefault="007C6DAB" w:rsidP="007C6DAB">
      <w:pPr>
        <w:rPr>
          <w:rFonts w:ascii="Arial" w:hAnsi="Arial" w:cs="Arial"/>
          <w:noProof/>
          <w:sz w:val="24"/>
          <w:szCs w:val="24"/>
          <w:highlight w:val="yellow"/>
        </w:rPr>
      </w:pPr>
    </w:p>
    <w:p w:rsidR="00FE56C0" w:rsidRPr="00FE56C0" w:rsidRDefault="00FE56C0" w:rsidP="00FE56C0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 xml:space="preserve">Testovacie scenáre a príklady updateStatCodes </w:t>
      </w:r>
    </w:p>
    <w:p w:rsidR="007C6DAB" w:rsidRDefault="00D94313" w:rsidP="007C6DA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Zápis hlavnej ekonomickej činnosti právnickej osoby – požiadavka </w:t>
      </w:r>
    </w:p>
    <w:p w:rsidR="00D94313" w:rsidRPr="00061CB3" w:rsidRDefault="00181CC2" w:rsidP="007C6DAB">
      <w:pPr>
        <w:rPr>
          <w:rFonts w:ascii="Arial" w:hAnsi="Arial" w:cs="Arial"/>
          <w:noProof/>
          <w:sz w:val="24"/>
          <w:szCs w:val="24"/>
        </w:rPr>
      </w:pPr>
      <w:r w:rsidRPr="00086857">
        <w:rPr>
          <w:rFonts w:ascii="Arial" w:hAnsi="Arial" w:cs="Arial"/>
          <w:noProof/>
          <w:sz w:val="24"/>
          <w:szCs w:val="24"/>
        </w:rPr>
        <w:object w:dxaOrig="1531" w:dyaOrig="1002">
          <v:shape id="_x0000_i1050" type="#_x0000_t75" style="width:77pt;height:50.25pt" o:ole="">
            <v:imagedata r:id="rId81" o:title=""/>
          </v:shape>
          <o:OLEObject Type="Embed" ProgID="Package" ShapeID="_x0000_i1050" DrawAspect="Icon" ObjectID="_1509447460" r:id="rId82"/>
        </w:object>
      </w:r>
    </w:p>
    <w:p w:rsidR="00C424AF" w:rsidRDefault="00C424AF" w:rsidP="007C6DAB">
      <w:pPr>
        <w:rPr>
          <w:rFonts w:ascii="Arial" w:hAnsi="Arial" w:cs="Arial"/>
          <w:noProof/>
          <w:sz w:val="24"/>
          <w:szCs w:val="24"/>
        </w:rPr>
      </w:pPr>
    </w:p>
    <w:p w:rsidR="00FE56C0" w:rsidRDefault="00D94313" w:rsidP="00FE56C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Zápis hlavnej ekonomickej činnosti právnickej osoby – výsledok</w:t>
      </w:r>
    </w:p>
    <w:p w:rsidR="00D94313" w:rsidRDefault="00181CC2" w:rsidP="007C6DAB">
      <w:pPr>
        <w:rPr>
          <w:rFonts w:ascii="Arial" w:hAnsi="Arial" w:cs="Arial"/>
          <w:noProof/>
          <w:sz w:val="24"/>
          <w:szCs w:val="24"/>
        </w:rPr>
      </w:pPr>
      <w:r w:rsidRPr="00086857">
        <w:rPr>
          <w:rFonts w:ascii="Arial" w:hAnsi="Arial" w:cs="Arial"/>
          <w:noProof/>
          <w:sz w:val="24"/>
          <w:szCs w:val="24"/>
        </w:rPr>
        <w:object w:dxaOrig="1531" w:dyaOrig="1002">
          <v:shape id="_x0000_i1051" type="#_x0000_t75" style="width:77pt;height:50.25pt" o:ole="">
            <v:imagedata r:id="rId83" o:title=""/>
          </v:shape>
          <o:OLEObject Type="Embed" ProgID="Package" ShapeID="_x0000_i1051" DrawAspect="Icon" ObjectID="_1509447461" r:id="rId84"/>
        </w:object>
      </w:r>
    </w:p>
    <w:p w:rsidR="00181C1F" w:rsidRPr="00061CB3" w:rsidRDefault="00181C1F" w:rsidP="007C6DAB">
      <w:pPr>
        <w:rPr>
          <w:rFonts w:ascii="Arial" w:hAnsi="Arial" w:cs="Arial"/>
          <w:noProof/>
          <w:sz w:val="24"/>
          <w:szCs w:val="24"/>
        </w:rPr>
      </w:pPr>
    </w:p>
    <w:p w:rsidR="00E2783A" w:rsidRPr="00061CB3" w:rsidRDefault="00C424AF" w:rsidP="00EC7BC6">
      <w:pPr>
        <w:pStyle w:val="Nadpis2"/>
        <w:rPr>
          <w:b w:val="0"/>
          <w:bCs w:val="0"/>
          <w:noProof/>
          <w:kern w:val="32"/>
          <w:sz w:val="40"/>
          <w:szCs w:val="40"/>
        </w:rPr>
      </w:pPr>
      <w:bookmarkStart w:id="200" w:name="_Toc423355536"/>
      <w:r w:rsidRPr="00061CB3">
        <w:t>XSD Schémy</w:t>
      </w:r>
      <w:bookmarkEnd w:id="200"/>
    </w:p>
    <w:p w:rsidR="00E2783A" w:rsidRDefault="00E2783A" w:rsidP="00EC7BC6">
      <w:pPr>
        <w:pStyle w:val="Nadpis3"/>
      </w:pPr>
      <w:bookmarkStart w:id="201" w:name="_Toc423355537"/>
      <w:r w:rsidRPr="00061CB3">
        <w:t>Update_stat_codes_PO_in-v</w:t>
      </w:r>
      <w:r w:rsidR="00F31203">
        <w:t>2</w:t>
      </w:r>
      <w:r w:rsidRPr="00061CB3">
        <w:t>.</w:t>
      </w:r>
      <w:r w:rsidR="00181CC2">
        <w:t>4</w:t>
      </w:r>
      <w:r w:rsidRPr="00061CB3">
        <w:t>.xsd</w:t>
      </w:r>
      <w:bookmarkEnd w:id="201"/>
    </w:p>
    <w:p w:rsidR="004F4AF3" w:rsidRPr="00233C68" w:rsidRDefault="00D84634" w:rsidP="00233C68">
      <w:r>
        <w:object w:dxaOrig="1531" w:dyaOrig="1002">
          <v:shape id="_x0000_i1052" type="#_x0000_t75" style="width:77pt;height:49.4pt" o:ole="">
            <v:imagedata r:id="rId85" o:title=""/>
          </v:shape>
          <o:OLEObject Type="Embed" ProgID="Package" ShapeID="_x0000_i1052" DrawAspect="Icon" ObjectID="_1509447462" r:id="rId86"/>
        </w:object>
      </w:r>
    </w:p>
    <w:p w:rsidR="00E2783A" w:rsidRDefault="00E2783A" w:rsidP="00EC7BC6">
      <w:pPr>
        <w:pStyle w:val="Nadpis3"/>
      </w:pPr>
      <w:bookmarkStart w:id="202" w:name="_Toc423355538"/>
      <w:r w:rsidRPr="00061CB3">
        <w:t>Update_stat_codes_PO_out-v</w:t>
      </w:r>
      <w:r w:rsidR="00F31203">
        <w:t>2</w:t>
      </w:r>
      <w:r w:rsidRPr="00061CB3">
        <w:t>.</w:t>
      </w:r>
      <w:r w:rsidR="00181CC2">
        <w:t>4</w:t>
      </w:r>
      <w:r w:rsidRPr="00061CB3">
        <w:t>.xsd</w:t>
      </w:r>
      <w:bookmarkEnd w:id="202"/>
    </w:p>
    <w:p w:rsidR="004F4AF3" w:rsidRPr="00DE5B3B" w:rsidRDefault="00D84634" w:rsidP="00DE5B3B">
      <w:r>
        <w:object w:dxaOrig="1531" w:dyaOrig="1002">
          <v:shape id="_x0000_i1053" type="#_x0000_t75" style="width:77pt;height:49.4pt" o:ole="">
            <v:imagedata r:id="rId87" o:title=""/>
          </v:shape>
          <o:OLEObject Type="Embed" ProgID="Package" ShapeID="_x0000_i1053" DrawAspect="Icon" ObjectID="_1509447463" r:id="rId88"/>
        </w:object>
      </w:r>
    </w:p>
    <w:p w:rsidR="00041AF0" w:rsidRDefault="00041AF0" w:rsidP="00EC7BC6">
      <w:pPr>
        <w:pStyle w:val="Nadpis3"/>
      </w:pPr>
      <w:bookmarkStart w:id="203" w:name="_Toc423355539"/>
      <w:r w:rsidRPr="00061CB3">
        <w:lastRenderedPageBreak/>
        <w:t>RPOUpdateStatCodesService_schema1.xsd (pomocná XSD schéma)</w:t>
      </w:r>
      <w:bookmarkEnd w:id="203"/>
    </w:p>
    <w:p w:rsidR="007F6975" w:rsidRDefault="00D84634" w:rsidP="007F6975">
      <w:r>
        <w:object w:dxaOrig="1531" w:dyaOrig="1002">
          <v:shape id="_x0000_i1054" type="#_x0000_t75" style="width:77pt;height:49.4pt" o:ole="">
            <v:imagedata r:id="rId89" o:title=""/>
          </v:shape>
          <o:OLEObject Type="Embed" ProgID="Package" ShapeID="_x0000_i1054" DrawAspect="Icon" ObjectID="_1509447464" r:id="rId90"/>
        </w:object>
      </w:r>
    </w:p>
    <w:p w:rsidR="006541EF" w:rsidRDefault="006541EF" w:rsidP="007F6975"/>
    <w:p w:rsidR="006541EF" w:rsidRDefault="006541EF" w:rsidP="007F6975"/>
    <w:p w:rsidR="006541EF" w:rsidRDefault="006541EF" w:rsidP="007F6975"/>
    <w:p w:rsidR="006541EF" w:rsidRDefault="006541EF">
      <w:pPr>
        <w:spacing w:after="0" w:line="240" w:lineRule="auto"/>
        <w:rPr>
          <w:rFonts w:ascii="Arial" w:eastAsia="Times New Roman" w:hAnsi="Arial" w:cs="Times New Roman"/>
          <w:b/>
          <w:bCs/>
          <w:noProof/>
          <w:kern w:val="32"/>
          <w:sz w:val="40"/>
          <w:szCs w:val="40"/>
        </w:rPr>
      </w:pPr>
      <w:r>
        <w:rPr>
          <w:noProof/>
        </w:rPr>
        <w:br w:type="page"/>
      </w:r>
    </w:p>
    <w:p w:rsidR="003773B3" w:rsidRPr="00061CB3" w:rsidRDefault="003773B3" w:rsidP="003773B3">
      <w:pPr>
        <w:pStyle w:val="Nadpis1"/>
        <w:rPr>
          <w:noProof/>
        </w:rPr>
      </w:pPr>
      <w:bookmarkStart w:id="204" w:name="_Toc423355540"/>
      <w:r>
        <w:rPr>
          <w:noProof/>
        </w:rPr>
        <w:lastRenderedPageBreak/>
        <w:t>Výmaz subjektu z RPO</w:t>
      </w:r>
      <w:bookmarkEnd w:id="204"/>
    </w:p>
    <w:p w:rsidR="003773B3" w:rsidRPr="00061CB3" w:rsidRDefault="003773B3" w:rsidP="003773B3">
      <w:pPr>
        <w:pStyle w:val="Nadpis2"/>
        <w:rPr>
          <w:noProof/>
        </w:rPr>
      </w:pPr>
      <w:bookmarkStart w:id="205" w:name="_Toc423355541"/>
      <w:r w:rsidRPr="00061CB3">
        <w:rPr>
          <w:noProof/>
        </w:rPr>
        <w:t>Popis RPO</w:t>
      </w:r>
      <w:r>
        <w:rPr>
          <w:noProof/>
        </w:rPr>
        <w:t>DeleteData</w:t>
      </w:r>
      <w:bookmarkEnd w:id="205"/>
    </w:p>
    <w:p w:rsidR="003773B3" w:rsidRPr="00061CB3" w:rsidRDefault="003773B3" w:rsidP="003773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Výmaz subjektu z RPO </w:t>
      </w:r>
      <w:r w:rsidRPr="00061CB3">
        <w:rPr>
          <w:rFonts w:ascii="Arial" w:hAnsi="Arial" w:cs="Arial"/>
          <w:sz w:val="24"/>
          <w:szCs w:val="24"/>
        </w:rPr>
        <w:t>je w</w:t>
      </w:r>
      <w:r w:rsidR="0094785F" w:rsidRPr="00061CB3">
        <w:rPr>
          <w:rFonts w:ascii="Arial" w:hAnsi="Arial" w:cs="Arial"/>
          <w:sz w:val="24"/>
          <w:szCs w:val="24"/>
        </w:rPr>
        <w:fldChar w:fldCharType="begin" w:fldLock="1"/>
      </w:r>
      <w:r w:rsidRPr="00061CB3">
        <w:rPr>
          <w:rFonts w:ascii="Arial" w:hAnsi="Arial" w:cs="Arial"/>
          <w:sz w:val="24"/>
          <w:szCs w:val="24"/>
        </w:rPr>
        <w:instrText>MERGEFIELD Diagram.Notes</w:instrText>
      </w:r>
      <w:r w:rsidR="0094785F" w:rsidRPr="00061CB3">
        <w:rPr>
          <w:rFonts w:ascii="Arial" w:hAnsi="Arial" w:cs="Arial"/>
          <w:sz w:val="24"/>
          <w:szCs w:val="24"/>
        </w:rPr>
        <w:fldChar w:fldCharType="end"/>
      </w:r>
      <w:r w:rsidRPr="00061CB3">
        <w:rPr>
          <w:rFonts w:ascii="Arial" w:hAnsi="Arial" w:cs="Arial"/>
          <w:sz w:val="24"/>
          <w:szCs w:val="24"/>
        </w:rPr>
        <w:t xml:space="preserve">ebová služba, ktorú zavolá informačný systém </w:t>
      </w:r>
      <w:r>
        <w:rPr>
          <w:rFonts w:ascii="Arial" w:hAnsi="Arial" w:cs="Arial"/>
          <w:sz w:val="24"/>
          <w:szCs w:val="24"/>
        </w:rPr>
        <w:t xml:space="preserve">zdrojového registra </w:t>
      </w:r>
      <w:r w:rsidRPr="00061CB3">
        <w:rPr>
          <w:rFonts w:ascii="Arial" w:hAnsi="Arial" w:cs="Arial"/>
          <w:sz w:val="24"/>
          <w:szCs w:val="24"/>
        </w:rPr>
        <w:t xml:space="preserve">pri </w:t>
      </w:r>
      <w:r>
        <w:rPr>
          <w:rFonts w:ascii="Arial" w:hAnsi="Arial" w:cs="Arial"/>
          <w:sz w:val="24"/>
          <w:szCs w:val="24"/>
        </w:rPr>
        <w:t xml:space="preserve">vymazaní subjektu </w:t>
      </w:r>
      <w:r w:rsidR="00EB565D">
        <w:rPr>
          <w:rFonts w:ascii="Arial" w:hAnsi="Arial" w:cs="Arial"/>
          <w:sz w:val="24"/>
          <w:szCs w:val="24"/>
        </w:rPr>
        <w:t>zo svojho systému</w:t>
      </w:r>
      <w:r>
        <w:rPr>
          <w:rFonts w:ascii="Arial" w:hAnsi="Arial" w:cs="Arial"/>
          <w:sz w:val="24"/>
          <w:szCs w:val="24"/>
        </w:rPr>
        <w:t xml:space="preserve"> (tzn. dôjde k úplnému výmazu subjektu</w:t>
      </w:r>
      <w:r w:rsidR="00EB565D">
        <w:rPr>
          <w:rFonts w:ascii="Arial" w:hAnsi="Arial" w:cs="Arial"/>
          <w:sz w:val="24"/>
          <w:szCs w:val="24"/>
        </w:rPr>
        <w:t>. Úplný výmaz sa môže vykonať iba pri prvozápise subjektu</w:t>
      </w:r>
      <w:r>
        <w:rPr>
          <w:rFonts w:ascii="Arial" w:hAnsi="Arial" w:cs="Arial"/>
          <w:sz w:val="24"/>
          <w:szCs w:val="24"/>
        </w:rPr>
        <w:t>).</w:t>
      </w:r>
    </w:p>
    <w:p w:rsidR="003773B3" w:rsidRPr="00FE56C0" w:rsidRDefault="003773B3" w:rsidP="003773B3">
      <w:pPr>
        <w:rPr>
          <w:rFonts w:ascii="Arial" w:hAnsi="Arial" w:cs="Arial"/>
          <w:sz w:val="24"/>
          <w:szCs w:val="24"/>
        </w:rPr>
      </w:pPr>
      <w:bookmarkStart w:id="206" w:name="_Toc398906442"/>
      <w:r w:rsidRPr="00FE56C0">
        <w:rPr>
          <w:rFonts w:ascii="Arial" w:hAnsi="Arial" w:cs="Arial"/>
          <w:sz w:val="24"/>
          <w:szCs w:val="24"/>
        </w:rPr>
        <w:t>Služba má systémové rozhranie. Komunikácia prebieha synchrónne.</w:t>
      </w:r>
      <w:bookmarkEnd w:id="206"/>
    </w:p>
    <w:p w:rsidR="003773B3" w:rsidRPr="00061CB3" w:rsidRDefault="003773B3" w:rsidP="003773B3">
      <w:pPr>
        <w:jc w:val="both"/>
        <w:rPr>
          <w:rFonts w:ascii="Arial" w:hAnsi="Arial" w:cs="Arial"/>
          <w:noProof/>
          <w:sz w:val="24"/>
          <w:szCs w:val="24"/>
        </w:rPr>
      </w:pPr>
    </w:p>
    <w:p w:rsidR="003773B3" w:rsidRPr="00233C68" w:rsidRDefault="003773B3" w:rsidP="003773B3">
      <w:pPr>
        <w:pStyle w:val="Nadpis2"/>
      </w:pPr>
      <w:bookmarkStart w:id="207" w:name="_Toc423355542"/>
      <w:r w:rsidRPr="00061CB3">
        <w:t xml:space="preserve">Procesný tok webovej služby </w:t>
      </w:r>
      <w:proofErr w:type="spellStart"/>
      <w:r w:rsidRPr="00061CB3">
        <w:t>RPO</w:t>
      </w:r>
      <w:r>
        <w:t>DeleteData</w:t>
      </w:r>
      <w:bookmarkEnd w:id="207"/>
      <w:proofErr w:type="spellEnd"/>
    </w:p>
    <w:p w:rsidR="003773B3" w:rsidRPr="00061CB3" w:rsidRDefault="003773B3" w:rsidP="003773B3">
      <w:pPr>
        <w:pStyle w:val="Popis"/>
        <w:rPr>
          <w:rFonts w:ascii="Arial" w:hAnsi="Arial" w:cs="Arial"/>
          <w:noProof/>
          <w:lang w:eastAsia="sk-SK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20FC9575" wp14:editId="14FE7855">
            <wp:extent cx="6010910" cy="3267710"/>
            <wp:effectExtent l="19050" t="0" r="8890" b="0"/>
            <wp:docPr id="8" name="Picture 6" descr="Výmaz subjektu z 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maz subjektu z RPO.jpg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B3" w:rsidRDefault="003773B3" w:rsidP="003773B3">
      <w:pPr>
        <w:pStyle w:val="Popis"/>
        <w:rPr>
          <w:rFonts w:ascii="Arial" w:hAnsi="Arial" w:cs="Arial"/>
        </w:rPr>
      </w:pPr>
      <w:bookmarkStart w:id="208" w:name="_Toc398906444"/>
      <w:bookmarkStart w:id="209" w:name="_Toc398906602"/>
      <w:r w:rsidRPr="003773B3">
        <w:rPr>
          <w:rFonts w:ascii="Arial" w:hAnsi="Arial" w:cs="Arial"/>
        </w:rPr>
        <w:t xml:space="preserve">Obrázok </w:t>
      </w:r>
      <w:r w:rsidR="0094785F" w:rsidRPr="003773B3">
        <w:rPr>
          <w:rFonts w:ascii="Arial" w:hAnsi="Arial" w:cs="Arial"/>
        </w:rPr>
        <w:fldChar w:fldCharType="begin"/>
      </w:r>
      <w:r w:rsidRPr="003773B3">
        <w:rPr>
          <w:rFonts w:ascii="Arial" w:hAnsi="Arial" w:cs="Arial"/>
        </w:rPr>
        <w:instrText xml:space="preserve"> SEQ Obrázok \* ARABIC </w:instrText>
      </w:r>
      <w:r w:rsidR="0094785F" w:rsidRPr="003773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4</w:t>
      </w:r>
      <w:r w:rsidR="0094785F" w:rsidRPr="003773B3">
        <w:rPr>
          <w:rFonts w:ascii="Arial" w:hAnsi="Arial" w:cs="Arial"/>
        </w:rPr>
        <w:fldChar w:fldCharType="end"/>
      </w:r>
      <w:r>
        <w:t xml:space="preserve"> </w:t>
      </w:r>
      <w:r w:rsidRPr="00061CB3">
        <w:rPr>
          <w:rFonts w:ascii="Arial" w:hAnsi="Arial" w:cs="Arial"/>
        </w:rPr>
        <w:t xml:space="preserve">Procesný tok </w:t>
      </w:r>
      <w:r>
        <w:rPr>
          <w:rFonts w:ascii="Arial" w:hAnsi="Arial" w:cs="Arial"/>
        </w:rPr>
        <w:t>Výmaz subjektu z RPO.</w:t>
      </w:r>
      <w:bookmarkEnd w:id="208"/>
      <w:bookmarkEnd w:id="209"/>
    </w:p>
    <w:p w:rsidR="006541EF" w:rsidRDefault="006541EF" w:rsidP="006541EF">
      <w:pPr>
        <w:spacing w:after="0" w:line="240" w:lineRule="auto"/>
        <w:rPr>
          <w:rFonts w:ascii="Arial" w:eastAsia="Times New Roman" w:hAnsi="Arial" w:cs="Times New Roman"/>
          <w:b/>
          <w:bCs/>
          <w:iCs/>
          <w:sz w:val="32"/>
          <w:szCs w:val="32"/>
        </w:rPr>
      </w:pPr>
      <w:r>
        <w:br w:type="page"/>
      </w:r>
    </w:p>
    <w:p w:rsidR="006541EF" w:rsidRPr="00061CB3" w:rsidRDefault="006541EF" w:rsidP="006541EF">
      <w:pPr>
        <w:pStyle w:val="Nadpis2"/>
        <w:rPr>
          <w:noProof/>
        </w:rPr>
      </w:pPr>
      <w:bookmarkStart w:id="210" w:name="_Toc423355543"/>
      <w:r w:rsidRPr="00061CB3">
        <w:lastRenderedPageBreak/>
        <w:t xml:space="preserve">WSDL a URL linky </w:t>
      </w:r>
      <w:r w:rsidRPr="00061CB3">
        <w:rPr>
          <w:noProof/>
        </w:rPr>
        <w:t>RPO</w:t>
      </w:r>
      <w:r w:rsidR="003773B3">
        <w:rPr>
          <w:noProof/>
        </w:rPr>
        <w:t>DeleteData</w:t>
      </w:r>
      <w:bookmarkEnd w:id="210"/>
    </w:p>
    <w:p w:rsidR="006541EF" w:rsidRPr="00EA35A8" w:rsidRDefault="006541EF" w:rsidP="006541EF">
      <w:pPr>
        <w:rPr>
          <w:rFonts w:ascii="Arial" w:hAnsi="Arial" w:cs="Arial"/>
          <w:sz w:val="24"/>
          <w:szCs w:val="24"/>
        </w:rPr>
      </w:pPr>
      <w:r w:rsidRPr="00EA35A8">
        <w:rPr>
          <w:rFonts w:ascii="Arial" w:hAnsi="Arial" w:cs="Arial"/>
          <w:sz w:val="24"/>
          <w:szCs w:val="24"/>
        </w:rPr>
        <w:t>Produkčné prostredie</w:t>
      </w:r>
    </w:p>
    <w:p w:rsidR="006541EF" w:rsidRDefault="00DA21E7" w:rsidP="006541EF">
      <w:pPr>
        <w:rPr>
          <w:rFonts w:ascii="Arial" w:hAnsi="Arial" w:cs="Arial"/>
          <w:sz w:val="24"/>
          <w:szCs w:val="24"/>
        </w:rPr>
      </w:pPr>
      <w:hyperlink r:id="rId92" w:history="1">
        <w:r w:rsidR="00810117" w:rsidRPr="00847DC4">
          <w:rPr>
            <w:rStyle w:val="Hypertextovprepojenie"/>
            <w:rFonts w:ascii="Arial" w:hAnsi="Arial" w:cs="Arial"/>
            <w:sz w:val="24"/>
            <w:szCs w:val="24"/>
          </w:rPr>
          <w:t>https://rpo.statistics.sk/RpoDeleteData/RPODeleteDataService/RPODeleteDataService.wsdl</w:t>
        </w:r>
      </w:hyperlink>
    </w:p>
    <w:p w:rsidR="00810117" w:rsidRDefault="00810117" w:rsidP="006541EF">
      <w:pPr>
        <w:rPr>
          <w:rFonts w:ascii="Arial" w:hAnsi="Arial" w:cs="Arial"/>
          <w:sz w:val="24"/>
          <w:szCs w:val="24"/>
        </w:rPr>
      </w:pPr>
    </w:p>
    <w:p w:rsidR="006541EF" w:rsidRDefault="006541EF" w:rsidP="006541EF">
      <w:pPr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 xml:space="preserve">Testovacie prostredie </w:t>
      </w:r>
    </w:p>
    <w:p w:rsidR="006541EF" w:rsidRDefault="00DA21E7" w:rsidP="006541EF">
      <w:pPr>
        <w:rPr>
          <w:rFonts w:ascii="Arial" w:hAnsi="Arial" w:cs="Arial"/>
          <w:sz w:val="24"/>
          <w:szCs w:val="24"/>
        </w:rPr>
      </w:pPr>
      <w:hyperlink r:id="rId93" w:history="1">
        <w:r w:rsidR="00810117" w:rsidRPr="00847DC4">
          <w:rPr>
            <w:rStyle w:val="Hypertextovprepojenie"/>
            <w:rFonts w:ascii="Arial" w:hAnsi="Arial" w:cs="Arial"/>
            <w:sz w:val="24"/>
            <w:szCs w:val="24"/>
          </w:rPr>
          <w:t>https://trpo.statistics.sk/RpoDeleteData/RPODeleteDataService/RPODeleteDataService.wsdl</w:t>
        </w:r>
      </w:hyperlink>
    </w:p>
    <w:p w:rsidR="00810117" w:rsidRDefault="00810117" w:rsidP="006541EF">
      <w:pPr>
        <w:rPr>
          <w:rFonts w:ascii="Arial" w:hAnsi="Arial" w:cs="Arial"/>
          <w:sz w:val="24"/>
          <w:szCs w:val="24"/>
        </w:rPr>
      </w:pPr>
    </w:p>
    <w:p w:rsidR="006541EF" w:rsidRDefault="006541EF" w:rsidP="006541EF">
      <w:pPr>
        <w:rPr>
          <w:rFonts w:ascii="Arial" w:hAnsi="Arial" w:cs="Arial"/>
          <w:sz w:val="24"/>
          <w:szCs w:val="24"/>
        </w:rPr>
      </w:pPr>
      <w:proofErr w:type="spellStart"/>
      <w:r w:rsidRPr="00061CB3">
        <w:rPr>
          <w:rFonts w:ascii="Arial" w:hAnsi="Arial" w:cs="Arial"/>
          <w:sz w:val="24"/>
          <w:szCs w:val="24"/>
        </w:rPr>
        <w:t>RPO</w:t>
      </w:r>
      <w:r w:rsidR="003773B3">
        <w:rPr>
          <w:rFonts w:ascii="Arial" w:hAnsi="Arial" w:cs="Arial"/>
          <w:sz w:val="24"/>
          <w:szCs w:val="24"/>
        </w:rPr>
        <w:t>DeleteData</w:t>
      </w:r>
      <w:r w:rsidRPr="00061CB3">
        <w:rPr>
          <w:rFonts w:ascii="Arial" w:hAnsi="Arial" w:cs="Arial"/>
          <w:sz w:val="24"/>
          <w:szCs w:val="24"/>
        </w:rPr>
        <w:t>Service.wsdl</w:t>
      </w:r>
      <w:proofErr w:type="spellEnd"/>
    </w:p>
    <w:p w:rsidR="006541EF" w:rsidRDefault="0075099C" w:rsidP="006541EF">
      <w:pPr>
        <w:rPr>
          <w:rFonts w:ascii="Arial" w:hAnsi="Arial" w:cs="Arial"/>
          <w:sz w:val="24"/>
          <w:szCs w:val="24"/>
        </w:rPr>
      </w:pPr>
      <w:r w:rsidRPr="0060080F">
        <w:rPr>
          <w:rFonts w:ascii="Arial" w:hAnsi="Arial" w:cs="Arial"/>
          <w:sz w:val="24"/>
          <w:szCs w:val="24"/>
        </w:rPr>
        <w:object w:dxaOrig="1531" w:dyaOrig="1002">
          <v:shape id="_x0000_i1055" type="#_x0000_t75" style="width:77pt;height:49.4pt" o:ole="">
            <v:imagedata r:id="rId94" o:title=""/>
          </v:shape>
          <o:OLEObject Type="Embed" ProgID="Package" ShapeID="_x0000_i1055" DrawAspect="Icon" ObjectID="_1509447465" r:id="rId95"/>
        </w:object>
      </w:r>
    </w:p>
    <w:p w:rsidR="006541EF" w:rsidRPr="007F6975" w:rsidRDefault="006541EF" w:rsidP="007F6975"/>
    <w:p w:rsidR="003773B3" w:rsidRPr="00061CB3" w:rsidRDefault="003773B3" w:rsidP="003773B3">
      <w:pPr>
        <w:pStyle w:val="Nadpis2"/>
        <w:rPr>
          <w:noProof/>
        </w:rPr>
      </w:pPr>
      <w:bookmarkStart w:id="211" w:name="_Toc423355544"/>
      <w:r w:rsidRPr="00061CB3">
        <w:t xml:space="preserve">Popis metódy webovej služby </w:t>
      </w:r>
      <w:r w:rsidRPr="00061CB3">
        <w:rPr>
          <w:noProof/>
        </w:rPr>
        <w:t>RPO</w:t>
      </w:r>
      <w:r>
        <w:rPr>
          <w:noProof/>
        </w:rPr>
        <w:t>DeleteData</w:t>
      </w:r>
      <w:bookmarkEnd w:id="211"/>
    </w:p>
    <w:p w:rsidR="003773B3" w:rsidRPr="00367A92" w:rsidRDefault="003773B3" w:rsidP="003773B3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</w:rPr>
        <w:t>deleteCorporateBody</w:t>
      </w:r>
      <w:r w:rsidRPr="00061CB3">
        <w:rPr>
          <w:rFonts w:ascii="Arial" w:hAnsi="Arial" w:cs="Arial"/>
          <w:b/>
          <w:noProof/>
        </w:rPr>
        <w:t xml:space="preserve"> </w:t>
      </w:r>
      <w:r w:rsidRPr="00061CB3">
        <w:rPr>
          <w:rFonts w:ascii="Arial" w:hAnsi="Arial" w:cs="Arial"/>
          <w:noProof/>
        </w:rPr>
        <w:t xml:space="preserve">– </w:t>
      </w:r>
      <w:r>
        <w:rPr>
          <w:rFonts w:ascii="Arial" w:hAnsi="Arial" w:cs="Arial"/>
          <w:noProof/>
          <w:sz w:val="24"/>
          <w:szCs w:val="24"/>
        </w:rPr>
        <w:t>vymazať subjekt z RPO</w:t>
      </w:r>
      <w:r w:rsidRPr="00367A92">
        <w:rPr>
          <w:rFonts w:ascii="Arial" w:hAnsi="Arial" w:cs="Arial"/>
          <w:noProof/>
          <w:sz w:val="24"/>
          <w:szCs w:val="24"/>
        </w:rPr>
        <w:t>.</w:t>
      </w:r>
    </w:p>
    <w:p w:rsidR="003773B3" w:rsidRPr="00061CB3" w:rsidRDefault="003773B3" w:rsidP="003773B3">
      <w:pPr>
        <w:pStyle w:val="Nadpis3"/>
        <w:rPr>
          <w:noProof/>
          <w:szCs w:val="24"/>
        </w:rPr>
      </w:pPr>
      <w:bookmarkStart w:id="212" w:name="_Toc423355545"/>
      <w:r w:rsidRPr="00061CB3">
        <w:rPr>
          <w:noProof/>
        </w:rPr>
        <w:t xml:space="preserve">Metóda </w:t>
      </w:r>
      <w:r>
        <w:rPr>
          <w:noProof/>
        </w:rPr>
        <w:t>deleteCorporateBody</w:t>
      </w:r>
      <w:bookmarkEnd w:id="212"/>
      <w:r w:rsidRPr="00061CB3">
        <w:rPr>
          <w:noProof/>
        </w:rPr>
        <w:t xml:space="preserve"> </w:t>
      </w:r>
    </w:p>
    <w:p w:rsidR="003773B3" w:rsidRPr="00061CB3" w:rsidRDefault="003773B3" w:rsidP="003773B3">
      <w:pPr>
        <w:rPr>
          <w:rFonts w:ascii="Arial" w:hAnsi="Arial" w:cs="Arial"/>
          <w:noProof/>
          <w:vanish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Metóda </w:t>
      </w:r>
      <w:r>
        <w:rPr>
          <w:rFonts w:ascii="Arial" w:hAnsi="Arial" w:cs="Arial"/>
          <w:noProof/>
          <w:sz w:val="24"/>
          <w:szCs w:val="24"/>
        </w:rPr>
        <w:t>deleteCorporateBody</w:t>
      </w:r>
      <w:r w:rsidRPr="00061CB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vymaže subjekt z RPO.</w:t>
      </w:r>
    </w:p>
    <w:p w:rsidR="003773B3" w:rsidRPr="00061CB3" w:rsidRDefault="003773B3" w:rsidP="003773B3">
      <w:pPr>
        <w:rPr>
          <w:rFonts w:ascii="Arial" w:hAnsi="Arial" w:cs="Arial"/>
          <w:noProof/>
          <w:vanish/>
          <w:sz w:val="24"/>
          <w:szCs w:val="24"/>
        </w:rPr>
      </w:pPr>
    </w:p>
    <w:p w:rsidR="003773B3" w:rsidRPr="00061CB3" w:rsidRDefault="003773B3" w:rsidP="003773B3">
      <w:pPr>
        <w:rPr>
          <w:rFonts w:ascii="Arial" w:hAnsi="Arial" w:cs="Arial"/>
          <w:noProof/>
          <w:vanish/>
          <w:sz w:val="24"/>
          <w:szCs w:val="24"/>
        </w:rPr>
      </w:pPr>
    </w:p>
    <w:p w:rsidR="003773B3" w:rsidRPr="00061CB3" w:rsidRDefault="003773B3" w:rsidP="003773B3">
      <w:pPr>
        <w:rPr>
          <w:rFonts w:ascii="Arial" w:hAnsi="Arial" w:cs="Arial"/>
          <w:noProof/>
          <w:vanish/>
          <w:sz w:val="24"/>
          <w:szCs w:val="24"/>
        </w:rPr>
      </w:pPr>
    </w:p>
    <w:p w:rsidR="003773B3" w:rsidRPr="00061CB3" w:rsidRDefault="003773B3" w:rsidP="003773B3">
      <w:pPr>
        <w:rPr>
          <w:rFonts w:ascii="Arial" w:hAnsi="Arial" w:cs="Arial"/>
          <w:noProof/>
          <w:vanish/>
          <w:sz w:val="24"/>
          <w:szCs w:val="24"/>
        </w:rPr>
      </w:pPr>
    </w:p>
    <w:p w:rsidR="003773B3" w:rsidRPr="00061CB3" w:rsidRDefault="003773B3" w:rsidP="003773B3">
      <w:pPr>
        <w:rPr>
          <w:rFonts w:ascii="Arial" w:hAnsi="Arial" w:cs="Arial"/>
          <w:noProof/>
          <w:vanish/>
          <w:sz w:val="24"/>
          <w:szCs w:val="24"/>
        </w:rPr>
      </w:pPr>
    </w:p>
    <w:p w:rsidR="003773B3" w:rsidRPr="00061CB3" w:rsidRDefault="003773B3" w:rsidP="003773B3">
      <w:pPr>
        <w:rPr>
          <w:rFonts w:ascii="Arial" w:hAnsi="Arial" w:cs="Arial"/>
          <w:noProof/>
          <w:sz w:val="24"/>
          <w:szCs w:val="24"/>
        </w:rPr>
      </w:pPr>
    </w:p>
    <w:p w:rsidR="003773B3" w:rsidRPr="00FE56C0" w:rsidRDefault="003773B3" w:rsidP="003773B3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 xml:space="preserve">Vstupné parametre </w:t>
      </w:r>
      <w:r w:rsidR="00C57D24">
        <w:rPr>
          <w:i w:val="0"/>
          <w:noProof/>
          <w:sz w:val="24"/>
          <w:szCs w:val="24"/>
        </w:rPr>
        <w:t>deleteCorporateBody</w:t>
      </w:r>
      <w:r w:rsidRPr="00FE56C0">
        <w:rPr>
          <w:i w:val="0"/>
          <w:noProof/>
          <w:sz w:val="24"/>
          <w:szCs w:val="24"/>
        </w:rPr>
        <w:t xml:space="preserve"> </w:t>
      </w:r>
    </w:p>
    <w:p w:rsidR="00C57D24" w:rsidRDefault="00C57D24" w:rsidP="003773B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ID – identifi</w:t>
      </w:r>
      <w:r w:rsidR="001C48D6">
        <w:rPr>
          <w:rFonts w:ascii="Arial" w:hAnsi="Arial" w:cs="Arial"/>
          <w:noProof/>
          <w:sz w:val="24"/>
          <w:szCs w:val="24"/>
        </w:rPr>
        <w:t xml:space="preserve">kátor právnickej osoby, nepovinné, popis v kapitole 7.3.2 </w:t>
      </w:r>
    </w:p>
    <w:p w:rsidR="00C57D24" w:rsidRDefault="00C57D24" w:rsidP="003773B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CorporateBodyFullName</w:t>
      </w:r>
      <w:r w:rsidR="001C48D6">
        <w:rPr>
          <w:rFonts w:ascii="Arial" w:hAnsi="Arial" w:cs="Arial"/>
          <w:noProof/>
          <w:sz w:val="24"/>
          <w:szCs w:val="24"/>
        </w:rPr>
        <w:t xml:space="preserve"> – plné meno subjektu, nepovinné, text </w:t>
      </w:r>
    </w:p>
    <w:p w:rsidR="00C57D24" w:rsidRDefault="00C57D24" w:rsidP="003773B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Source</w:t>
      </w:r>
      <w:r w:rsidR="001C48D6">
        <w:rPr>
          <w:rFonts w:ascii="Arial" w:hAnsi="Arial" w:cs="Arial"/>
          <w:noProof/>
          <w:sz w:val="24"/>
          <w:szCs w:val="24"/>
        </w:rPr>
        <w:t xml:space="preserve"> – zdrojový register, ktorý subjekt zapísal, povinný, popis v kapitole 8.3.4</w:t>
      </w:r>
    </w:p>
    <w:p w:rsidR="00C57D24" w:rsidRDefault="00C57D24" w:rsidP="003773B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SourceRegisterId </w:t>
      </w:r>
      <w:r w:rsidR="001C48D6">
        <w:rPr>
          <w:rFonts w:ascii="Arial" w:hAnsi="Arial" w:cs="Arial"/>
          <w:noProof/>
          <w:sz w:val="24"/>
          <w:szCs w:val="24"/>
        </w:rPr>
        <w:t xml:space="preserve">- </w:t>
      </w:r>
      <w:r w:rsidR="001C48D6" w:rsidRPr="001C48D6">
        <w:rPr>
          <w:rFonts w:ascii="Arial" w:hAnsi="Arial" w:cs="Arial"/>
          <w:noProof/>
          <w:sz w:val="24"/>
          <w:szCs w:val="24"/>
        </w:rPr>
        <w:t>Jednoznačný identifikátor záznamu  zo zdrojového registra, povinný, číslo</w:t>
      </w:r>
      <w:r w:rsidR="001C48D6">
        <w:rPr>
          <w:rFonts w:ascii="Arial" w:hAnsi="Arial" w:cs="Arial"/>
          <w:noProof/>
          <w:sz w:val="24"/>
          <w:szCs w:val="24"/>
        </w:rPr>
        <w:t>.</w:t>
      </w:r>
    </w:p>
    <w:p w:rsidR="003773B3" w:rsidRPr="00B84C1B" w:rsidRDefault="003773B3" w:rsidP="003773B3">
      <w:pPr>
        <w:pStyle w:val="Odsekzoznamu"/>
        <w:rPr>
          <w:rFonts w:ascii="Arial" w:hAnsi="Arial" w:cs="Arial"/>
          <w:noProof/>
          <w:sz w:val="24"/>
          <w:szCs w:val="24"/>
        </w:rPr>
      </w:pPr>
    </w:p>
    <w:p w:rsidR="003773B3" w:rsidRPr="00761DA9" w:rsidRDefault="003773B3" w:rsidP="003773B3">
      <w:pPr>
        <w:pStyle w:val="Nadpis4"/>
        <w:rPr>
          <w:i w:val="0"/>
          <w:noProof/>
          <w:sz w:val="24"/>
          <w:szCs w:val="24"/>
        </w:rPr>
      </w:pPr>
      <w:r w:rsidRPr="00761DA9">
        <w:rPr>
          <w:i w:val="0"/>
          <w:noProof/>
          <w:sz w:val="24"/>
          <w:szCs w:val="24"/>
        </w:rPr>
        <w:t xml:space="preserve">Výstup metódy </w:t>
      </w:r>
      <w:r w:rsidR="001C48D6">
        <w:rPr>
          <w:i w:val="0"/>
          <w:noProof/>
          <w:sz w:val="24"/>
          <w:szCs w:val="24"/>
        </w:rPr>
        <w:t>deleteCorporateBody</w:t>
      </w:r>
    </w:p>
    <w:p w:rsidR="003773B3" w:rsidRPr="00061CB3" w:rsidRDefault="001C48D6" w:rsidP="003773B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ResultStatus </w:t>
      </w:r>
      <w:r w:rsidR="003773B3" w:rsidRPr="00061CB3">
        <w:rPr>
          <w:rFonts w:ascii="Arial" w:hAnsi="Arial" w:cs="Arial"/>
          <w:noProof/>
          <w:sz w:val="24"/>
          <w:szCs w:val="24"/>
        </w:rPr>
        <w:t xml:space="preserve"> –  údaj o</w:t>
      </w:r>
      <w:r>
        <w:rPr>
          <w:rFonts w:ascii="Arial" w:hAnsi="Arial" w:cs="Arial"/>
          <w:noProof/>
          <w:sz w:val="24"/>
          <w:szCs w:val="24"/>
        </w:rPr>
        <w:t> stave spracovania požiadavky, povinný, popis v kapitole 6.3</w:t>
      </w:r>
      <w:r w:rsidR="003773B3" w:rsidRPr="00061CB3">
        <w:rPr>
          <w:rFonts w:ascii="Arial" w:hAnsi="Arial" w:cs="Arial"/>
          <w:noProof/>
          <w:sz w:val="24"/>
          <w:szCs w:val="24"/>
        </w:rPr>
        <w:t>.</w:t>
      </w:r>
    </w:p>
    <w:p w:rsidR="003773B3" w:rsidRDefault="003773B3" w:rsidP="003773B3">
      <w:pPr>
        <w:pStyle w:val="Odsekzoznamu"/>
        <w:jc w:val="both"/>
        <w:rPr>
          <w:rFonts w:ascii="Arial" w:hAnsi="Arial" w:cs="Arial"/>
          <w:noProof/>
          <w:sz w:val="24"/>
          <w:szCs w:val="24"/>
        </w:rPr>
      </w:pPr>
    </w:p>
    <w:p w:rsidR="003773B3" w:rsidRPr="00E16980" w:rsidRDefault="003773B3" w:rsidP="003773B3">
      <w:pPr>
        <w:pStyle w:val="Nadpis4"/>
        <w:rPr>
          <w:noProof/>
          <w:sz w:val="24"/>
          <w:szCs w:val="24"/>
        </w:rPr>
      </w:pPr>
      <w:r w:rsidRPr="00E16980">
        <w:rPr>
          <w:i w:val="0"/>
          <w:noProof/>
          <w:sz w:val="24"/>
          <w:szCs w:val="24"/>
        </w:rPr>
        <w:lastRenderedPageBreak/>
        <w:t xml:space="preserve">Návratové kódy </w:t>
      </w:r>
      <w:r w:rsidR="001C48D6" w:rsidRPr="00E16980">
        <w:rPr>
          <w:i w:val="0"/>
          <w:noProof/>
          <w:sz w:val="24"/>
          <w:szCs w:val="24"/>
        </w:rPr>
        <w:t>deleteCorporateBody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814"/>
      </w:tblGrid>
      <w:tr w:rsidR="003773B3" w:rsidRPr="00061CB3" w:rsidTr="00EB565D">
        <w:tc>
          <w:tcPr>
            <w:tcW w:w="448" w:type="pct"/>
            <w:vAlign w:val="center"/>
          </w:tcPr>
          <w:p w:rsidR="003773B3" w:rsidRPr="00061CB3" w:rsidRDefault="003773B3" w:rsidP="00EB56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3773B3" w:rsidRPr="00061CB3" w:rsidRDefault="003773B3" w:rsidP="00EB56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význam</w:t>
            </w:r>
          </w:p>
        </w:tc>
      </w:tr>
      <w:tr w:rsidR="003773B3" w:rsidRPr="00061CB3" w:rsidTr="00EB565D">
        <w:trPr>
          <w:trHeight w:val="63"/>
        </w:trPr>
        <w:tc>
          <w:tcPr>
            <w:tcW w:w="448" w:type="pct"/>
          </w:tcPr>
          <w:p w:rsidR="003773B3" w:rsidRPr="00061CB3" w:rsidRDefault="003773B3" w:rsidP="00EB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52" w:type="pct"/>
          </w:tcPr>
          <w:p w:rsidR="003773B3" w:rsidRPr="00061CB3" w:rsidRDefault="003773B3" w:rsidP="00EB565D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</w:t>
            </w:r>
          </w:p>
        </w:tc>
      </w:tr>
      <w:tr w:rsidR="004F6107" w:rsidRPr="00061CB3" w:rsidTr="00EB565D">
        <w:trPr>
          <w:trHeight w:val="63"/>
        </w:trPr>
        <w:tc>
          <w:tcPr>
            <w:tcW w:w="448" w:type="pct"/>
          </w:tcPr>
          <w:p w:rsidR="004F6107" w:rsidRDefault="004F6107" w:rsidP="00EB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9993</w:t>
            </w:r>
          </w:p>
        </w:tc>
        <w:tc>
          <w:tcPr>
            <w:tcW w:w="4552" w:type="pct"/>
          </w:tcPr>
          <w:p w:rsidR="004F6107" w:rsidRPr="00061CB3" w:rsidRDefault="004F6107" w:rsidP="00EB565D">
            <w:pPr>
              <w:spacing w:after="0" w:line="240" w:lineRule="auto"/>
              <w:rPr>
                <w:rFonts w:ascii="Arial" w:hAnsi="Arial" w:cs="Arial"/>
              </w:rPr>
            </w:pPr>
            <w:r w:rsidRPr="004F6107">
              <w:rPr>
                <w:rFonts w:ascii="Arial" w:hAnsi="Arial" w:cs="Arial"/>
              </w:rPr>
              <w:t>Subjekt nie je možné vymazať, zápis subjektu prebehol v minulosti</w:t>
            </w:r>
          </w:p>
        </w:tc>
      </w:tr>
      <w:tr w:rsidR="004F6107" w:rsidRPr="00061CB3" w:rsidTr="00EB565D">
        <w:trPr>
          <w:trHeight w:val="63"/>
        </w:trPr>
        <w:tc>
          <w:tcPr>
            <w:tcW w:w="448" w:type="pct"/>
          </w:tcPr>
          <w:p w:rsidR="004F6107" w:rsidRDefault="004F6107" w:rsidP="00EB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9994</w:t>
            </w:r>
          </w:p>
        </w:tc>
        <w:tc>
          <w:tcPr>
            <w:tcW w:w="4552" w:type="pct"/>
          </w:tcPr>
          <w:p w:rsidR="004F6107" w:rsidRPr="00061CB3" w:rsidRDefault="004F6107" w:rsidP="00EB565D">
            <w:pPr>
              <w:spacing w:after="0" w:line="240" w:lineRule="auto"/>
              <w:rPr>
                <w:rFonts w:ascii="Arial" w:hAnsi="Arial" w:cs="Arial"/>
              </w:rPr>
            </w:pPr>
            <w:r w:rsidRPr="004F6107">
              <w:rPr>
                <w:rFonts w:ascii="Arial" w:hAnsi="Arial" w:cs="Arial"/>
              </w:rPr>
              <w:t>Subjekt nebol vymazaný, jednoznačný identifikátor subjektu zo zdrojového registra patrí viacerým subjektom</w:t>
            </w:r>
          </w:p>
        </w:tc>
      </w:tr>
      <w:tr w:rsidR="0075099C" w:rsidRPr="00061CB3" w:rsidTr="00EB565D">
        <w:trPr>
          <w:trHeight w:val="63"/>
        </w:trPr>
        <w:tc>
          <w:tcPr>
            <w:tcW w:w="448" w:type="pct"/>
          </w:tcPr>
          <w:p w:rsidR="0075099C" w:rsidRDefault="0075099C" w:rsidP="00EB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9995</w:t>
            </w:r>
          </w:p>
        </w:tc>
        <w:tc>
          <w:tcPr>
            <w:tcW w:w="4552" w:type="pct"/>
          </w:tcPr>
          <w:p w:rsidR="0075099C" w:rsidRPr="00061CB3" w:rsidRDefault="0075099C" w:rsidP="00EB565D">
            <w:pPr>
              <w:spacing w:after="0" w:line="240" w:lineRule="auto"/>
              <w:rPr>
                <w:rFonts w:ascii="Arial" w:hAnsi="Arial" w:cs="Arial"/>
              </w:rPr>
            </w:pPr>
            <w:r w:rsidRPr="0075099C">
              <w:rPr>
                <w:rFonts w:ascii="Arial" w:hAnsi="Arial" w:cs="Arial"/>
              </w:rPr>
              <w:t>Logická chyba údajov, pričom je uvedený popis chyby</w:t>
            </w:r>
          </w:p>
        </w:tc>
      </w:tr>
      <w:tr w:rsidR="0075099C" w:rsidRPr="00061CB3" w:rsidTr="00EB565D">
        <w:trPr>
          <w:trHeight w:val="63"/>
        </w:trPr>
        <w:tc>
          <w:tcPr>
            <w:tcW w:w="448" w:type="pct"/>
          </w:tcPr>
          <w:p w:rsidR="0075099C" w:rsidRDefault="0075099C" w:rsidP="00EB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9996</w:t>
            </w:r>
          </w:p>
        </w:tc>
        <w:tc>
          <w:tcPr>
            <w:tcW w:w="4552" w:type="pct"/>
          </w:tcPr>
          <w:p w:rsidR="0075099C" w:rsidRPr="00061CB3" w:rsidRDefault="0075099C" w:rsidP="00EB565D">
            <w:pPr>
              <w:spacing w:after="0" w:line="240" w:lineRule="auto"/>
              <w:rPr>
                <w:rFonts w:ascii="Arial" w:hAnsi="Arial" w:cs="Arial"/>
              </w:rPr>
            </w:pPr>
            <w:r w:rsidRPr="0075099C">
              <w:rPr>
                <w:rFonts w:ascii="Arial" w:hAnsi="Arial" w:cs="Arial"/>
              </w:rPr>
              <w:t>Chybná číselníková položka, pričom je uvedená hodnota a názov položky</w:t>
            </w:r>
          </w:p>
        </w:tc>
      </w:tr>
      <w:tr w:rsidR="003773B3" w:rsidRPr="00061CB3" w:rsidTr="00EB565D">
        <w:trPr>
          <w:trHeight w:val="63"/>
        </w:trPr>
        <w:tc>
          <w:tcPr>
            <w:tcW w:w="448" w:type="pct"/>
          </w:tcPr>
          <w:p w:rsidR="003773B3" w:rsidRPr="00061CB3" w:rsidRDefault="003773B3" w:rsidP="00EB565D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</w:t>
            </w:r>
            <w:r w:rsidR="00E16980">
              <w:rPr>
                <w:rFonts w:ascii="Arial" w:hAnsi="Arial" w:cs="Arial"/>
              </w:rPr>
              <w:t>7</w:t>
            </w:r>
          </w:p>
        </w:tc>
        <w:tc>
          <w:tcPr>
            <w:tcW w:w="4552" w:type="pct"/>
          </w:tcPr>
          <w:p w:rsidR="003773B3" w:rsidRPr="00061CB3" w:rsidRDefault="00E16980" w:rsidP="00EB565D">
            <w:pPr>
              <w:spacing w:after="0" w:line="240" w:lineRule="auto"/>
              <w:rPr>
                <w:rFonts w:ascii="Arial" w:hAnsi="Arial" w:cs="Arial"/>
              </w:rPr>
            </w:pPr>
            <w:r w:rsidRPr="0075099C">
              <w:rPr>
                <w:rFonts w:ascii="Arial" w:hAnsi="Arial" w:cs="Arial"/>
              </w:rPr>
              <w:t>Záznam nenájdený podľa vstupných parametrov</w:t>
            </w:r>
          </w:p>
        </w:tc>
      </w:tr>
      <w:tr w:rsidR="003773B3" w:rsidRPr="00061CB3" w:rsidTr="00EB565D">
        <w:trPr>
          <w:trHeight w:val="63"/>
        </w:trPr>
        <w:tc>
          <w:tcPr>
            <w:tcW w:w="448" w:type="pct"/>
          </w:tcPr>
          <w:p w:rsidR="003773B3" w:rsidRPr="00061CB3" w:rsidRDefault="003773B3" w:rsidP="00EB565D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9998</w:t>
            </w:r>
          </w:p>
        </w:tc>
        <w:tc>
          <w:tcPr>
            <w:tcW w:w="4552" w:type="pct"/>
          </w:tcPr>
          <w:p w:rsidR="003773B3" w:rsidRPr="00061CB3" w:rsidRDefault="003773B3" w:rsidP="00EB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 pri validácii XSD, pričom je uvedený popis chyby</w:t>
            </w:r>
          </w:p>
        </w:tc>
      </w:tr>
      <w:tr w:rsidR="003773B3" w:rsidRPr="00061CB3" w:rsidTr="00EB565D">
        <w:trPr>
          <w:trHeight w:val="325"/>
        </w:trPr>
        <w:tc>
          <w:tcPr>
            <w:tcW w:w="448" w:type="pct"/>
          </w:tcPr>
          <w:p w:rsidR="003773B3" w:rsidRPr="00061CB3" w:rsidRDefault="003773B3" w:rsidP="00EB565D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9999</w:t>
            </w:r>
          </w:p>
        </w:tc>
        <w:tc>
          <w:tcPr>
            <w:tcW w:w="4552" w:type="pct"/>
          </w:tcPr>
          <w:p w:rsidR="003773B3" w:rsidRPr="00061CB3" w:rsidRDefault="003773B3" w:rsidP="00EB565D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Chyba spracovania</w:t>
            </w:r>
          </w:p>
        </w:tc>
      </w:tr>
    </w:tbl>
    <w:p w:rsidR="003773B3" w:rsidRPr="00FE56C0" w:rsidRDefault="003773B3" w:rsidP="003773B3">
      <w:pPr>
        <w:pStyle w:val="Nadpis4"/>
        <w:rPr>
          <w:noProof/>
          <w:sz w:val="24"/>
          <w:szCs w:val="24"/>
        </w:rPr>
      </w:pPr>
      <w:r w:rsidRPr="00FE56C0">
        <w:rPr>
          <w:i w:val="0"/>
          <w:noProof/>
          <w:sz w:val="24"/>
          <w:szCs w:val="24"/>
        </w:rPr>
        <w:t xml:space="preserve">Testovacie scenáre a príklady </w:t>
      </w:r>
      <w:r w:rsidR="001C48D6">
        <w:rPr>
          <w:i w:val="0"/>
          <w:noProof/>
          <w:sz w:val="24"/>
          <w:szCs w:val="24"/>
        </w:rPr>
        <w:t>deleteCorporateBody</w:t>
      </w:r>
      <w:r w:rsidRPr="00FE56C0">
        <w:rPr>
          <w:i w:val="0"/>
          <w:noProof/>
          <w:sz w:val="24"/>
          <w:szCs w:val="24"/>
        </w:rPr>
        <w:t xml:space="preserve"> </w:t>
      </w:r>
    </w:p>
    <w:p w:rsidR="003773B3" w:rsidRDefault="001C48D6" w:rsidP="003773B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Výmaz subjektu z RPO</w:t>
      </w:r>
      <w:r w:rsidR="003773B3">
        <w:rPr>
          <w:rFonts w:ascii="Arial" w:hAnsi="Arial" w:cs="Arial"/>
          <w:noProof/>
          <w:sz w:val="24"/>
          <w:szCs w:val="24"/>
        </w:rPr>
        <w:t xml:space="preserve"> – požiadavka </w:t>
      </w:r>
    </w:p>
    <w:p w:rsidR="003773B3" w:rsidRPr="00061CB3" w:rsidRDefault="0037094C" w:rsidP="003773B3">
      <w:pPr>
        <w:rPr>
          <w:rFonts w:ascii="Arial" w:hAnsi="Arial" w:cs="Arial"/>
          <w:noProof/>
          <w:sz w:val="24"/>
          <w:szCs w:val="24"/>
        </w:rPr>
      </w:pPr>
      <w:r w:rsidRPr="00720DA7">
        <w:rPr>
          <w:rFonts w:ascii="Arial" w:hAnsi="Arial" w:cs="Arial"/>
          <w:noProof/>
          <w:sz w:val="24"/>
          <w:szCs w:val="24"/>
        </w:rPr>
        <w:object w:dxaOrig="1531" w:dyaOrig="1002">
          <v:shape id="_x0000_i1056" type="#_x0000_t75" style="width:77pt;height:50.25pt" o:ole="">
            <v:imagedata r:id="rId96" o:title=""/>
          </v:shape>
          <o:OLEObject Type="Embed" ProgID="Package" ShapeID="_x0000_i1056" DrawAspect="Icon" ObjectID="_1509447466" r:id="rId97"/>
        </w:object>
      </w:r>
    </w:p>
    <w:p w:rsidR="003773B3" w:rsidRDefault="001C48D6" w:rsidP="003773B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Výmaz subjektu z RPO</w:t>
      </w:r>
      <w:r w:rsidR="003773B3">
        <w:rPr>
          <w:rFonts w:ascii="Arial" w:hAnsi="Arial" w:cs="Arial"/>
          <w:noProof/>
          <w:sz w:val="24"/>
          <w:szCs w:val="24"/>
        </w:rPr>
        <w:t xml:space="preserve"> – výsledok</w:t>
      </w:r>
    </w:p>
    <w:p w:rsidR="003773B3" w:rsidRDefault="0037094C" w:rsidP="003773B3">
      <w:pPr>
        <w:rPr>
          <w:rFonts w:ascii="Arial" w:hAnsi="Arial" w:cs="Arial"/>
          <w:noProof/>
          <w:sz w:val="24"/>
          <w:szCs w:val="24"/>
        </w:rPr>
      </w:pPr>
      <w:r w:rsidRPr="00720DA7">
        <w:rPr>
          <w:rFonts w:ascii="Arial" w:hAnsi="Arial" w:cs="Arial"/>
          <w:noProof/>
          <w:sz w:val="24"/>
          <w:szCs w:val="24"/>
        </w:rPr>
        <w:object w:dxaOrig="1531" w:dyaOrig="1002">
          <v:shape id="_x0000_i1057" type="#_x0000_t75" style="width:77pt;height:50.25pt" o:ole="">
            <v:imagedata r:id="rId98" o:title=""/>
          </v:shape>
          <o:OLEObject Type="Embed" ProgID="Package" ShapeID="_x0000_i1057" DrawAspect="Icon" ObjectID="_1509447467" r:id="rId99"/>
        </w:object>
      </w:r>
    </w:p>
    <w:p w:rsidR="003773B3" w:rsidRPr="00061CB3" w:rsidRDefault="003773B3" w:rsidP="003773B3">
      <w:pPr>
        <w:rPr>
          <w:rFonts w:ascii="Arial" w:hAnsi="Arial" w:cs="Arial"/>
          <w:noProof/>
          <w:sz w:val="24"/>
          <w:szCs w:val="24"/>
        </w:rPr>
      </w:pPr>
    </w:p>
    <w:p w:rsidR="003773B3" w:rsidRPr="00061CB3" w:rsidRDefault="003773B3" w:rsidP="003773B3">
      <w:pPr>
        <w:pStyle w:val="Nadpis2"/>
        <w:rPr>
          <w:b w:val="0"/>
          <w:bCs w:val="0"/>
          <w:noProof/>
          <w:kern w:val="32"/>
          <w:sz w:val="40"/>
          <w:szCs w:val="40"/>
        </w:rPr>
      </w:pPr>
      <w:bookmarkStart w:id="213" w:name="_Toc423355546"/>
      <w:r w:rsidRPr="00061CB3">
        <w:t>XSD Schémy</w:t>
      </w:r>
      <w:bookmarkEnd w:id="213"/>
    </w:p>
    <w:p w:rsidR="003773B3" w:rsidRDefault="00EE7E3E" w:rsidP="003773B3">
      <w:pPr>
        <w:pStyle w:val="Nadpis3"/>
      </w:pPr>
      <w:bookmarkStart w:id="214" w:name="_Toc423355547"/>
      <w:r>
        <w:t>Vymaz</w:t>
      </w:r>
      <w:r w:rsidR="003773B3" w:rsidRPr="00061CB3">
        <w:t>_PO_in-v</w:t>
      </w:r>
      <w:r w:rsidR="003773B3">
        <w:t>2</w:t>
      </w:r>
      <w:r w:rsidR="003773B3" w:rsidRPr="00061CB3">
        <w:t>.</w:t>
      </w:r>
      <w:r w:rsidR="003773B3">
        <w:t>4</w:t>
      </w:r>
      <w:r w:rsidR="003773B3" w:rsidRPr="00061CB3">
        <w:t>.xsd</w:t>
      </w:r>
      <w:bookmarkEnd w:id="214"/>
    </w:p>
    <w:p w:rsidR="003773B3" w:rsidRPr="00233C68" w:rsidRDefault="0075099C" w:rsidP="003773B3">
      <w:r>
        <w:object w:dxaOrig="1531" w:dyaOrig="1002">
          <v:shape id="_x0000_i1058" type="#_x0000_t75" style="width:77pt;height:49.4pt" o:ole="">
            <v:imagedata r:id="rId100" o:title=""/>
          </v:shape>
          <o:OLEObject Type="Embed" ProgID="Package" ShapeID="_x0000_i1058" DrawAspect="Icon" ObjectID="_1509447468" r:id="rId101"/>
        </w:object>
      </w:r>
    </w:p>
    <w:p w:rsidR="003773B3" w:rsidRDefault="00EE7E3E" w:rsidP="003773B3">
      <w:pPr>
        <w:pStyle w:val="Nadpis3"/>
      </w:pPr>
      <w:bookmarkStart w:id="215" w:name="_Toc423355548"/>
      <w:r>
        <w:t>Vymaz</w:t>
      </w:r>
      <w:r w:rsidR="003773B3" w:rsidRPr="00061CB3">
        <w:t>_PO_out-v</w:t>
      </w:r>
      <w:r w:rsidR="003773B3">
        <w:t>2</w:t>
      </w:r>
      <w:r w:rsidR="003773B3" w:rsidRPr="00061CB3">
        <w:t>.</w:t>
      </w:r>
      <w:r w:rsidR="003773B3">
        <w:t>4</w:t>
      </w:r>
      <w:r w:rsidR="003773B3" w:rsidRPr="00061CB3">
        <w:t>.xsd</w:t>
      </w:r>
      <w:bookmarkEnd w:id="215"/>
    </w:p>
    <w:p w:rsidR="003773B3" w:rsidRPr="00DE5B3B" w:rsidRDefault="0075099C" w:rsidP="003773B3">
      <w:r>
        <w:object w:dxaOrig="1531" w:dyaOrig="1002">
          <v:shape id="_x0000_i1059" type="#_x0000_t75" style="width:77pt;height:49.4pt" o:ole="">
            <v:imagedata r:id="rId102" o:title=""/>
          </v:shape>
          <o:OLEObject Type="Embed" ProgID="Package" ShapeID="_x0000_i1059" DrawAspect="Icon" ObjectID="_1509447469" r:id="rId103"/>
        </w:object>
      </w:r>
    </w:p>
    <w:p w:rsidR="003773B3" w:rsidRDefault="003773B3" w:rsidP="003773B3">
      <w:pPr>
        <w:pStyle w:val="Nadpis3"/>
      </w:pPr>
      <w:bookmarkStart w:id="216" w:name="_Toc423355549"/>
      <w:r w:rsidRPr="00061CB3">
        <w:lastRenderedPageBreak/>
        <w:t>RPO</w:t>
      </w:r>
      <w:r w:rsidR="00EE7E3E">
        <w:t>DeleteData</w:t>
      </w:r>
      <w:r w:rsidRPr="00061CB3">
        <w:t>Service_schema1.xsd (pomocná XSD schéma)</w:t>
      </w:r>
      <w:bookmarkEnd w:id="216"/>
    </w:p>
    <w:p w:rsidR="003773B3" w:rsidRDefault="0075099C" w:rsidP="003773B3">
      <w:r>
        <w:object w:dxaOrig="1531" w:dyaOrig="1002">
          <v:shape id="_x0000_i1060" type="#_x0000_t75" style="width:77pt;height:49.4pt" o:ole="">
            <v:imagedata r:id="rId104" o:title=""/>
          </v:shape>
          <o:OLEObject Type="Embed" ProgID="Package" ShapeID="_x0000_i1060" DrawAspect="Icon" ObjectID="_1509447470" r:id="rId105"/>
        </w:object>
      </w:r>
    </w:p>
    <w:p w:rsidR="003773B3" w:rsidRDefault="003773B3" w:rsidP="003773B3"/>
    <w:p w:rsidR="008464C4" w:rsidRPr="008464C4" w:rsidRDefault="008464C4" w:rsidP="008464C4"/>
    <w:p w:rsidR="00DE5B3B" w:rsidRDefault="00DE5B3B" w:rsidP="00DE5B3B"/>
    <w:p w:rsidR="004F4AF3" w:rsidRPr="00DE5B3B" w:rsidRDefault="004F4AF3" w:rsidP="00DE5B3B"/>
    <w:p w:rsidR="008614B4" w:rsidRDefault="008614B4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>
        <w:rPr>
          <w:rFonts w:cs="Arial"/>
          <w:noProof/>
        </w:rPr>
        <w:br w:type="page"/>
      </w:r>
    </w:p>
    <w:p w:rsidR="00BE2893" w:rsidRPr="00061CB3" w:rsidRDefault="003773B3" w:rsidP="00EC7BC6">
      <w:pPr>
        <w:pStyle w:val="Nadpis1"/>
        <w:numPr>
          <w:ilvl w:val="0"/>
          <w:numId w:val="0"/>
        </w:numPr>
        <w:ind w:left="432" w:hanging="432"/>
        <w:rPr>
          <w:rFonts w:cs="Arial"/>
        </w:rPr>
      </w:pPr>
      <w:bookmarkStart w:id="217" w:name="_Toc423355550"/>
      <w:r>
        <w:rPr>
          <w:rFonts w:cs="Arial"/>
          <w:noProof/>
        </w:rPr>
        <w:lastRenderedPageBreak/>
        <w:t>P</w:t>
      </w:r>
      <w:r w:rsidR="00BE2893" w:rsidRPr="00061CB3">
        <w:rPr>
          <w:rFonts w:cs="Arial"/>
          <w:noProof/>
        </w:rPr>
        <w:t xml:space="preserve">ríloha </w:t>
      </w:r>
      <w:r w:rsidR="00174084" w:rsidRPr="00061CB3">
        <w:rPr>
          <w:rFonts w:cs="Arial"/>
          <w:noProof/>
        </w:rPr>
        <w:t>I</w:t>
      </w:r>
      <w:r w:rsidR="00045975" w:rsidRPr="00061CB3">
        <w:rPr>
          <w:rFonts w:cs="Arial"/>
          <w:noProof/>
        </w:rPr>
        <w:t xml:space="preserve"> </w:t>
      </w:r>
      <w:r w:rsidR="008819EC" w:rsidRPr="00061CB3">
        <w:rPr>
          <w:rFonts w:cs="Arial"/>
          <w:noProof/>
        </w:rPr>
        <w:t>- z</w:t>
      </w:r>
      <w:r w:rsidR="00BE2893" w:rsidRPr="00061CB3">
        <w:rPr>
          <w:rFonts w:cs="Arial"/>
        </w:rPr>
        <w:t>oznam číselníkov</w:t>
      </w:r>
      <w:bookmarkEnd w:id="217"/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923"/>
        <w:gridCol w:w="2527"/>
        <w:gridCol w:w="1232"/>
      </w:tblGrid>
      <w:tr w:rsidR="008819EC" w:rsidRPr="00061CB3" w:rsidTr="00FA0BE5">
        <w:tc>
          <w:tcPr>
            <w:tcW w:w="3059" w:type="pct"/>
            <w:vAlign w:val="center"/>
          </w:tcPr>
          <w:p w:rsidR="008819EC" w:rsidRPr="00061CB3" w:rsidRDefault="008819EC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Názov číselníka</w:t>
            </w:r>
          </w:p>
        </w:tc>
        <w:tc>
          <w:tcPr>
            <w:tcW w:w="1305" w:type="pct"/>
            <w:vAlign w:val="center"/>
          </w:tcPr>
          <w:p w:rsidR="008819EC" w:rsidRPr="00061CB3" w:rsidRDefault="008819EC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Akronym číselníka</w:t>
            </w:r>
          </w:p>
        </w:tc>
        <w:tc>
          <w:tcPr>
            <w:tcW w:w="636" w:type="pct"/>
            <w:vAlign w:val="center"/>
          </w:tcPr>
          <w:p w:rsidR="008819EC" w:rsidRPr="00061CB3" w:rsidRDefault="008819EC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 číselníka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Právna forma organizácie</w:t>
            </w:r>
          </w:p>
        </w:tc>
        <w:tc>
          <w:tcPr>
            <w:tcW w:w="1305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FORMA</w:t>
            </w:r>
          </w:p>
        </w:tc>
        <w:tc>
          <w:tcPr>
            <w:tcW w:w="636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0056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Krajiny OSN</w:t>
            </w:r>
          </w:p>
        </w:tc>
        <w:tc>
          <w:tcPr>
            <w:tcW w:w="1305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KRAJOSN</w:t>
            </w:r>
          </w:p>
        </w:tc>
        <w:tc>
          <w:tcPr>
            <w:tcW w:w="636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0086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061CB3" w:rsidRDefault="001951A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Ekonomická činnosť</w:t>
            </w:r>
          </w:p>
        </w:tc>
        <w:tc>
          <w:tcPr>
            <w:tcW w:w="1305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SKNACE5</w:t>
            </w:r>
          </w:p>
        </w:tc>
        <w:tc>
          <w:tcPr>
            <w:tcW w:w="636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5205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061CB3" w:rsidRDefault="001951A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Jednotka meny</w:t>
            </w:r>
          </w:p>
        </w:tc>
        <w:tc>
          <w:tcPr>
            <w:tcW w:w="1305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8819EC" w:rsidRPr="00061CB3" w:rsidRDefault="001951A0" w:rsidP="001951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CL010138</w:t>
            </w:r>
          </w:p>
        </w:tc>
      </w:tr>
      <w:tr w:rsidR="008819EC" w:rsidRPr="00061CB3" w:rsidTr="00FA0BE5">
        <w:tc>
          <w:tcPr>
            <w:tcW w:w="3059" w:type="pct"/>
          </w:tcPr>
          <w:tbl>
            <w:tblPr>
              <w:tblW w:w="2480" w:type="dxa"/>
              <w:tblLook w:val="04A0" w:firstRow="1" w:lastRow="0" w:firstColumn="1" w:lastColumn="0" w:noHBand="0" w:noVBand="1"/>
            </w:tblPr>
            <w:tblGrid>
              <w:gridCol w:w="2480"/>
            </w:tblGrid>
            <w:tr w:rsidR="008819EC" w:rsidRPr="00061CB3" w:rsidTr="008819EC">
              <w:trPr>
                <w:trHeight w:val="30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9EC" w:rsidRPr="00061CB3" w:rsidRDefault="008819EC" w:rsidP="00A738B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61CB3">
                    <w:rPr>
                      <w:rFonts w:ascii="Arial" w:hAnsi="Arial" w:cs="Arial"/>
                    </w:rPr>
                    <w:t>Rodinný stav</w:t>
                  </w:r>
                </w:p>
              </w:tc>
            </w:tr>
          </w:tbl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RODSTAV7</w:t>
            </w:r>
          </w:p>
        </w:tc>
        <w:tc>
          <w:tcPr>
            <w:tcW w:w="636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4002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Pohlavie</w:t>
            </w:r>
          </w:p>
        </w:tc>
        <w:tc>
          <w:tcPr>
            <w:tcW w:w="1305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POHLAV</w:t>
            </w:r>
          </w:p>
        </w:tc>
        <w:tc>
          <w:tcPr>
            <w:tcW w:w="636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478E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00</w:t>
            </w:r>
            <w:r w:rsidR="008819EC" w:rsidRPr="00061CB3">
              <w:rPr>
                <w:rFonts w:ascii="Arial" w:hAnsi="Arial" w:cs="Arial"/>
              </w:rPr>
              <w:t>3003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061CB3" w:rsidRDefault="001951A0" w:rsidP="001951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819EC" w:rsidRPr="00061CB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ec</w:t>
            </w:r>
          </w:p>
        </w:tc>
        <w:tc>
          <w:tcPr>
            <w:tcW w:w="1305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LSUJ2</w:t>
            </w:r>
          </w:p>
        </w:tc>
        <w:tc>
          <w:tcPr>
            <w:tcW w:w="636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0025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061CB3" w:rsidRDefault="001951A0" w:rsidP="001951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819EC" w:rsidRPr="00061CB3">
              <w:rPr>
                <w:rFonts w:ascii="Arial" w:hAnsi="Arial" w:cs="Arial"/>
              </w:rPr>
              <w:t>kres</w:t>
            </w:r>
          </w:p>
        </w:tc>
        <w:tc>
          <w:tcPr>
            <w:tcW w:w="1305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LSUJ1</w:t>
            </w:r>
          </w:p>
        </w:tc>
        <w:tc>
          <w:tcPr>
            <w:tcW w:w="636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0024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Existenčný stav</w:t>
            </w:r>
          </w:p>
        </w:tc>
        <w:tc>
          <w:tcPr>
            <w:tcW w:w="1305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EXSTAV</w:t>
            </w:r>
          </w:p>
        </w:tc>
        <w:tc>
          <w:tcPr>
            <w:tcW w:w="636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4003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Identifikátor</w:t>
            </w:r>
          </w:p>
        </w:tc>
        <w:tc>
          <w:tcPr>
            <w:tcW w:w="1305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ID</w:t>
            </w:r>
          </w:p>
        </w:tc>
        <w:tc>
          <w:tcPr>
            <w:tcW w:w="636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4001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Typ telefónneho čísla</w:t>
            </w:r>
          </w:p>
        </w:tc>
        <w:tc>
          <w:tcPr>
            <w:tcW w:w="1305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TYPTLFC</w:t>
            </w:r>
          </w:p>
        </w:tc>
        <w:tc>
          <w:tcPr>
            <w:tcW w:w="636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4005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Európsky systém účtov</w:t>
            </w:r>
          </w:p>
        </w:tc>
        <w:tc>
          <w:tcPr>
            <w:tcW w:w="1305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ESU2010</w:t>
            </w:r>
          </w:p>
        </w:tc>
        <w:tc>
          <w:tcPr>
            <w:tcW w:w="636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CL010010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514EA3" w:rsidRDefault="0004597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514EA3">
              <w:rPr>
                <w:rFonts w:ascii="Arial" w:hAnsi="Arial" w:cs="Arial"/>
              </w:rPr>
              <w:t>Právny stav</w:t>
            </w:r>
          </w:p>
        </w:tc>
        <w:tc>
          <w:tcPr>
            <w:tcW w:w="1305" w:type="pct"/>
          </w:tcPr>
          <w:p w:rsidR="008819EC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LEGAL_STATUS</w:t>
            </w:r>
          </w:p>
        </w:tc>
        <w:tc>
          <w:tcPr>
            <w:tcW w:w="636" w:type="pct"/>
          </w:tcPr>
          <w:p w:rsidR="008819EC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CL010108</w:t>
            </w:r>
          </w:p>
        </w:tc>
      </w:tr>
      <w:tr w:rsidR="008819EC" w:rsidRPr="00061CB3" w:rsidTr="00FA0BE5">
        <w:tc>
          <w:tcPr>
            <w:tcW w:w="3059" w:type="pct"/>
          </w:tcPr>
          <w:p w:rsidR="008819EC" w:rsidRPr="00514EA3" w:rsidRDefault="0065715B" w:rsidP="006571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z</w:t>
            </w:r>
            <w:r w:rsidR="00045975" w:rsidRPr="00514EA3">
              <w:rPr>
                <w:rFonts w:ascii="Arial" w:hAnsi="Arial" w:cs="Arial"/>
              </w:rPr>
              <w:t>ainteresovan</w:t>
            </w:r>
            <w:r>
              <w:rPr>
                <w:rFonts w:ascii="Arial" w:hAnsi="Arial" w:cs="Arial"/>
              </w:rPr>
              <w:t xml:space="preserve">ej </w:t>
            </w:r>
            <w:r w:rsidR="00045975" w:rsidRPr="00514EA3">
              <w:rPr>
                <w:rFonts w:ascii="Arial" w:hAnsi="Arial" w:cs="Arial"/>
              </w:rPr>
              <w:t>osob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1305" w:type="pct"/>
          </w:tcPr>
          <w:p w:rsidR="008819EC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STAKEHOLDER</w:t>
            </w:r>
          </w:p>
        </w:tc>
        <w:tc>
          <w:tcPr>
            <w:tcW w:w="636" w:type="pct"/>
          </w:tcPr>
          <w:p w:rsidR="008819EC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CL010109</w:t>
            </w:r>
          </w:p>
        </w:tc>
      </w:tr>
      <w:tr w:rsidR="00E824F0" w:rsidRPr="00061CB3" w:rsidTr="00FA0BE5">
        <w:tc>
          <w:tcPr>
            <w:tcW w:w="3059" w:type="pct"/>
          </w:tcPr>
          <w:p w:rsidR="00E824F0" w:rsidRPr="00514EA3" w:rsidRDefault="0065715B" w:rsidP="006571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o</w:t>
            </w:r>
            <w:r w:rsidR="00E824F0" w:rsidRPr="00514EA3">
              <w:rPr>
                <w:rFonts w:ascii="Arial" w:hAnsi="Arial" w:cs="Arial"/>
              </w:rPr>
              <w:t>rganizačn</w:t>
            </w:r>
            <w:r>
              <w:rPr>
                <w:rFonts w:ascii="Arial" w:hAnsi="Arial" w:cs="Arial"/>
              </w:rPr>
              <w:t>ej</w:t>
            </w:r>
            <w:r w:rsidR="00E824F0" w:rsidRPr="00514EA3">
              <w:rPr>
                <w:rFonts w:ascii="Arial" w:hAnsi="Arial" w:cs="Arial"/>
              </w:rPr>
              <w:t xml:space="preserve"> jednotk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1305" w:type="pct"/>
          </w:tcPr>
          <w:p w:rsidR="00E824F0" w:rsidRPr="00514EA3" w:rsidRDefault="00E824F0" w:rsidP="0057383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ORGANIZATION_UNIT</w:t>
            </w:r>
          </w:p>
        </w:tc>
        <w:tc>
          <w:tcPr>
            <w:tcW w:w="636" w:type="pct"/>
          </w:tcPr>
          <w:p w:rsidR="00E824F0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CL010110</w:t>
            </w:r>
          </w:p>
        </w:tc>
      </w:tr>
      <w:tr w:rsidR="00E824F0" w:rsidRPr="00061CB3" w:rsidTr="00FA0BE5">
        <w:tc>
          <w:tcPr>
            <w:tcW w:w="3059" w:type="pct"/>
          </w:tcPr>
          <w:p w:rsidR="00E824F0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514EA3">
              <w:rPr>
                <w:rFonts w:ascii="Arial" w:hAnsi="Arial" w:cs="Arial"/>
              </w:rPr>
              <w:t>Druh akcie</w:t>
            </w:r>
          </w:p>
        </w:tc>
        <w:tc>
          <w:tcPr>
            <w:tcW w:w="1305" w:type="pct"/>
          </w:tcPr>
          <w:p w:rsidR="00E824F0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SHARE_TYPE</w:t>
            </w:r>
          </w:p>
        </w:tc>
        <w:tc>
          <w:tcPr>
            <w:tcW w:w="636" w:type="pct"/>
          </w:tcPr>
          <w:p w:rsidR="00E824F0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CL010111</w:t>
            </w:r>
          </w:p>
        </w:tc>
      </w:tr>
      <w:tr w:rsidR="00E824F0" w:rsidRPr="00061CB3" w:rsidTr="00FA0BE5">
        <w:tc>
          <w:tcPr>
            <w:tcW w:w="3059" w:type="pct"/>
          </w:tcPr>
          <w:p w:rsidR="00E824F0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514EA3">
              <w:rPr>
                <w:rFonts w:ascii="Arial" w:hAnsi="Arial" w:cs="Arial"/>
              </w:rPr>
              <w:t>Zdrojový register</w:t>
            </w:r>
          </w:p>
        </w:tc>
        <w:tc>
          <w:tcPr>
            <w:tcW w:w="1305" w:type="pct"/>
          </w:tcPr>
          <w:p w:rsidR="00E824F0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SOURCE_REGISTER</w:t>
            </w:r>
          </w:p>
        </w:tc>
        <w:tc>
          <w:tcPr>
            <w:tcW w:w="636" w:type="pct"/>
          </w:tcPr>
          <w:p w:rsidR="00E824F0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CL010112</w:t>
            </w:r>
          </w:p>
        </w:tc>
      </w:tr>
      <w:tr w:rsidR="00E824F0" w:rsidRPr="00061CB3" w:rsidTr="00FA0BE5">
        <w:tc>
          <w:tcPr>
            <w:tcW w:w="3059" w:type="pct"/>
          </w:tcPr>
          <w:p w:rsidR="00E824F0" w:rsidRPr="00514EA3" w:rsidRDefault="0065715B" w:rsidP="006571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š</w:t>
            </w:r>
            <w:r w:rsidR="00E824F0">
              <w:rPr>
                <w:rFonts w:ascii="Arial" w:hAnsi="Arial" w:cs="Arial"/>
              </w:rPr>
              <w:t>tatutárn</w:t>
            </w:r>
            <w:r>
              <w:rPr>
                <w:rFonts w:ascii="Arial" w:hAnsi="Arial" w:cs="Arial"/>
              </w:rPr>
              <w:t xml:space="preserve">eho </w:t>
            </w:r>
            <w:r w:rsidR="00E824F0" w:rsidRPr="00514EA3">
              <w:rPr>
                <w:rFonts w:ascii="Arial" w:hAnsi="Arial" w:cs="Arial"/>
              </w:rPr>
              <w:t>orgán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1305" w:type="pct"/>
          </w:tcPr>
          <w:p w:rsidR="00E824F0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STATUTORY_BODY</w:t>
            </w:r>
          </w:p>
        </w:tc>
        <w:tc>
          <w:tcPr>
            <w:tcW w:w="636" w:type="pct"/>
          </w:tcPr>
          <w:p w:rsidR="00E824F0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CL010113</w:t>
            </w:r>
          </w:p>
        </w:tc>
      </w:tr>
      <w:tr w:rsidR="00E824F0" w:rsidRPr="00061CB3" w:rsidTr="00FA0BE5">
        <w:tc>
          <w:tcPr>
            <w:tcW w:w="3059" w:type="pct"/>
          </w:tcPr>
          <w:p w:rsidR="00E824F0" w:rsidRPr="00514EA3" w:rsidRDefault="0095370C" w:rsidP="00761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 </w:t>
            </w:r>
          </w:p>
        </w:tc>
        <w:tc>
          <w:tcPr>
            <w:tcW w:w="1305" w:type="pct"/>
          </w:tcPr>
          <w:p w:rsidR="00E824F0" w:rsidRPr="00EC2276" w:rsidRDefault="002478EF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C2276">
              <w:rPr>
                <w:rFonts w:ascii="Arial" w:hAnsi="Arial" w:cs="Arial"/>
              </w:rPr>
              <w:t>RSUJ3</w:t>
            </w:r>
          </w:p>
        </w:tc>
        <w:tc>
          <w:tcPr>
            <w:tcW w:w="636" w:type="pct"/>
          </w:tcPr>
          <w:p w:rsidR="00E824F0" w:rsidRPr="00EC2276" w:rsidRDefault="002478EF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C2276">
              <w:rPr>
                <w:rFonts w:ascii="Arial" w:hAnsi="Arial" w:cs="Arial"/>
              </w:rPr>
              <w:t>CL000023</w:t>
            </w:r>
          </w:p>
        </w:tc>
      </w:tr>
      <w:tr w:rsidR="00E824F0" w:rsidRPr="00061CB3" w:rsidTr="00FA0BE5">
        <w:tc>
          <w:tcPr>
            <w:tcW w:w="3059" w:type="pct"/>
          </w:tcPr>
          <w:p w:rsidR="00E824F0" w:rsidRDefault="00E824F0" w:rsidP="00D446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Druh adresy </w:t>
            </w:r>
          </w:p>
        </w:tc>
        <w:tc>
          <w:tcPr>
            <w:tcW w:w="1305" w:type="pct"/>
          </w:tcPr>
          <w:p w:rsid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E824F0" w:rsidRPr="00E824F0" w:rsidRDefault="004F4AF3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CL010139</w:t>
            </w:r>
          </w:p>
        </w:tc>
      </w:tr>
      <w:tr w:rsidR="00FA0BE5" w:rsidRPr="00061CB3" w:rsidTr="00FA0BE5">
        <w:tc>
          <w:tcPr>
            <w:tcW w:w="3059" w:type="pct"/>
          </w:tcPr>
          <w:p w:rsidR="00FA0BE5" w:rsidRDefault="00FA0BE5" w:rsidP="00D446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 pred menom </w:t>
            </w:r>
          </w:p>
        </w:tc>
        <w:tc>
          <w:tcPr>
            <w:tcW w:w="1305" w:type="pct"/>
          </w:tcPr>
          <w:p w:rsidR="00FA0BE5" w:rsidRDefault="00FA0BE5" w:rsidP="00A73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FA0BE5" w:rsidRPr="00E824F0" w:rsidRDefault="00FA0BE5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CL000062</w:t>
            </w:r>
          </w:p>
        </w:tc>
      </w:tr>
      <w:tr w:rsidR="00FA0BE5" w:rsidRPr="00061CB3" w:rsidTr="00FA0BE5">
        <w:tc>
          <w:tcPr>
            <w:tcW w:w="3059" w:type="pct"/>
          </w:tcPr>
          <w:p w:rsidR="00FA0BE5" w:rsidRDefault="00FA0BE5" w:rsidP="00D446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 za menom</w:t>
            </w:r>
          </w:p>
        </w:tc>
        <w:tc>
          <w:tcPr>
            <w:tcW w:w="1305" w:type="pct"/>
          </w:tcPr>
          <w:p w:rsidR="00FA0BE5" w:rsidRDefault="00FA0BE5" w:rsidP="00A73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FA0BE5" w:rsidRPr="00E824F0" w:rsidRDefault="00FA0BE5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CL000063</w:t>
            </w:r>
          </w:p>
        </w:tc>
      </w:tr>
      <w:tr w:rsidR="00FA0BE5" w:rsidRPr="00061CB3" w:rsidTr="00FA0BE5">
        <w:tc>
          <w:tcPr>
            <w:tcW w:w="3059" w:type="pct"/>
          </w:tcPr>
          <w:p w:rsidR="00FA0BE5" w:rsidRDefault="00FA0BE5" w:rsidP="00D446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Časť obce</w:t>
            </w:r>
          </w:p>
        </w:tc>
        <w:tc>
          <w:tcPr>
            <w:tcW w:w="1305" w:type="pct"/>
          </w:tcPr>
          <w:p w:rsidR="00FA0BE5" w:rsidRDefault="00FA0BE5" w:rsidP="00A73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FA0BE5" w:rsidRPr="00E824F0" w:rsidRDefault="00FA0BE5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CL010141</w:t>
            </w:r>
          </w:p>
        </w:tc>
      </w:tr>
    </w:tbl>
    <w:p w:rsidR="00BE2893" w:rsidRDefault="00D5359C" w:rsidP="00D5359C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94785F" w:rsidRPr="00061CB3">
        <w:rPr>
          <w:rFonts w:ascii="Arial" w:hAnsi="Arial" w:cs="Arial"/>
        </w:rPr>
        <w:fldChar w:fldCharType="begin"/>
      </w:r>
      <w:r w:rsidR="00AB41F5" w:rsidRPr="00061CB3">
        <w:rPr>
          <w:rFonts w:ascii="Arial" w:hAnsi="Arial" w:cs="Arial"/>
        </w:rPr>
        <w:instrText xml:space="preserve"> SEQ Tab._ \* ARABIC </w:instrText>
      </w:r>
      <w:r w:rsidR="0094785F" w:rsidRPr="00061CB3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46</w:t>
      </w:r>
      <w:r w:rsidR="0094785F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="008819EC" w:rsidRPr="00061CB3">
        <w:rPr>
          <w:rFonts w:ascii="Arial" w:hAnsi="Arial" w:cs="Arial"/>
        </w:rPr>
        <w:t>Zoznam číselníkov</w:t>
      </w:r>
    </w:p>
    <w:p w:rsidR="001164DC" w:rsidRDefault="001164DC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>
        <w:rPr>
          <w:rFonts w:cs="Arial"/>
          <w:noProof/>
        </w:rPr>
        <w:br w:type="page"/>
      </w:r>
    </w:p>
    <w:p w:rsidR="001611B7" w:rsidRDefault="001611B7" w:rsidP="001611B7">
      <w:pPr>
        <w:pStyle w:val="Nadpis1"/>
        <w:numPr>
          <w:ilvl w:val="0"/>
          <w:numId w:val="0"/>
        </w:numPr>
        <w:ind w:left="432" w:hanging="432"/>
        <w:rPr>
          <w:rFonts w:cs="Arial"/>
        </w:rPr>
      </w:pPr>
      <w:bookmarkStart w:id="218" w:name="_Toc423355551"/>
      <w:r w:rsidRPr="00061CB3">
        <w:rPr>
          <w:rFonts w:cs="Arial"/>
          <w:noProof/>
        </w:rPr>
        <w:lastRenderedPageBreak/>
        <w:t>Príloha I</w:t>
      </w:r>
      <w:r>
        <w:rPr>
          <w:rFonts w:cs="Arial"/>
          <w:noProof/>
        </w:rPr>
        <w:t>I</w:t>
      </w:r>
      <w:r w:rsidRPr="00061CB3">
        <w:rPr>
          <w:rFonts w:cs="Arial"/>
          <w:noProof/>
        </w:rPr>
        <w:t xml:space="preserve"> - z</w:t>
      </w:r>
      <w:r w:rsidRPr="00061CB3">
        <w:rPr>
          <w:rFonts w:cs="Arial"/>
        </w:rPr>
        <w:t xml:space="preserve">oznam </w:t>
      </w:r>
      <w:r>
        <w:rPr>
          <w:rFonts w:cs="Arial"/>
        </w:rPr>
        <w:t>náhradných hodnôt</w:t>
      </w:r>
      <w:bookmarkEnd w:id="218"/>
    </w:p>
    <w:p w:rsidR="00EE6272" w:rsidRPr="00F605C0" w:rsidRDefault="00EE6272" w:rsidP="00F605C0">
      <w:pPr>
        <w:jc w:val="both"/>
        <w:rPr>
          <w:rFonts w:ascii="Arial" w:hAnsi="Arial" w:cs="Arial"/>
          <w:noProof/>
          <w:sz w:val="24"/>
          <w:szCs w:val="24"/>
        </w:rPr>
      </w:pPr>
      <w:r w:rsidRPr="00F605C0">
        <w:rPr>
          <w:rFonts w:ascii="Arial" w:hAnsi="Arial" w:cs="Arial"/>
          <w:noProof/>
          <w:sz w:val="24"/>
          <w:szCs w:val="24"/>
        </w:rPr>
        <w:t>Príloha II ob</w:t>
      </w:r>
      <w:r w:rsidR="00F605C0">
        <w:rPr>
          <w:rFonts w:ascii="Arial" w:hAnsi="Arial" w:cs="Arial"/>
          <w:noProof/>
          <w:sz w:val="24"/>
          <w:szCs w:val="24"/>
        </w:rPr>
        <w:t xml:space="preserve">sahuje zoznam náhradných hodnôt, ktoré je možné použiť pri </w:t>
      </w:r>
      <w:r w:rsidRPr="00F605C0">
        <w:rPr>
          <w:rFonts w:ascii="Arial" w:hAnsi="Arial" w:cs="Arial"/>
          <w:noProof/>
          <w:sz w:val="24"/>
          <w:szCs w:val="24"/>
        </w:rPr>
        <w:t>povinných údajo</w:t>
      </w:r>
      <w:r w:rsidR="00F605C0">
        <w:rPr>
          <w:rFonts w:ascii="Arial" w:hAnsi="Arial" w:cs="Arial"/>
          <w:noProof/>
          <w:sz w:val="24"/>
          <w:szCs w:val="24"/>
        </w:rPr>
        <w:t xml:space="preserve">ch v štruktúre pre zápis údajov </w:t>
      </w:r>
      <w:r w:rsidRPr="00F605C0">
        <w:rPr>
          <w:rFonts w:ascii="Arial" w:hAnsi="Arial" w:cs="Arial"/>
          <w:noProof/>
          <w:sz w:val="24"/>
          <w:szCs w:val="24"/>
        </w:rPr>
        <w:t>o právnickej osobe</w:t>
      </w:r>
      <w:r w:rsidR="00F605C0">
        <w:rPr>
          <w:rFonts w:ascii="Arial" w:hAnsi="Arial" w:cs="Arial"/>
          <w:noProof/>
          <w:sz w:val="24"/>
          <w:szCs w:val="24"/>
        </w:rPr>
        <w:t xml:space="preserve"> ak sa údaje v zdrojovom registri nenachádzajú.</w:t>
      </w:r>
    </w:p>
    <w:tbl>
      <w:tblPr>
        <w:tblStyle w:val="Mriekatabuky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552"/>
        <w:gridCol w:w="2410"/>
      </w:tblGrid>
      <w:tr w:rsidR="00EE6272" w:rsidTr="001164DC">
        <w:tc>
          <w:tcPr>
            <w:tcW w:w="2093" w:type="dxa"/>
          </w:tcPr>
          <w:p w:rsidR="00EE6272" w:rsidRPr="00640F6F" w:rsidRDefault="00EE6272" w:rsidP="00640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0F6F">
              <w:rPr>
                <w:rFonts w:ascii="Arial" w:hAnsi="Arial" w:cs="Arial"/>
                <w:b/>
              </w:rPr>
              <w:t>Názov prvku</w:t>
            </w:r>
          </w:p>
        </w:tc>
        <w:tc>
          <w:tcPr>
            <w:tcW w:w="3118" w:type="dxa"/>
          </w:tcPr>
          <w:p w:rsidR="00EE6272" w:rsidRPr="00640F6F" w:rsidRDefault="00EE6272" w:rsidP="00EE62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Názov XML prvku</w:t>
            </w:r>
          </w:p>
        </w:tc>
        <w:tc>
          <w:tcPr>
            <w:tcW w:w="2552" w:type="dxa"/>
          </w:tcPr>
          <w:p w:rsidR="00EE6272" w:rsidRPr="00640F6F" w:rsidRDefault="00EE6272" w:rsidP="00640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0F6F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2410" w:type="dxa"/>
          </w:tcPr>
          <w:p w:rsidR="00EE6272" w:rsidRPr="00640F6F" w:rsidRDefault="00EE6272" w:rsidP="00640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0F6F">
              <w:rPr>
                <w:rFonts w:ascii="Arial" w:hAnsi="Arial" w:cs="Arial"/>
                <w:b/>
              </w:rPr>
              <w:t>Náhradná hodnota</w:t>
            </w:r>
          </w:p>
        </w:tc>
      </w:tr>
      <w:tr w:rsidR="001023E9" w:rsidTr="001164DC">
        <w:trPr>
          <w:trHeight w:val="766"/>
        </w:trPr>
        <w:tc>
          <w:tcPr>
            <w:tcW w:w="2093" w:type="dxa"/>
            <w:vMerge w:val="restart"/>
          </w:tcPr>
          <w:p w:rsidR="001023E9" w:rsidRPr="007631D5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Identifikátor</w:t>
            </w:r>
          </w:p>
        </w:tc>
        <w:tc>
          <w:tcPr>
            <w:tcW w:w="3118" w:type="dxa"/>
          </w:tcPr>
          <w:p w:rsidR="001023E9" w:rsidRDefault="00F605C0" w:rsidP="00EE627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ID.</w:t>
            </w:r>
            <w:r w:rsidR="001023E9">
              <w:rPr>
                <w:rFonts w:ascii="Arial" w:hAnsi="Arial" w:cs="Arial"/>
              </w:rPr>
              <w:t>IdentifierType</w:t>
            </w:r>
            <w:proofErr w:type="spellEnd"/>
          </w:p>
          <w:p w:rsidR="001023E9" w:rsidRPr="007631D5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023E9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identifikátora</w:t>
            </w:r>
          </w:p>
          <w:p w:rsidR="001023E9" w:rsidRPr="007631D5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023E9" w:rsidRPr="007631D5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Uvádzajú sa hodnoty podľa pravidiel </w:t>
            </w:r>
            <w:r w:rsidR="001164DC">
              <w:rPr>
                <w:rFonts w:ascii="Arial" w:hAnsi="Arial" w:cs="Arial"/>
              </w:rPr>
              <w:t xml:space="preserve">popísaných </w:t>
            </w:r>
            <w:r>
              <w:rPr>
                <w:rFonts w:ascii="Arial" w:hAnsi="Arial" w:cs="Arial"/>
              </w:rPr>
              <w:t>v kapitole 7.3.2</w:t>
            </w:r>
          </w:p>
        </w:tc>
      </w:tr>
      <w:tr w:rsidR="001023E9" w:rsidTr="001164DC">
        <w:trPr>
          <w:trHeight w:val="765"/>
        </w:trPr>
        <w:tc>
          <w:tcPr>
            <w:tcW w:w="2093" w:type="dxa"/>
            <w:vMerge/>
          </w:tcPr>
          <w:p w:rsidR="001023E9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023E9" w:rsidRDefault="00F605C0" w:rsidP="00EE627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ID.</w:t>
            </w:r>
            <w:r w:rsidR="001023E9">
              <w:rPr>
                <w:rFonts w:ascii="Arial" w:hAnsi="Arial" w:cs="Arial"/>
              </w:rPr>
              <w:t>IdentifierValue</w:t>
            </w:r>
            <w:proofErr w:type="spellEnd"/>
          </w:p>
        </w:tc>
        <w:tc>
          <w:tcPr>
            <w:tcW w:w="2552" w:type="dxa"/>
          </w:tcPr>
          <w:p w:rsidR="001023E9" w:rsidRDefault="001023E9" w:rsidP="001023E9">
            <w:pPr>
              <w:spacing w:after="0" w:line="240" w:lineRule="auto"/>
              <w:rPr>
                <w:rFonts w:ascii="Arial" w:hAnsi="Arial" w:cs="Arial"/>
              </w:rPr>
            </w:pPr>
            <w:r w:rsidRPr="007631D5">
              <w:rPr>
                <w:rFonts w:ascii="Arial" w:hAnsi="Arial" w:cs="Arial"/>
              </w:rPr>
              <w:t>Hodnota</w:t>
            </w:r>
            <w:r>
              <w:rPr>
                <w:rFonts w:ascii="Arial" w:hAnsi="Arial" w:cs="Arial"/>
              </w:rPr>
              <w:t xml:space="preserve"> </w:t>
            </w:r>
            <w:r w:rsidRPr="007631D5">
              <w:rPr>
                <w:rFonts w:ascii="Arial" w:hAnsi="Arial" w:cs="Arial"/>
              </w:rPr>
              <w:t xml:space="preserve">identifikátora </w:t>
            </w:r>
          </w:p>
        </w:tc>
        <w:tc>
          <w:tcPr>
            <w:tcW w:w="2410" w:type="dxa"/>
          </w:tcPr>
          <w:p w:rsidR="001023E9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Neuvedené</w:t>
            </w:r>
          </w:p>
        </w:tc>
      </w:tr>
      <w:tr w:rsidR="001023E9" w:rsidTr="001164DC">
        <w:tc>
          <w:tcPr>
            <w:tcW w:w="2093" w:type="dxa"/>
            <w:vMerge w:val="restart"/>
          </w:tcPr>
          <w:p w:rsidR="001023E9" w:rsidRPr="007631D5" w:rsidRDefault="001023E9" w:rsidP="001023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Právna forma</w:t>
            </w:r>
          </w:p>
        </w:tc>
        <w:tc>
          <w:tcPr>
            <w:tcW w:w="3118" w:type="dxa"/>
          </w:tcPr>
          <w:p w:rsidR="001023E9" w:rsidRPr="007631D5" w:rsidRDefault="00F605C0" w:rsidP="00EE627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LegalForm.</w:t>
            </w:r>
            <w:r w:rsidR="001023E9">
              <w:rPr>
                <w:rFonts w:ascii="Arial" w:hAnsi="Arial" w:cs="Arial"/>
              </w:rPr>
              <w:t>Codelist</w:t>
            </w:r>
            <w:proofErr w:type="spellEnd"/>
          </w:p>
        </w:tc>
        <w:tc>
          <w:tcPr>
            <w:tcW w:w="2552" w:type="dxa"/>
          </w:tcPr>
          <w:p w:rsidR="001023E9" w:rsidRPr="007631D5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základného číselníka</w:t>
            </w:r>
          </w:p>
        </w:tc>
        <w:tc>
          <w:tcPr>
            <w:tcW w:w="2410" w:type="dxa"/>
          </w:tcPr>
          <w:p w:rsidR="001023E9" w:rsidRPr="007631D5" w:rsidRDefault="001023E9" w:rsidP="001023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CL000056</w:t>
            </w:r>
          </w:p>
        </w:tc>
      </w:tr>
      <w:tr w:rsidR="001023E9" w:rsidTr="001164DC">
        <w:trPr>
          <w:trHeight w:val="83"/>
        </w:trPr>
        <w:tc>
          <w:tcPr>
            <w:tcW w:w="2093" w:type="dxa"/>
            <w:vMerge/>
          </w:tcPr>
          <w:p w:rsidR="001023E9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023E9" w:rsidRDefault="00F605C0" w:rsidP="00EE627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LegalForm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1023E9">
              <w:rPr>
                <w:rFonts w:ascii="Arial" w:hAnsi="Arial" w:cs="Arial"/>
              </w:rPr>
              <w:t>ItemCode</w:t>
            </w:r>
            <w:proofErr w:type="spellEnd"/>
          </w:p>
        </w:tc>
        <w:tc>
          <w:tcPr>
            <w:tcW w:w="2552" w:type="dxa"/>
          </w:tcPr>
          <w:p w:rsidR="001023E9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číselníkovej položky</w:t>
            </w:r>
          </w:p>
        </w:tc>
        <w:tc>
          <w:tcPr>
            <w:tcW w:w="2410" w:type="dxa"/>
          </w:tcPr>
          <w:p w:rsidR="001023E9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</w:tr>
      <w:tr w:rsidR="001023E9" w:rsidTr="001164DC">
        <w:tc>
          <w:tcPr>
            <w:tcW w:w="2093" w:type="dxa"/>
            <w:vMerge/>
          </w:tcPr>
          <w:p w:rsidR="001023E9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023E9" w:rsidRDefault="00F605C0" w:rsidP="00EE627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LegalForm.</w:t>
            </w:r>
            <w:r w:rsidR="001023E9">
              <w:rPr>
                <w:rFonts w:ascii="Arial" w:hAnsi="Arial" w:cs="Arial"/>
              </w:rPr>
              <w:t>ItemName</w:t>
            </w:r>
            <w:proofErr w:type="spellEnd"/>
          </w:p>
        </w:tc>
        <w:tc>
          <w:tcPr>
            <w:tcW w:w="2552" w:type="dxa"/>
          </w:tcPr>
          <w:p w:rsidR="001023E9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číselníkovej položky</w:t>
            </w:r>
          </w:p>
        </w:tc>
        <w:tc>
          <w:tcPr>
            <w:tcW w:w="2410" w:type="dxa"/>
          </w:tcPr>
          <w:p w:rsidR="001023E9" w:rsidRDefault="001023E9" w:rsidP="00EE6272">
            <w:pPr>
              <w:spacing w:after="0" w:line="240" w:lineRule="auto"/>
              <w:rPr>
                <w:rFonts w:ascii="Arial" w:hAnsi="Arial" w:cs="Arial"/>
              </w:rPr>
            </w:pPr>
            <w:r w:rsidRPr="00640F6F">
              <w:rPr>
                <w:rFonts w:ascii="Arial" w:hAnsi="Arial" w:cs="Arial"/>
              </w:rPr>
              <w:t>Nešpecifikovan</w:t>
            </w:r>
            <w:r>
              <w:rPr>
                <w:rFonts w:ascii="Arial" w:hAnsi="Arial" w:cs="Arial"/>
              </w:rPr>
              <w:t>á právna forma</w:t>
            </w:r>
          </w:p>
        </w:tc>
      </w:tr>
      <w:tr w:rsidR="001023E9" w:rsidTr="001164DC">
        <w:tc>
          <w:tcPr>
            <w:tcW w:w="2093" w:type="dxa"/>
            <w:vMerge w:val="restart"/>
          </w:tcPr>
          <w:p w:rsidR="001023E9" w:rsidRPr="00640F6F" w:rsidRDefault="001023E9" w:rsidP="001023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Štát</w:t>
            </w:r>
          </w:p>
        </w:tc>
        <w:tc>
          <w:tcPr>
            <w:tcW w:w="3118" w:type="dxa"/>
          </w:tcPr>
          <w:p w:rsidR="001023E9" w:rsidRPr="007631D5" w:rsidRDefault="00F605C0" w:rsidP="002F06E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Country.</w:t>
            </w:r>
            <w:r w:rsidR="001023E9">
              <w:rPr>
                <w:rFonts w:ascii="Arial" w:hAnsi="Arial" w:cs="Arial"/>
              </w:rPr>
              <w:t>Codelist</w:t>
            </w:r>
            <w:proofErr w:type="spellEnd"/>
          </w:p>
        </w:tc>
        <w:tc>
          <w:tcPr>
            <w:tcW w:w="2552" w:type="dxa"/>
          </w:tcPr>
          <w:p w:rsidR="001023E9" w:rsidRPr="007631D5" w:rsidRDefault="001023E9" w:rsidP="002F06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základného číselníka</w:t>
            </w:r>
          </w:p>
        </w:tc>
        <w:tc>
          <w:tcPr>
            <w:tcW w:w="2410" w:type="dxa"/>
          </w:tcPr>
          <w:p w:rsidR="001023E9" w:rsidRPr="00640F6F" w:rsidRDefault="001023E9" w:rsidP="00763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CL000086</w:t>
            </w:r>
          </w:p>
        </w:tc>
      </w:tr>
      <w:tr w:rsidR="001023E9" w:rsidTr="001164DC">
        <w:tc>
          <w:tcPr>
            <w:tcW w:w="2093" w:type="dxa"/>
            <w:vMerge/>
          </w:tcPr>
          <w:p w:rsidR="001023E9" w:rsidRDefault="001023E9" w:rsidP="001023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023E9" w:rsidRDefault="00F605C0" w:rsidP="002F06E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Country.</w:t>
            </w:r>
            <w:r w:rsidR="001023E9">
              <w:rPr>
                <w:rFonts w:ascii="Arial" w:hAnsi="Arial" w:cs="Arial"/>
              </w:rPr>
              <w:t>ItemCode</w:t>
            </w:r>
            <w:proofErr w:type="spellEnd"/>
          </w:p>
        </w:tc>
        <w:tc>
          <w:tcPr>
            <w:tcW w:w="2552" w:type="dxa"/>
          </w:tcPr>
          <w:p w:rsidR="001023E9" w:rsidRDefault="001023E9" w:rsidP="002F06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číselníkovej položky</w:t>
            </w:r>
          </w:p>
        </w:tc>
        <w:tc>
          <w:tcPr>
            <w:tcW w:w="2410" w:type="dxa"/>
          </w:tcPr>
          <w:p w:rsidR="001023E9" w:rsidRDefault="001023E9" w:rsidP="007631D5">
            <w:pPr>
              <w:spacing w:after="0" w:line="240" w:lineRule="auto"/>
              <w:rPr>
                <w:rFonts w:ascii="Arial" w:hAnsi="Arial" w:cs="Arial"/>
              </w:rPr>
            </w:pPr>
            <w:r w:rsidRPr="00640F6F">
              <w:rPr>
                <w:rFonts w:ascii="Arial" w:hAnsi="Arial" w:cs="Arial"/>
              </w:rPr>
              <w:t>898</w:t>
            </w:r>
          </w:p>
        </w:tc>
      </w:tr>
      <w:tr w:rsidR="001023E9" w:rsidTr="001164DC">
        <w:tc>
          <w:tcPr>
            <w:tcW w:w="2093" w:type="dxa"/>
            <w:vMerge/>
          </w:tcPr>
          <w:p w:rsidR="001023E9" w:rsidRDefault="001023E9" w:rsidP="001023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023E9" w:rsidRDefault="00F605C0" w:rsidP="002F06E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Country.</w:t>
            </w:r>
            <w:r w:rsidR="001023E9">
              <w:rPr>
                <w:rFonts w:ascii="Arial" w:hAnsi="Arial" w:cs="Arial"/>
              </w:rPr>
              <w:t>ItemName</w:t>
            </w:r>
            <w:proofErr w:type="spellEnd"/>
          </w:p>
        </w:tc>
        <w:tc>
          <w:tcPr>
            <w:tcW w:w="2552" w:type="dxa"/>
          </w:tcPr>
          <w:p w:rsidR="001023E9" w:rsidRDefault="001023E9" w:rsidP="002F06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číselníkovej položky</w:t>
            </w:r>
          </w:p>
        </w:tc>
        <w:tc>
          <w:tcPr>
            <w:tcW w:w="2410" w:type="dxa"/>
          </w:tcPr>
          <w:p w:rsidR="001023E9" w:rsidRDefault="001023E9" w:rsidP="007631D5">
            <w:pPr>
              <w:spacing w:after="0" w:line="240" w:lineRule="auto"/>
              <w:rPr>
                <w:rFonts w:ascii="Arial" w:hAnsi="Arial" w:cs="Arial"/>
              </w:rPr>
            </w:pPr>
            <w:r w:rsidRPr="00640F6F">
              <w:rPr>
                <w:rFonts w:ascii="Arial" w:hAnsi="Arial" w:cs="Arial"/>
              </w:rPr>
              <w:t>Nešpecifikované</w:t>
            </w:r>
          </w:p>
        </w:tc>
      </w:tr>
      <w:tr w:rsidR="001023E9" w:rsidRPr="007631D5" w:rsidTr="001164DC">
        <w:tc>
          <w:tcPr>
            <w:tcW w:w="2093" w:type="dxa"/>
          </w:tcPr>
          <w:p w:rsidR="001023E9" w:rsidRPr="00640F6F" w:rsidRDefault="001023E9" w:rsidP="00763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</w:p>
        </w:tc>
        <w:tc>
          <w:tcPr>
            <w:tcW w:w="3118" w:type="dxa"/>
          </w:tcPr>
          <w:p w:rsidR="001023E9" w:rsidRPr="00640F6F" w:rsidRDefault="00F605C0" w:rsidP="007631D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Municipality.</w:t>
            </w:r>
            <w:r w:rsidR="001023E9" w:rsidRPr="00640F6F">
              <w:rPr>
                <w:rFonts w:ascii="Arial" w:hAnsi="Arial" w:cs="Arial"/>
              </w:rPr>
              <w:t>Non</w:t>
            </w:r>
            <w:r w:rsidR="001023E9">
              <w:rPr>
                <w:rFonts w:ascii="Arial" w:hAnsi="Arial" w:cs="Arial"/>
              </w:rPr>
              <w:t>C</w:t>
            </w:r>
            <w:r w:rsidR="001023E9" w:rsidRPr="00640F6F">
              <w:rPr>
                <w:rFonts w:ascii="Arial" w:hAnsi="Arial" w:cs="Arial"/>
              </w:rPr>
              <w:t>odelistData</w:t>
            </w:r>
            <w:proofErr w:type="spellEnd"/>
          </w:p>
        </w:tc>
        <w:tc>
          <w:tcPr>
            <w:tcW w:w="2552" w:type="dxa"/>
          </w:tcPr>
          <w:p w:rsidR="001023E9" w:rsidRPr="00640F6F" w:rsidRDefault="00F605C0" w:rsidP="00763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Voľná nečíselníková položka</w:t>
            </w:r>
          </w:p>
        </w:tc>
        <w:tc>
          <w:tcPr>
            <w:tcW w:w="2410" w:type="dxa"/>
          </w:tcPr>
          <w:p w:rsidR="001023E9" w:rsidRPr="00640F6F" w:rsidRDefault="001023E9" w:rsidP="007631D5">
            <w:pPr>
              <w:spacing w:after="0" w:line="240" w:lineRule="auto"/>
              <w:rPr>
                <w:rFonts w:ascii="Arial" w:hAnsi="Arial" w:cs="Arial"/>
              </w:rPr>
            </w:pPr>
            <w:r w:rsidRPr="00640F6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euvedené</w:t>
            </w:r>
          </w:p>
        </w:tc>
      </w:tr>
      <w:tr w:rsidR="001023E9" w:rsidRPr="007631D5" w:rsidTr="001164DC">
        <w:tc>
          <w:tcPr>
            <w:tcW w:w="2093" w:type="dxa"/>
          </w:tcPr>
          <w:p w:rsidR="001023E9" w:rsidRPr="00640F6F" w:rsidRDefault="00F605C0" w:rsidP="001164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Súpisné </w:t>
            </w:r>
            <w:r w:rsidR="001164DC">
              <w:rPr>
                <w:rFonts w:ascii="Arial" w:hAnsi="Arial" w:cs="Arial"/>
              </w:rPr>
              <w:t>číslo</w:t>
            </w:r>
          </w:p>
        </w:tc>
        <w:tc>
          <w:tcPr>
            <w:tcW w:w="3118" w:type="dxa"/>
          </w:tcPr>
          <w:p w:rsidR="001023E9" w:rsidRPr="00640F6F" w:rsidRDefault="00F605C0" w:rsidP="007631D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PhysicalAddress.PropertyRegistrationNumber</w:t>
            </w:r>
            <w:proofErr w:type="spellEnd"/>
          </w:p>
        </w:tc>
        <w:tc>
          <w:tcPr>
            <w:tcW w:w="2552" w:type="dxa"/>
          </w:tcPr>
          <w:p w:rsidR="001023E9" w:rsidRPr="00640F6F" w:rsidRDefault="001023E9" w:rsidP="007631D5">
            <w:pPr>
              <w:spacing w:after="0" w:line="240" w:lineRule="auto"/>
              <w:rPr>
                <w:rFonts w:ascii="Arial" w:hAnsi="Arial" w:cs="Arial"/>
              </w:rPr>
            </w:pPr>
            <w:r w:rsidRPr="00640F6F">
              <w:rPr>
                <w:rFonts w:ascii="Arial" w:hAnsi="Arial" w:cs="Arial"/>
              </w:rPr>
              <w:t>Súpisné číslo</w:t>
            </w:r>
            <w:r w:rsidR="00F605C0">
              <w:rPr>
                <w:rFonts w:ascii="Arial" w:hAnsi="Arial" w:cs="Arial"/>
              </w:rPr>
              <w:t xml:space="preserve"> budovy</w:t>
            </w:r>
          </w:p>
        </w:tc>
        <w:tc>
          <w:tcPr>
            <w:tcW w:w="2410" w:type="dxa"/>
          </w:tcPr>
          <w:p w:rsidR="001023E9" w:rsidRPr="00640F6F" w:rsidRDefault="001023E9" w:rsidP="007631D5">
            <w:pPr>
              <w:spacing w:after="0" w:line="240" w:lineRule="auto"/>
              <w:rPr>
                <w:rFonts w:ascii="Arial" w:hAnsi="Arial" w:cs="Arial"/>
              </w:rPr>
            </w:pPr>
            <w:r w:rsidRPr="00640F6F">
              <w:rPr>
                <w:rFonts w:ascii="Arial" w:hAnsi="Arial" w:cs="Arial"/>
              </w:rPr>
              <w:t>0</w:t>
            </w:r>
          </w:p>
        </w:tc>
      </w:tr>
      <w:tr w:rsidR="00F605C0" w:rsidRPr="007631D5" w:rsidTr="001164DC">
        <w:tc>
          <w:tcPr>
            <w:tcW w:w="2093" w:type="dxa"/>
          </w:tcPr>
          <w:p w:rsidR="00F605C0" w:rsidRPr="00F65665" w:rsidRDefault="00F605C0" w:rsidP="001164D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605C0">
              <w:rPr>
                <w:rFonts w:ascii="Arial" w:hAnsi="Arial" w:cs="Arial"/>
              </w:rPr>
              <w:t xml:space="preserve">Meno </w:t>
            </w:r>
          </w:p>
        </w:tc>
        <w:tc>
          <w:tcPr>
            <w:tcW w:w="3118" w:type="dxa"/>
          </w:tcPr>
          <w:p w:rsidR="00F605C0" w:rsidRPr="00F65665" w:rsidRDefault="00F605C0" w:rsidP="007631D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7631D5">
              <w:rPr>
                <w:rFonts w:ascii="Arial" w:hAnsi="Arial" w:cs="Arial"/>
              </w:rPr>
              <w:t>PhysicalPerson.GivenName</w:t>
            </w:r>
            <w:proofErr w:type="spellEnd"/>
          </w:p>
        </w:tc>
        <w:tc>
          <w:tcPr>
            <w:tcW w:w="2552" w:type="dxa"/>
          </w:tcPr>
          <w:p w:rsidR="00F605C0" w:rsidRPr="007631D5" w:rsidRDefault="00F605C0" w:rsidP="002F06E7">
            <w:pPr>
              <w:spacing w:after="0" w:line="240" w:lineRule="auto"/>
              <w:rPr>
                <w:rFonts w:ascii="Arial" w:hAnsi="Arial" w:cs="Arial"/>
              </w:rPr>
            </w:pPr>
            <w:r w:rsidRPr="007631D5">
              <w:rPr>
                <w:rFonts w:ascii="Arial" w:hAnsi="Arial" w:cs="Arial"/>
              </w:rPr>
              <w:t>Meno fyzickej osoby</w:t>
            </w:r>
          </w:p>
        </w:tc>
        <w:tc>
          <w:tcPr>
            <w:tcW w:w="2410" w:type="dxa"/>
          </w:tcPr>
          <w:p w:rsidR="00F605C0" w:rsidRPr="007631D5" w:rsidRDefault="00F605C0" w:rsidP="002F06E7">
            <w:pPr>
              <w:spacing w:after="0" w:line="240" w:lineRule="auto"/>
              <w:rPr>
                <w:rFonts w:ascii="Arial" w:hAnsi="Arial" w:cs="Arial"/>
              </w:rPr>
            </w:pPr>
            <w:r w:rsidRPr="007631D5">
              <w:rPr>
                <w:rFonts w:ascii="Arial" w:hAnsi="Arial" w:cs="Arial"/>
              </w:rPr>
              <w:t>Neuvedené</w:t>
            </w:r>
          </w:p>
        </w:tc>
      </w:tr>
      <w:tr w:rsidR="00F605C0" w:rsidRPr="007631D5" w:rsidTr="001164DC">
        <w:tc>
          <w:tcPr>
            <w:tcW w:w="2093" w:type="dxa"/>
          </w:tcPr>
          <w:p w:rsidR="00F605C0" w:rsidRPr="007631D5" w:rsidRDefault="00F605C0" w:rsidP="001164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Priezvisko </w:t>
            </w:r>
          </w:p>
        </w:tc>
        <w:tc>
          <w:tcPr>
            <w:tcW w:w="3118" w:type="dxa"/>
          </w:tcPr>
          <w:p w:rsidR="00F605C0" w:rsidRPr="007631D5" w:rsidRDefault="00F605C0" w:rsidP="007631D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631D5">
              <w:rPr>
                <w:rFonts w:ascii="Arial" w:hAnsi="Arial" w:cs="Arial"/>
              </w:rPr>
              <w:t>PhysicalPerson.FamilyName</w:t>
            </w:r>
            <w:proofErr w:type="spellEnd"/>
          </w:p>
        </w:tc>
        <w:tc>
          <w:tcPr>
            <w:tcW w:w="2552" w:type="dxa"/>
          </w:tcPr>
          <w:p w:rsidR="00F605C0" w:rsidRPr="007631D5" w:rsidRDefault="00F605C0" w:rsidP="002F06E7">
            <w:pPr>
              <w:spacing w:after="0" w:line="240" w:lineRule="auto"/>
              <w:rPr>
                <w:rFonts w:ascii="Arial" w:hAnsi="Arial" w:cs="Arial"/>
              </w:rPr>
            </w:pPr>
            <w:r w:rsidRPr="007631D5">
              <w:rPr>
                <w:rFonts w:ascii="Arial" w:hAnsi="Arial" w:cs="Arial"/>
              </w:rPr>
              <w:t>Priezvisko fyzickej osoby</w:t>
            </w:r>
          </w:p>
        </w:tc>
        <w:tc>
          <w:tcPr>
            <w:tcW w:w="2410" w:type="dxa"/>
          </w:tcPr>
          <w:p w:rsidR="00F605C0" w:rsidRPr="007631D5" w:rsidRDefault="00F605C0" w:rsidP="002F06E7">
            <w:pPr>
              <w:spacing w:after="0" w:line="240" w:lineRule="auto"/>
              <w:rPr>
                <w:rFonts w:ascii="Arial" w:hAnsi="Arial" w:cs="Arial"/>
              </w:rPr>
            </w:pPr>
            <w:r w:rsidRPr="007631D5">
              <w:rPr>
                <w:rFonts w:ascii="Arial" w:hAnsi="Arial" w:cs="Arial"/>
              </w:rPr>
              <w:t>Neuvedené</w:t>
            </w:r>
          </w:p>
        </w:tc>
      </w:tr>
      <w:tr w:rsidR="00F605C0" w:rsidRPr="007631D5" w:rsidTr="001164DC">
        <w:tc>
          <w:tcPr>
            <w:tcW w:w="2093" w:type="dxa"/>
          </w:tcPr>
          <w:p w:rsidR="00F605C0" w:rsidRPr="007631D5" w:rsidRDefault="00F605C0" w:rsidP="00763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(vo všeobecnosti)</w:t>
            </w:r>
          </w:p>
        </w:tc>
        <w:tc>
          <w:tcPr>
            <w:tcW w:w="3118" w:type="dxa"/>
          </w:tcPr>
          <w:p w:rsidR="00F605C0" w:rsidRPr="007631D5" w:rsidRDefault="00F605C0" w:rsidP="00763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605C0" w:rsidRPr="007631D5" w:rsidRDefault="00F605C0" w:rsidP="00763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605C0" w:rsidRPr="007631D5" w:rsidRDefault="00F605C0" w:rsidP="007631D5">
            <w:pPr>
              <w:spacing w:after="0" w:line="240" w:lineRule="auto"/>
              <w:rPr>
                <w:rFonts w:ascii="Arial" w:hAnsi="Arial" w:cs="Arial"/>
              </w:rPr>
            </w:pPr>
            <w:r w:rsidRPr="00F605C0">
              <w:rPr>
                <w:rFonts w:ascii="Arial" w:hAnsi="Arial" w:cs="Arial"/>
              </w:rPr>
              <w:t>1.1.1800</w:t>
            </w:r>
          </w:p>
        </w:tc>
      </w:tr>
    </w:tbl>
    <w:p w:rsidR="001611B7" w:rsidRPr="007631D5" w:rsidRDefault="001164DC" w:rsidP="001164DC">
      <w:pPr>
        <w:pStyle w:val="Popis"/>
        <w:rPr>
          <w:rFonts w:ascii="Arial" w:hAnsi="Arial" w:cs="Arial"/>
        </w:rPr>
      </w:pPr>
      <w:r w:rsidRPr="001164DC">
        <w:rPr>
          <w:rFonts w:ascii="Arial" w:hAnsi="Arial" w:cs="Arial"/>
        </w:rPr>
        <w:t xml:space="preserve">Tab.  </w:t>
      </w:r>
      <w:r w:rsidR="0094785F" w:rsidRPr="001164DC">
        <w:rPr>
          <w:rFonts w:ascii="Arial" w:hAnsi="Arial" w:cs="Arial"/>
        </w:rPr>
        <w:fldChar w:fldCharType="begin"/>
      </w:r>
      <w:r w:rsidRPr="001164DC">
        <w:rPr>
          <w:rFonts w:ascii="Arial" w:hAnsi="Arial" w:cs="Arial"/>
        </w:rPr>
        <w:instrText xml:space="preserve"> SEQ Tab._ \* ARABIC </w:instrText>
      </w:r>
      <w:r w:rsidR="0094785F" w:rsidRPr="001164DC">
        <w:rPr>
          <w:rFonts w:ascii="Arial" w:hAnsi="Arial" w:cs="Arial"/>
        </w:rPr>
        <w:fldChar w:fldCharType="separate"/>
      </w:r>
      <w:r w:rsidR="007F5310">
        <w:rPr>
          <w:rFonts w:ascii="Arial" w:hAnsi="Arial" w:cs="Arial"/>
          <w:noProof/>
        </w:rPr>
        <w:t>47</w:t>
      </w:r>
      <w:r w:rsidR="0094785F" w:rsidRPr="001164DC">
        <w:rPr>
          <w:rFonts w:ascii="Arial" w:hAnsi="Arial" w:cs="Arial"/>
        </w:rPr>
        <w:fldChar w:fldCharType="end"/>
      </w:r>
      <w:r w:rsidRPr="001164DC">
        <w:rPr>
          <w:rFonts w:ascii="Arial" w:hAnsi="Arial" w:cs="Arial"/>
        </w:rPr>
        <w:t xml:space="preserve"> Zoznam náhradných hodnôt</w:t>
      </w:r>
    </w:p>
    <w:sectPr w:rsidR="001611B7" w:rsidRPr="007631D5" w:rsidSect="004D2342">
      <w:headerReference w:type="default" r:id="rId106"/>
      <w:footnotePr>
        <w:numFmt w:val="chicago"/>
      </w:footnotePr>
      <w:pgSz w:w="11908" w:h="16833"/>
      <w:pgMar w:top="1417" w:right="1134" w:bottom="993" w:left="1308" w:header="708" w:footer="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82" w:rsidRDefault="00706682" w:rsidP="00954F47">
      <w:r>
        <w:separator/>
      </w:r>
    </w:p>
  </w:endnote>
  <w:endnote w:type="continuationSeparator" w:id="0">
    <w:p w:rsidR="00706682" w:rsidRDefault="00706682" w:rsidP="009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79"/>
      <w:gridCol w:w="992"/>
      <w:gridCol w:w="2091"/>
    </w:tblGrid>
    <w:tr w:rsidR="00DA21E7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A21E7" w:rsidRPr="001C0F74" w:rsidRDefault="00DA21E7" w:rsidP="00954F47"/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A21E7" w:rsidRPr="004839C8" w:rsidRDefault="00DA21E7" w:rsidP="00954F47"/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A21E7" w:rsidRPr="004839C8" w:rsidRDefault="00DA21E7" w:rsidP="00954F47">
          <w:r>
            <w:fldChar w:fldCharType="begin"/>
          </w:r>
          <w:r>
            <w:instrText>PAGE</w:instrText>
          </w:r>
          <w:r>
            <w:fldChar w:fldCharType="separate"/>
          </w:r>
          <w:r w:rsidR="00B83353">
            <w:rPr>
              <w:noProof/>
            </w:rPr>
            <w:t>38</w:t>
          </w:r>
          <w:r>
            <w:rPr>
              <w:noProof/>
            </w:rPr>
            <w:fldChar w:fldCharType="end"/>
          </w:r>
          <w:r w:rsidRPr="004839C8"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83353">
            <w:rPr>
              <w:noProof/>
            </w:rPr>
            <w:t>58</w:t>
          </w:r>
          <w:r>
            <w:rPr>
              <w:noProof/>
            </w:rPr>
            <w:fldChar w:fldCharType="end"/>
          </w:r>
        </w:p>
      </w:tc>
    </w:tr>
  </w:tbl>
  <w:p w:rsidR="00DA21E7" w:rsidRDefault="00DA21E7" w:rsidP="00954F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E7" w:rsidRDefault="00DA21E7">
    <w:r w:rsidRPr="0053227B">
      <w:rPr>
        <w:noProof/>
        <w:lang w:eastAsia="sk-SK"/>
      </w:rPr>
      <w:drawing>
        <wp:inline distT="0" distB="0" distL="0" distR="0">
          <wp:extent cx="5838825" cy="933450"/>
          <wp:effectExtent l="0" t="0" r="0" b="0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82" w:rsidRDefault="00706682" w:rsidP="00954F47">
      <w:r>
        <w:separator/>
      </w:r>
    </w:p>
  </w:footnote>
  <w:footnote w:type="continuationSeparator" w:id="0">
    <w:p w:rsidR="00706682" w:rsidRDefault="00706682" w:rsidP="00954F47">
      <w:r>
        <w:continuationSeparator/>
      </w:r>
    </w:p>
  </w:footnote>
  <w:footnote w:id="1">
    <w:p w:rsidR="00DA21E7" w:rsidRDefault="00DA21E7" w:rsidP="0076588F">
      <w:pPr>
        <w:pStyle w:val="Textpoznmkypodiarou"/>
      </w:pPr>
      <w:r>
        <w:rPr>
          <w:rStyle w:val="Odkaznapoznmkupodiarou"/>
        </w:rPr>
        <w:footnoteRef/>
      </w:r>
      <w:r>
        <w:t xml:space="preserve"> V prípade vyplnenia je nutné v podradených prvkoch zadať kód číselníka a položku číselníka.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E7" w:rsidRDefault="00DA21E7" w:rsidP="004644C6">
    <w:r w:rsidRPr="00467964">
      <w:rPr>
        <w:noProof/>
        <w:lang w:eastAsia="sk-SK"/>
      </w:rPr>
      <w:drawing>
        <wp:inline distT="0" distB="0" distL="0" distR="0">
          <wp:extent cx="5753100" cy="6381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696595</wp:posOffset>
          </wp:positionV>
          <wp:extent cx="1609725" cy="561975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843280</wp:posOffset>
          </wp:positionH>
          <wp:positionV relativeFrom="paragraph">
            <wp:posOffset>772795</wp:posOffset>
          </wp:positionV>
          <wp:extent cx="2390775" cy="410845"/>
          <wp:effectExtent l="0" t="0" r="0" b="0"/>
          <wp:wrapNone/>
          <wp:docPr id="2" name="Obrázok 2" descr="Logo Micr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croco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t xml:space="preserve">           </w:t>
    </w:r>
    <w:r>
      <w:rPr>
        <w:noProof/>
      </w:rPr>
      <w:tab/>
    </w:r>
  </w:p>
  <w:p w:rsidR="00DA21E7" w:rsidRDefault="00DA21E7" w:rsidP="00A77A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E7" w:rsidRDefault="00DA21E7" w:rsidP="00954F47">
    <w:r w:rsidRPr="00C76B38"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663575</wp:posOffset>
          </wp:positionH>
          <wp:positionV relativeFrom="paragraph">
            <wp:posOffset>-69850</wp:posOffset>
          </wp:positionV>
          <wp:extent cx="2086610" cy="358775"/>
          <wp:effectExtent l="0" t="0" r="8890" b="3175"/>
          <wp:wrapNone/>
          <wp:docPr id="103" name="Picture 3" descr="Logo Micr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croco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6B38">
      <w:rPr>
        <w:noProof/>
        <w:lang w:eastAsia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-141605</wp:posOffset>
          </wp:positionV>
          <wp:extent cx="1609725" cy="561975"/>
          <wp:effectExtent l="0" t="0" r="9525" b="9525"/>
          <wp:wrapNone/>
          <wp:docPr id="10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21E7" w:rsidRDefault="00DA21E7" w:rsidP="00954F47"/>
  <w:tbl>
    <w:tblPr>
      <w:tblW w:w="499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21"/>
      <w:gridCol w:w="2391"/>
      <w:gridCol w:w="2155"/>
      <w:gridCol w:w="3713"/>
    </w:tblGrid>
    <w:tr w:rsidR="00DA21E7" w:rsidRPr="00857ED9" w:rsidTr="00C76B38">
      <w:trPr>
        <w:trHeight w:val="360"/>
        <w:jc w:val="center"/>
      </w:trPr>
      <w:tc>
        <w:tcPr>
          <w:tcW w:w="734" w:type="pct"/>
          <w:vAlign w:val="center"/>
        </w:tcPr>
        <w:p w:rsidR="00DA21E7" w:rsidRPr="00857ED9" w:rsidRDefault="00DA21E7" w:rsidP="00C76B38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Projekt</w:t>
          </w:r>
        </w:p>
      </w:tc>
      <w:tc>
        <w:tcPr>
          <w:tcW w:w="4266" w:type="pct"/>
          <w:gridSpan w:val="3"/>
          <w:vAlign w:val="center"/>
        </w:tcPr>
        <w:p w:rsidR="00DA21E7" w:rsidRPr="00857ED9" w:rsidRDefault="00DA21E7" w:rsidP="00C76B3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Register a identifikátor právnických osôb a podnikateľov</w:t>
          </w:r>
        </w:p>
      </w:tc>
    </w:tr>
    <w:tr w:rsidR="00DA21E7" w:rsidRPr="00857ED9" w:rsidTr="00C76B38">
      <w:trPr>
        <w:trHeight w:val="345"/>
        <w:jc w:val="center"/>
      </w:trPr>
      <w:tc>
        <w:tcPr>
          <w:tcW w:w="734" w:type="pct"/>
          <w:vAlign w:val="center"/>
        </w:tcPr>
        <w:p w:rsidR="00DA21E7" w:rsidRPr="00857ED9" w:rsidRDefault="00DA21E7" w:rsidP="00C76B38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Časť</w:t>
          </w:r>
        </w:p>
      </w:tc>
      <w:tc>
        <w:tcPr>
          <w:tcW w:w="4266" w:type="pct"/>
          <w:gridSpan w:val="3"/>
          <w:vAlign w:val="center"/>
        </w:tcPr>
        <w:p w:rsidR="00DA21E7" w:rsidRPr="00857ED9" w:rsidRDefault="00DA21E7" w:rsidP="00C76B3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Analýza a</w:t>
          </w:r>
          <w:r>
            <w:rPr>
              <w:rFonts w:ascii="Arial" w:hAnsi="Arial" w:cs="Arial"/>
            </w:rPr>
            <w:t> </w:t>
          </w:r>
          <w:r w:rsidRPr="00857ED9">
            <w:rPr>
              <w:rFonts w:ascii="Arial" w:hAnsi="Arial" w:cs="Arial"/>
            </w:rPr>
            <w:t>dizajn</w:t>
          </w:r>
          <w:r>
            <w:rPr>
              <w:rFonts w:ascii="Arial" w:hAnsi="Arial" w:cs="Arial"/>
            </w:rPr>
            <w:t xml:space="preserve"> – integračné rozhrania</w:t>
          </w:r>
        </w:p>
      </w:tc>
    </w:tr>
    <w:tr w:rsidR="00DA21E7" w:rsidRPr="00857ED9" w:rsidTr="00C76B38">
      <w:trPr>
        <w:trHeight w:val="360"/>
        <w:jc w:val="center"/>
      </w:trPr>
      <w:tc>
        <w:tcPr>
          <w:tcW w:w="734" w:type="pct"/>
          <w:vAlign w:val="center"/>
        </w:tcPr>
        <w:p w:rsidR="00DA21E7" w:rsidRPr="00857ED9" w:rsidRDefault="00DA21E7" w:rsidP="00C76B38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Kategória</w:t>
          </w:r>
        </w:p>
      </w:tc>
      <w:tc>
        <w:tcPr>
          <w:tcW w:w="1235" w:type="pct"/>
          <w:vAlign w:val="center"/>
        </w:tcPr>
        <w:p w:rsidR="00DA21E7" w:rsidRPr="00857ED9" w:rsidRDefault="00DA21E7" w:rsidP="00C76B38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Produkt</w:t>
          </w:r>
        </w:p>
      </w:tc>
      <w:tc>
        <w:tcPr>
          <w:tcW w:w="1113" w:type="pct"/>
          <w:vAlign w:val="center"/>
        </w:tcPr>
        <w:p w:rsidR="00DA21E7" w:rsidRPr="00857ED9" w:rsidRDefault="00DA21E7" w:rsidP="00C76B38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Zo dňa</w:t>
          </w:r>
        </w:p>
      </w:tc>
      <w:tc>
        <w:tcPr>
          <w:tcW w:w="1918" w:type="pct"/>
          <w:tcBorders>
            <w:bottom w:val="nil"/>
          </w:tcBorders>
          <w:vAlign w:val="center"/>
        </w:tcPr>
        <w:p w:rsidR="00DA21E7" w:rsidRPr="00857ED9" w:rsidRDefault="00DA21E7" w:rsidP="00712894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19.11</w:t>
          </w:r>
          <w:r w:rsidRPr="00857ED9">
            <w:rPr>
              <w:rFonts w:ascii="Arial" w:hAnsi="Arial" w:cs="Arial"/>
            </w:rPr>
            <w:t>.201</w:t>
          </w:r>
          <w:r>
            <w:rPr>
              <w:rFonts w:ascii="Arial" w:hAnsi="Arial" w:cs="Arial"/>
            </w:rPr>
            <w:t>5</w:t>
          </w:r>
        </w:p>
      </w:tc>
    </w:tr>
    <w:tr w:rsidR="00DA21E7" w:rsidRPr="00857ED9" w:rsidTr="00C76B38">
      <w:trPr>
        <w:trHeight w:val="63"/>
        <w:jc w:val="center"/>
      </w:trPr>
      <w:tc>
        <w:tcPr>
          <w:tcW w:w="734" w:type="pct"/>
          <w:vAlign w:val="center"/>
        </w:tcPr>
        <w:p w:rsidR="00DA21E7" w:rsidRPr="00857ED9" w:rsidRDefault="00DA21E7" w:rsidP="00C76B38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Dokument</w:t>
          </w:r>
        </w:p>
      </w:tc>
      <w:tc>
        <w:tcPr>
          <w:tcW w:w="4266" w:type="pct"/>
          <w:gridSpan w:val="3"/>
          <w:vAlign w:val="center"/>
        </w:tcPr>
        <w:p w:rsidR="00DA21E7" w:rsidRPr="00857ED9" w:rsidRDefault="00DA21E7" w:rsidP="009C26C8">
          <w:pPr>
            <w:spacing w:after="0" w:line="240" w:lineRule="auto"/>
            <w:jc w:val="center"/>
            <w:rPr>
              <w:rFonts w:ascii="Arial" w:hAnsi="Arial" w:cs="Arial"/>
            </w:rPr>
          </w:pPr>
          <w:fldSimple w:instr=" FILENAME   \* MERGEFORMAT ">
            <w:r>
              <w:rPr>
                <w:noProof/>
              </w:rPr>
              <w:t>PRO-Dokument-detailnej-specifikacie-integracnych-rozhrani_partneri_v1.4.2.docx</w:t>
            </w:r>
          </w:fldSimple>
        </w:p>
      </w:tc>
    </w:tr>
  </w:tbl>
  <w:p w:rsidR="00DA21E7" w:rsidRDefault="00DA21E7" w:rsidP="00954F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54C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667EA4"/>
    <w:multiLevelType w:val="hybridMultilevel"/>
    <w:tmpl w:val="4296C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74FA"/>
    <w:multiLevelType w:val="multilevel"/>
    <w:tmpl w:val="B41E82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i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3FA96835"/>
    <w:multiLevelType w:val="hybridMultilevel"/>
    <w:tmpl w:val="1588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33A"/>
    <w:multiLevelType w:val="hybridMultilevel"/>
    <w:tmpl w:val="166A3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336B"/>
    <w:multiLevelType w:val="hybridMultilevel"/>
    <w:tmpl w:val="867CE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F5E3B"/>
    <w:multiLevelType w:val="multilevel"/>
    <w:tmpl w:val="DA4C34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A8140B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60E16DC6"/>
    <w:multiLevelType w:val="hybridMultilevel"/>
    <w:tmpl w:val="09545532"/>
    <w:lvl w:ilvl="0" w:tplc="F61A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E0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E6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2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A0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65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A6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A2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C5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D389B"/>
    <w:multiLevelType w:val="singleLevel"/>
    <w:tmpl w:val="B9741A3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423051"/>
    <w:multiLevelType w:val="hybridMultilevel"/>
    <w:tmpl w:val="A62A2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8793E"/>
    <w:multiLevelType w:val="hybridMultilevel"/>
    <w:tmpl w:val="3EFA4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54B9D"/>
    <w:multiLevelType w:val="hybridMultilevel"/>
    <w:tmpl w:val="7A5C8276"/>
    <w:lvl w:ilvl="0" w:tplc="1D409C88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0000FF" w:themeColor="hyperlink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5A51"/>
    <w:multiLevelType w:val="multilevel"/>
    <w:tmpl w:val="F662B5E6"/>
    <w:lvl w:ilvl="0">
      <w:start w:val="1"/>
      <w:numFmt w:val="decimal"/>
      <w:isLgl/>
      <w:lvlText w:val="%1."/>
      <w:lvlJc w:val="left"/>
      <w:rPr>
        <w:rFonts w:cs="Times New Roman"/>
      </w:rPr>
    </w:lvl>
    <w:lvl w:ilvl="1">
      <w:start w:val="1"/>
      <w:numFmt w:val="decimal"/>
      <w:isLgl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4">
    <w:nsid w:val="77CE608D"/>
    <w:multiLevelType w:val="hybridMultilevel"/>
    <w:tmpl w:val="886AF4DE"/>
    <w:lvl w:ilvl="0" w:tplc="5E2076D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8A8355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6ECC68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04E17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D41F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61067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DDE910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76E83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F60E7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"/>
  </w:num>
  <w:num w:numId="54">
    <w:abstractNumId w:val="2"/>
  </w:num>
  <w:num w:numId="55">
    <w:abstractNumId w:val="2"/>
  </w:num>
  <w:num w:numId="56">
    <w:abstractNumId w:val="2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10"/>
  </w:num>
  <w:num w:numId="63">
    <w:abstractNumId w:val="11"/>
  </w:num>
  <w:num w:numId="64">
    <w:abstractNumId w:val="2"/>
  </w:num>
  <w:num w:numId="65">
    <w:abstractNumId w:val="2"/>
  </w:num>
  <w:num w:numId="66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hideSpellingErrors/>
  <w:hideGrammaticalErrors/>
  <w:proofState w:spelling="clean"/>
  <w:stylePaneSortMethod w:val="0000"/>
  <w:trackRevisions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31"/>
    <w:rsid w:val="00000B4D"/>
    <w:rsid w:val="00000CE2"/>
    <w:rsid w:val="00000F14"/>
    <w:rsid w:val="00001CF7"/>
    <w:rsid w:val="00001F4D"/>
    <w:rsid w:val="000020D1"/>
    <w:rsid w:val="000021AA"/>
    <w:rsid w:val="0000309E"/>
    <w:rsid w:val="00003D00"/>
    <w:rsid w:val="00003F4B"/>
    <w:rsid w:val="00004422"/>
    <w:rsid w:val="00004FC2"/>
    <w:rsid w:val="00005670"/>
    <w:rsid w:val="00005FBD"/>
    <w:rsid w:val="000071DD"/>
    <w:rsid w:val="00010DDF"/>
    <w:rsid w:val="000117E8"/>
    <w:rsid w:val="00011D5D"/>
    <w:rsid w:val="000126C9"/>
    <w:rsid w:val="00012B7A"/>
    <w:rsid w:val="00012DB8"/>
    <w:rsid w:val="000132E7"/>
    <w:rsid w:val="000137C0"/>
    <w:rsid w:val="00013AF1"/>
    <w:rsid w:val="00014BFA"/>
    <w:rsid w:val="00014FDE"/>
    <w:rsid w:val="00015DA6"/>
    <w:rsid w:val="000160AE"/>
    <w:rsid w:val="000171B2"/>
    <w:rsid w:val="00017B20"/>
    <w:rsid w:val="00017E29"/>
    <w:rsid w:val="0002003C"/>
    <w:rsid w:val="00020743"/>
    <w:rsid w:val="000209F2"/>
    <w:rsid w:val="00020A30"/>
    <w:rsid w:val="0002106F"/>
    <w:rsid w:val="000249C7"/>
    <w:rsid w:val="0002502F"/>
    <w:rsid w:val="00025363"/>
    <w:rsid w:val="00025BAE"/>
    <w:rsid w:val="00026995"/>
    <w:rsid w:val="00026ECE"/>
    <w:rsid w:val="00026F45"/>
    <w:rsid w:val="00027E23"/>
    <w:rsid w:val="00030032"/>
    <w:rsid w:val="0003125F"/>
    <w:rsid w:val="00031660"/>
    <w:rsid w:val="00031BD5"/>
    <w:rsid w:val="00033394"/>
    <w:rsid w:val="000347F0"/>
    <w:rsid w:val="00034CEA"/>
    <w:rsid w:val="00035218"/>
    <w:rsid w:val="000353FE"/>
    <w:rsid w:val="00035D6B"/>
    <w:rsid w:val="00035DD2"/>
    <w:rsid w:val="00036F0B"/>
    <w:rsid w:val="00037C9E"/>
    <w:rsid w:val="000411FE"/>
    <w:rsid w:val="00041A1E"/>
    <w:rsid w:val="00041AF0"/>
    <w:rsid w:val="00042DB4"/>
    <w:rsid w:val="00042E58"/>
    <w:rsid w:val="0004322F"/>
    <w:rsid w:val="00043A7D"/>
    <w:rsid w:val="00043E6E"/>
    <w:rsid w:val="000444EF"/>
    <w:rsid w:val="00045975"/>
    <w:rsid w:val="00046F38"/>
    <w:rsid w:val="00047947"/>
    <w:rsid w:val="0004796E"/>
    <w:rsid w:val="00047B92"/>
    <w:rsid w:val="00047DDE"/>
    <w:rsid w:val="00051892"/>
    <w:rsid w:val="000526D7"/>
    <w:rsid w:val="00052F54"/>
    <w:rsid w:val="000534A0"/>
    <w:rsid w:val="00053969"/>
    <w:rsid w:val="000541D8"/>
    <w:rsid w:val="00054587"/>
    <w:rsid w:val="000546CA"/>
    <w:rsid w:val="00054806"/>
    <w:rsid w:val="00055981"/>
    <w:rsid w:val="0005758F"/>
    <w:rsid w:val="000578A1"/>
    <w:rsid w:val="00060C18"/>
    <w:rsid w:val="00060CCD"/>
    <w:rsid w:val="00061A0F"/>
    <w:rsid w:val="00061AF2"/>
    <w:rsid w:val="00061CB3"/>
    <w:rsid w:val="000630BE"/>
    <w:rsid w:val="000632C0"/>
    <w:rsid w:val="00063B27"/>
    <w:rsid w:val="00064290"/>
    <w:rsid w:val="000645A7"/>
    <w:rsid w:val="00064677"/>
    <w:rsid w:val="000647A2"/>
    <w:rsid w:val="000647E5"/>
    <w:rsid w:val="00064E7E"/>
    <w:rsid w:val="000655BB"/>
    <w:rsid w:val="0006626B"/>
    <w:rsid w:val="0006656B"/>
    <w:rsid w:val="00066989"/>
    <w:rsid w:val="00067508"/>
    <w:rsid w:val="0006779D"/>
    <w:rsid w:val="000677DE"/>
    <w:rsid w:val="00067899"/>
    <w:rsid w:val="000678E5"/>
    <w:rsid w:val="00067FF1"/>
    <w:rsid w:val="00070715"/>
    <w:rsid w:val="00070E32"/>
    <w:rsid w:val="0007138A"/>
    <w:rsid w:val="0007138D"/>
    <w:rsid w:val="00072E26"/>
    <w:rsid w:val="00073609"/>
    <w:rsid w:val="00074317"/>
    <w:rsid w:val="00074BE7"/>
    <w:rsid w:val="000750BE"/>
    <w:rsid w:val="000752D7"/>
    <w:rsid w:val="00075569"/>
    <w:rsid w:val="00077387"/>
    <w:rsid w:val="000776E0"/>
    <w:rsid w:val="00080FA0"/>
    <w:rsid w:val="00081C5A"/>
    <w:rsid w:val="00081F5C"/>
    <w:rsid w:val="0008332C"/>
    <w:rsid w:val="000840CC"/>
    <w:rsid w:val="00086221"/>
    <w:rsid w:val="000865B3"/>
    <w:rsid w:val="00086857"/>
    <w:rsid w:val="0009041A"/>
    <w:rsid w:val="00090467"/>
    <w:rsid w:val="00091390"/>
    <w:rsid w:val="000916F7"/>
    <w:rsid w:val="00091761"/>
    <w:rsid w:val="000922DB"/>
    <w:rsid w:val="00092596"/>
    <w:rsid w:val="00092606"/>
    <w:rsid w:val="00093BBF"/>
    <w:rsid w:val="000957AF"/>
    <w:rsid w:val="00095973"/>
    <w:rsid w:val="00095E3A"/>
    <w:rsid w:val="00096375"/>
    <w:rsid w:val="00097944"/>
    <w:rsid w:val="000979BA"/>
    <w:rsid w:val="000A2F98"/>
    <w:rsid w:val="000A36ED"/>
    <w:rsid w:val="000A546A"/>
    <w:rsid w:val="000A59C0"/>
    <w:rsid w:val="000A6A3D"/>
    <w:rsid w:val="000A6D90"/>
    <w:rsid w:val="000A7C09"/>
    <w:rsid w:val="000B0118"/>
    <w:rsid w:val="000B01FA"/>
    <w:rsid w:val="000B04A2"/>
    <w:rsid w:val="000B1C9A"/>
    <w:rsid w:val="000B1CBF"/>
    <w:rsid w:val="000B1F48"/>
    <w:rsid w:val="000B2737"/>
    <w:rsid w:val="000B3068"/>
    <w:rsid w:val="000B412B"/>
    <w:rsid w:val="000B44FA"/>
    <w:rsid w:val="000B52A8"/>
    <w:rsid w:val="000B66AA"/>
    <w:rsid w:val="000B7BD2"/>
    <w:rsid w:val="000C108E"/>
    <w:rsid w:val="000C1456"/>
    <w:rsid w:val="000C16F1"/>
    <w:rsid w:val="000C1800"/>
    <w:rsid w:val="000C2DBB"/>
    <w:rsid w:val="000C3B84"/>
    <w:rsid w:val="000C449C"/>
    <w:rsid w:val="000C4651"/>
    <w:rsid w:val="000C4808"/>
    <w:rsid w:val="000C499D"/>
    <w:rsid w:val="000C6535"/>
    <w:rsid w:val="000D20A1"/>
    <w:rsid w:val="000D2143"/>
    <w:rsid w:val="000D2243"/>
    <w:rsid w:val="000D2CD8"/>
    <w:rsid w:val="000D3182"/>
    <w:rsid w:val="000D3827"/>
    <w:rsid w:val="000D399B"/>
    <w:rsid w:val="000D433A"/>
    <w:rsid w:val="000D4A28"/>
    <w:rsid w:val="000D5976"/>
    <w:rsid w:val="000D5B3D"/>
    <w:rsid w:val="000D6777"/>
    <w:rsid w:val="000D72CB"/>
    <w:rsid w:val="000E12E4"/>
    <w:rsid w:val="000E1ACE"/>
    <w:rsid w:val="000E27E2"/>
    <w:rsid w:val="000E3CD8"/>
    <w:rsid w:val="000E41AD"/>
    <w:rsid w:val="000E4456"/>
    <w:rsid w:val="000E4A3C"/>
    <w:rsid w:val="000E584D"/>
    <w:rsid w:val="000E5CC7"/>
    <w:rsid w:val="000E6207"/>
    <w:rsid w:val="000E73FC"/>
    <w:rsid w:val="000E76E4"/>
    <w:rsid w:val="000E7E2C"/>
    <w:rsid w:val="000E7F5E"/>
    <w:rsid w:val="000F0642"/>
    <w:rsid w:val="000F183E"/>
    <w:rsid w:val="000F1965"/>
    <w:rsid w:val="000F1F38"/>
    <w:rsid w:val="000F271C"/>
    <w:rsid w:val="000F3C62"/>
    <w:rsid w:val="000F4D01"/>
    <w:rsid w:val="000F6922"/>
    <w:rsid w:val="00101369"/>
    <w:rsid w:val="001018DF"/>
    <w:rsid w:val="001023E9"/>
    <w:rsid w:val="00102EF2"/>
    <w:rsid w:val="001035AA"/>
    <w:rsid w:val="00104372"/>
    <w:rsid w:val="001044D0"/>
    <w:rsid w:val="001057AB"/>
    <w:rsid w:val="00105E33"/>
    <w:rsid w:val="001075A3"/>
    <w:rsid w:val="001076D4"/>
    <w:rsid w:val="00107EC2"/>
    <w:rsid w:val="0011044D"/>
    <w:rsid w:val="0011073D"/>
    <w:rsid w:val="00110C7C"/>
    <w:rsid w:val="001115D1"/>
    <w:rsid w:val="00111C0E"/>
    <w:rsid w:val="00112297"/>
    <w:rsid w:val="00113AD7"/>
    <w:rsid w:val="00113EE5"/>
    <w:rsid w:val="001149B8"/>
    <w:rsid w:val="001162A1"/>
    <w:rsid w:val="001163BD"/>
    <w:rsid w:val="001164DC"/>
    <w:rsid w:val="00117BA6"/>
    <w:rsid w:val="001206BD"/>
    <w:rsid w:val="001213A7"/>
    <w:rsid w:val="00121FCF"/>
    <w:rsid w:val="00122079"/>
    <w:rsid w:val="001225A8"/>
    <w:rsid w:val="001226CB"/>
    <w:rsid w:val="0012275A"/>
    <w:rsid w:val="00122FE8"/>
    <w:rsid w:val="00123387"/>
    <w:rsid w:val="0012378A"/>
    <w:rsid w:val="0012393C"/>
    <w:rsid w:val="00123948"/>
    <w:rsid w:val="00123FD8"/>
    <w:rsid w:val="00124346"/>
    <w:rsid w:val="001243D3"/>
    <w:rsid w:val="00125503"/>
    <w:rsid w:val="00125798"/>
    <w:rsid w:val="00126704"/>
    <w:rsid w:val="00126851"/>
    <w:rsid w:val="001268DC"/>
    <w:rsid w:val="00130FA6"/>
    <w:rsid w:val="00131AD5"/>
    <w:rsid w:val="001325E8"/>
    <w:rsid w:val="00132841"/>
    <w:rsid w:val="00132B9A"/>
    <w:rsid w:val="00133F35"/>
    <w:rsid w:val="00134EEE"/>
    <w:rsid w:val="001365FB"/>
    <w:rsid w:val="001368E7"/>
    <w:rsid w:val="00136ED6"/>
    <w:rsid w:val="0013794E"/>
    <w:rsid w:val="0013799B"/>
    <w:rsid w:val="00140973"/>
    <w:rsid w:val="0014107D"/>
    <w:rsid w:val="001410AC"/>
    <w:rsid w:val="001432DD"/>
    <w:rsid w:val="00143687"/>
    <w:rsid w:val="00143D5D"/>
    <w:rsid w:val="00143FD6"/>
    <w:rsid w:val="001443A4"/>
    <w:rsid w:val="001443CD"/>
    <w:rsid w:val="0014454F"/>
    <w:rsid w:val="0014538B"/>
    <w:rsid w:val="001454A0"/>
    <w:rsid w:val="00147255"/>
    <w:rsid w:val="001472DE"/>
    <w:rsid w:val="00150066"/>
    <w:rsid w:val="00150227"/>
    <w:rsid w:val="00150968"/>
    <w:rsid w:val="0015130E"/>
    <w:rsid w:val="00153D1C"/>
    <w:rsid w:val="00154A59"/>
    <w:rsid w:val="00155A2E"/>
    <w:rsid w:val="00155BB6"/>
    <w:rsid w:val="001567D0"/>
    <w:rsid w:val="00156FFB"/>
    <w:rsid w:val="00157B1C"/>
    <w:rsid w:val="0016103D"/>
    <w:rsid w:val="001611B7"/>
    <w:rsid w:val="00161FE5"/>
    <w:rsid w:val="0016203E"/>
    <w:rsid w:val="00162127"/>
    <w:rsid w:val="00162937"/>
    <w:rsid w:val="00162D33"/>
    <w:rsid w:val="00163609"/>
    <w:rsid w:val="00164A0B"/>
    <w:rsid w:val="00164DCA"/>
    <w:rsid w:val="00165613"/>
    <w:rsid w:val="00165728"/>
    <w:rsid w:val="00165990"/>
    <w:rsid w:val="00165DF2"/>
    <w:rsid w:val="00166E93"/>
    <w:rsid w:val="00167134"/>
    <w:rsid w:val="0016744F"/>
    <w:rsid w:val="00170255"/>
    <w:rsid w:val="001705E0"/>
    <w:rsid w:val="00170A0E"/>
    <w:rsid w:val="00170A19"/>
    <w:rsid w:val="00170EB0"/>
    <w:rsid w:val="00172224"/>
    <w:rsid w:val="00172AE8"/>
    <w:rsid w:val="00172F03"/>
    <w:rsid w:val="00172F7A"/>
    <w:rsid w:val="00174084"/>
    <w:rsid w:val="00174FEA"/>
    <w:rsid w:val="00175ACA"/>
    <w:rsid w:val="00175D1A"/>
    <w:rsid w:val="0017639B"/>
    <w:rsid w:val="001771EA"/>
    <w:rsid w:val="00180D52"/>
    <w:rsid w:val="00181C1F"/>
    <w:rsid w:val="00181CC2"/>
    <w:rsid w:val="001826E5"/>
    <w:rsid w:val="00182D40"/>
    <w:rsid w:val="00182F3C"/>
    <w:rsid w:val="0018595F"/>
    <w:rsid w:val="00185C87"/>
    <w:rsid w:val="00186FE6"/>
    <w:rsid w:val="00187F0C"/>
    <w:rsid w:val="00190D15"/>
    <w:rsid w:val="00191DFB"/>
    <w:rsid w:val="001928EF"/>
    <w:rsid w:val="00192AB5"/>
    <w:rsid w:val="001935D6"/>
    <w:rsid w:val="001951A0"/>
    <w:rsid w:val="0019562D"/>
    <w:rsid w:val="001964A4"/>
    <w:rsid w:val="00196D79"/>
    <w:rsid w:val="00197F73"/>
    <w:rsid w:val="001A141E"/>
    <w:rsid w:val="001A3968"/>
    <w:rsid w:val="001A3AD8"/>
    <w:rsid w:val="001A40D6"/>
    <w:rsid w:val="001A4207"/>
    <w:rsid w:val="001A462D"/>
    <w:rsid w:val="001A473F"/>
    <w:rsid w:val="001A62C3"/>
    <w:rsid w:val="001A6528"/>
    <w:rsid w:val="001A6904"/>
    <w:rsid w:val="001A6FB1"/>
    <w:rsid w:val="001A713D"/>
    <w:rsid w:val="001A77A1"/>
    <w:rsid w:val="001A78A8"/>
    <w:rsid w:val="001A7E97"/>
    <w:rsid w:val="001A7FDB"/>
    <w:rsid w:val="001B004B"/>
    <w:rsid w:val="001B1595"/>
    <w:rsid w:val="001B2B36"/>
    <w:rsid w:val="001B38B2"/>
    <w:rsid w:val="001B4BC3"/>
    <w:rsid w:val="001B5061"/>
    <w:rsid w:val="001B5CFF"/>
    <w:rsid w:val="001C0F74"/>
    <w:rsid w:val="001C14BF"/>
    <w:rsid w:val="001C14EA"/>
    <w:rsid w:val="001C2142"/>
    <w:rsid w:val="001C2C4D"/>
    <w:rsid w:val="001C2CAD"/>
    <w:rsid w:val="001C48D6"/>
    <w:rsid w:val="001C50B7"/>
    <w:rsid w:val="001C5306"/>
    <w:rsid w:val="001C534F"/>
    <w:rsid w:val="001C5B03"/>
    <w:rsid w:val="001C5E20"/>
    <w:rsid w:val="001C6847"/>
    <w:rsid w:val="001C734E"/>
    <w:rsid w:val="001C7854"/>
    <w:rsid w:val="001C7918"/>
    <w:rsid w:val="001C7CAB"/>
    <w:rsid w:val="001D0918"/>
    <w:rsid w:val="001D0FC7"/>
    <w:rsid w:val="001D2D0F"/>
    <w:rsid w:val="001D4511"/>
    <w:rsid w:val="001D45B3"/>
    <w:rsid w:val="001D4A85"/>
    <w:rsid w:val="001D5F2C"/>
    <w:rsid w:val="001D5FE2"/>
    <w:rsid w:val="001E150F"/>
    <w:rsid w:val="001E185E"/>
    <w:rsid w:val="001E3136"/>
    <w:rsid w:val="001E3703"/>
    <w:rsid w:val="001E39B2"/>
    <w:rsid w:val="001E3BF5"/>
    <w:rsid w:val="001E3D6A"/>
    <w:rsid w:val="001E461A"/>
    <w:rsid w:val="001E461C"/>
    <w:rsid w:val="001E491C"/>
    <w:rsid w:val="001E4B41"/>
    <w:rsid w:val="001E60BD"/>
    <w:rsid w:val="001E6FF9"/>
    <w:rsid w:val="001E7018"/>
    <w:rsid w:val="001E7319"/>
    <w:rsid w:val="001E76A2"/>
    <w:rsid w:val="001E7A63"/>
    <w:rsid w:val="001E7A7A"/>
    <w:rsid w:val="001E7BA7"/>
    <w:rsid w:val="001F0C67"/>
    <w:rsid w:val="001F1411"/>
    <w:rsid w:val="001F14A6"/>
    <w:rsid w:val="001F1E2E"/>
    <w:rsid w:val="001F1EA4"/>
    <w:rsid w:val="001F370F"/>
    <w:rsid w:val="001F3C9B"/>
    <w:rsid w:val="001F3E96"/>
    <w:rsid w:val="001F4690"/>
    <w:rsid w:val="001F5459"/>
    <w:rsid w:val="001F5E64"/>
    <w:rsid w:val="001F6223"/>
    <w:rsid w:val="001F6574"/>
    <w:rsid w:val="001F6DD2"/>
    <w:rsid w:val="001F6E62"/>
    <w:rsid w:val="001F7117"/>
    <w:rsid w:val="001F7F22"/>
    <w:rsid w:val="00200395"/>
    <w:rsid w:val="0020123B"/>
    <w:rsid w:val="002014A9"/>
    <w:rsid w:val="002017E4"/>
    <w:rsid w:val="002024EC"/>
    <w:rsid w:val="0020279D"/>
    <w:rsid w:val="002029DB"/>
    <w:rsid w:val="00202A27"/>
    <w:rsid w:val="00202A82"/>
    <w:rsid w:val="00202B25"/>
    <w:rsid w:val="0020311C"/>
    <w:rsid w:val="00203B20"/>
    <w:rsid w:val="002043D7"/>
    <w:rsid w:val="00204520"/>
    <w:rsid w:val="0020468A"/>
    <w:rsid w:val="0020481B"/>
    <w:rsid w:val="00204A0C"/>
    <w:rsid w:val="0020500C"/>
    <w:rsid w:val="002067E0"/>
    <w:rsid w:val="002071C5"/>
    <w:rsid w:val="00211D26"/>
    <w:rsid w:val="00212077"/>
    <w:rsid w:val="00212AC7"/>
    <w:rsid w:val="00212C13"/>
    <w:rsid w:val="00212E1A"/>
    <w:rsid w:val="00215490"/>
    <w:rsid w:val="00216374"/>
    <w:rsid w:val="00217F6F"/>
    <w:rsid w:val="002201E9"/>
    <w:rsid w:val="00220F10"/>
    <w:rsid w:val="00221507"/>
    <w:rsid w:val="002226EE"/>
    <w:rsid w:val="0022294E"/>
    <w:rsid w:val="002243C6"/>
    <w:rsid w:val="00225424"/>
    <w:rsid w:val="002254E2"/>
    <w:rsid w:val="00225658"/>
    <w:rsid w:val="00225CC9"/>
    <w:rsid w:val="002266B3"/>
    <w:rsid w:val="00227912"/>
    <w:rsid w:val="002279D4"/>
    <w:rsid w:val="002302B3"/>
    <w:rsid w:val="002302BB"/>
    <w:rsid w:val="0023090D"/>
    <w:rsid w:val="0023129C"/>
    <w:rsid w:val="00231691"/>
    <w:rsid w:val="00231E64"/>
    <w:rsid w:val="0023204F"/>
    <w:rsid w:val="0023276A"/>
    <w:rsid w:val="00232A9B"/>
    <w:rsid w:val="00232C96"/>
    <w:rsid w:val="00233C68"/>
    <w:rsid w:val="002348D0"/>
    <w:rsid w:val="00234FD5"/>
    <w:rsid w:val="002355B0"/>
    <w:rsid w:val="002358F8"/>
    <w:rsid w:val="00236718"/>
    <w:rsid w:val="00237372"/>
    <w:rsid w:val="0023740F"/>
    <w:rsid w:val="0023777E"/>
    <w:rsid w:val="00237B20"/>
    <w:rsid w:val="00240C59"/>
    <w:rsid w:val="00241407"/>
    <w:rsid w:val="00241540"/>
    <w:rsid w:val="00241A2F"/>
    <w:rsid w:val="00241C65"/>
    <w:rsid w:val="00243471"/>
    <w:rsid w:val="00244A81"/>
    <w:rsid w:val="002466D3"/>
    <w:rsid w:val="00246770"/>
    <w:rsid w:val="002475E9"/>
    <w:rsid w:val="002478EF"/>
    <w:rsid w:val="00250EF8"/>
    <w:rsid w:val="00250F27"/>
    <w:rsid w:val="00251246"/>
    <w:rsid w:val="0025125D"/>
    <w:rsid w:val="00251797"/>
    <w:rsid w:val="00252219"/>
    <w:rsid w:val="00252E9F"/>
    <w:rsid w:val="002535EF"/>
    <w:rsid w:val="00253694"/>
    <w:rsid w:val="00254781"/>
    <w:rsid w:val="00254A56"/>
    <w:rsid w:val="002561C1"/>
    <w:rsid w:val="0025674C"/>
    <w:rsid w:val="00256B85"/>
    <w:rsid w:val="00256E1E"/>
    <w:rsid w:val="00260310"/>
    <w:rsid w:val="00260BAA"/>
    <w:rsid w:val="00260E5E"/>
    <w:rsid w:val="00260FDB"/>
    <w:rsid w:val="00261841"/>
    <w:rsid w:val="00262771"/>
    <w:rsid w:val="002635B3"/>
    <w:rsid w:val="002639BF"/>
    <w:rsid w:val="002645E9"/>
    <w:rsid w:val="00266FCA"/>
    <w:rsid w:val="00270F4B"/>
    <w:rsid w:val="002718B0"/>
    <w:rsid w:val="0027239E"/>
    <w:rsid w:val="00272986"/>
    <w:rsid w:val="00273B79"/>
    <w:rsid w:val="00273D3B"/>
    <w:rsid w:val="00273DC0"/>
    <w:rsid w:val="00274057"/>
    <w:rsid w:val="0027423D"/>
    <w:rsid w:val="0027563A"/>
    <w:rsid w:val="002759E2"/>
    <w:rsid w:val="002770C9"/>
    <w:rsid w:val="00277157"/>
    <w:rsid w:val="00277256"/>
    <w:rsid w:val="002772CE"/>
    <w:rsid w:val="0028012B"/>
    <w:rsid w:val="00280697"/>
    <w:rsid w:val="0028196D"/>
    <w:rsid w:val="002823C8"/>
    <w:rsid w:val="00282B85"/>
    <w:rsid w:val="00284298"/>
    <w:rsid w:val="00286EA5"/>
    <w:rsid w:val="0028736E"/>
    <w:rsid w:val="00290C8B"/>
    <w:rsid w:val="00290D24"/>
    <w:rsid w:val="0029129B"/>
    <w:rsid w:val="0029138C"/>
    <w:rsid w:val="00291B06"/>
    <w:rsid w:val="00291C8E"/>
    <w:rsid w:val="00291FB3"/>
    <w:rsid w:val="00291FD5"/>
    <w:rsid w:val="00292C65"/>
    <w:rsid w:val="002930C6"/>
    <w:rsid w:val="00293411"/>
    <w:rsid w:val="00293860"/>
    <w:rsid w:val="00294161"/>
    <w:rsid w:val="00295022"/>
    <w:rsid w:val="00295113"/>
    <w:rsid w:val="00296D52"/>
    <w:rsid w:val="00297881"/>
    <w:rsid w:val="002979A6"/>
    <w:rsid w:val="002A2025"/>
    <w:rsid w:val="002A2C12"/>
    <w:rsid w:val="002A313C"/>
    <w:rsid w:val="002A3381"/>
    <w:rsid w:val="002A367D"/>
    <w:rsid w:val="002A3A8A"/>
    <w:rsid w:val="002A43AF"/>
    <w:rsid w:val="002A5670"/>
    <w:rsid w:val="002A5A5B"/>
    <w:rsid w:val="002A69CA"/>
    <w:rsid w:val="002A6C38"/>
    <w:rsid w:val="002A7462"/>
    <w:rsid w:val="002A7B72"/>
    <w:rsid w:val="002B0937"/>
    <w:rsid w:val="002B29B3"/>
    <w:rsid w:val="002B30B7"/>
    <w:rsid w:val="002B3FA8"/>
    <w:rsid w:val="002B4454"/>
    <w:rsid w:val="002B57EE"/>
    <w:rsid w:val="002B58CC"/>
    <w:rsid w:val="002B59EA"/>
    <w:rsid w:val="002B5E5E"/>
    <w:rsid w:val="002B60B1"/>
    <w:rsid w:val="002B6859"/>
    <w:rsid w:val="002B784F"/>
    <w:rsid w:val="002C1105"/>
    <w:rsid w:val="002C15B4"/>
    <w:rsid w:val="002C1C1C"/>
    <w:rsid w:val="002C2547"/>
    <w:rsid w:val="002C3AA6"/>
    <w:rsid w:val="002C5468"/>
    <w:rsid w:val="002C58A9"/>
    <w:rsid w:val="002C5CEE"/>
    <w:rsid w:val="002C64C3"/>
    <w:rsid w:val="002C67A6"/>
    <w:rsid w:val="002C708A"/>
    <w:rsid w:val="002D15B7"/>
    <w:rsid w:val="002D1CB1"/>
    <w:rsid w:val="002D31BF"/>
    <w:rsid w:val="002D599E"/>
    <w:rsid w:val="002D5E83"/>
    <w:rsid w:val="002D6168"/>
    <w:rsid w:val="002D669D"/>
    <w:rsid w:val="002D6FE6"/>
    <w:rsid w:val="002E087E"/>
    <w:rsid w:val="002E16F0"/>
    <w:rsid w:val="002E19B2"/>
    <w:rsid w:val="002E1C02"/>
    <w:rsid w:val="002E33FB"/>
    <w:rsid w:val="002E352D"/>
    <w:rsid w:val="002E3DE1"/>
    <w:rsid w:val="002E48A9"/>
    <w:rsid w:val="002E4919"/>
    <w:rsid w:val="002E4A6B"/>
    <w:rsid w:val="002E553B"/>
    <w:rsid w:val="002E6544"/>
    <w:rsid w:val="002E6E3C"/>
    <w:rsid w:val="002E7680"/>
    <w:rsid w:val="002F05B0"/>
    <w:rsid w:val="002F06E7"/>
    <w:rsid w:val="002F07D0"/>
    <w:rsid w:val="002F0CA7"/>
    <w:rsid w:val="002F1C7B"/>
    <w:rsid w:val="002F2327"/>
    <w:rsid w:val="002F2478"/>
    <w:rsid w:val="002F25BF"/>
    <w:rsid w:val="002F373F"/>
    <w:rsid w:val="002F37D3"/>
    <w:rsid w:val="002F3B6A"/>
    <w:rsid w:val="002F6929"/>
    <w:rsid w:val="002F6C47"/>
    <w:rsid w:val="002F72A9"/>
    <w:rsid w:val="002F7FE7"/>
    <w:rsid w:val="00300F14"/>
    <w:rsid w:val="0030104A"/>
    <w:rsid w:val="0030116B"/>
    <w:rsid w:val="0030340A"/>
    <w:rsid w:val="0030374C"/>
    <w:rsid w:val="00303CC8"/>
    <w:rsid w:val="00303F04"/>
    <w:rsid w:val="00303F92"/>
    <w:rsid w:val="00304F02"/>
    <w:rsid w:val="00305A98"/>
    <w:rsid w:val="00305E51"/>
    <w:rsid w:val="003064F5"/>
    <w:rsid w:val="00306E58"/>
    <w:rsid w:val="003079BF"/>
    <w:rsid w:val="00307B2F"/>
    <w:rsid w:val="00311DEA"/>
    <w:rsid w:val="0031287D"/>
    <w:rsid w:val="00312DB6"/>
    <w:rsid w:val="00313384"/>
    <w:rsid w:val="00313AA6"/>
    <w:rsid w:val="00313BC5"/>
    <w:rsid w:val="00314DFA"/>
    <w:rsid w:val="00315019"/>
    <w:rsid w:val="0031614B"/>
    <w:rsid w:val="0031666B"/>
    <w:rsid w:val="00316B62"/>
    <w:rsid w:val="00317221"/>
    <w:rsid w:val="003178CA"/>
    <w:rsid w:val="00320704"/>
    <w:rsid w:val="00320F8D"/>
    <w:rsid w:val="0032171E"/>
    <w:rsid w:val="00322D38"/>
    <w:rsid w:val="00322F03"/>
    <w:rsid w:val="003230CB"/>
    <w:rsid w:val="0032330A"/>
    <w:rsid w:val="0032358A"/>
    <w:rsid w:val="003241DF"/>
    <w:rsid w:val="00324BDD"/>
    <w:rsid w:val="0032747B"/>
    <w:rsid w:val="003274A0"/>
    <w:rsid w:val="003277E4"/>
    <w:rsid w:val="00327829"/>
    <w:rsid w:val="00330735"/>
    <w:rsid w:val="003312B6"/>
    <w:rsid w:val="00331789"/>
    <w:rsid w:val="003323ED"/>
    <w:rsid w:val="003337F3"/>
    <w:rsid w:val="00334342"/>
    <w:rsid w:val="00334496"/>
    <w:rsid w:val="00334533"/>
    <w:rsid w:val="00335009"/>
    <w:rsid w:val="0033527F"/>
    <w:rsid w:val="0033573B"/>
    <w:rsid w:val="003403A5"/>
    <w:rsid w:val="0034046F"/>
    <w:rsid w:val="00340716"/>
    <w:rsid w:val="00340BCD"/>
    <w:rsid w:val="00340E7E"/>
    <w:rsid w:val="00340F7B"/>
    <w:rsid w:val="003414E3"/>
    <w:rsid w:val="00342048"/>
    <w:rsid w:val="003432D6"/>
    <w:rsid w:val="00343339"/>
    <w:rsid w:val="003435C7"/>
    <w:rsid w:val="00343916"/>
    <w:rsid w:val="00343FEE"/>
    <w:rsid w:val="00344CB6"/>
    <w:rsid w:val="00344E43"/>
    <w:rsid w:val="00345DA1"/>
    <w:rsid w:val="003462F6"/>
    <w:rsid w:val="003464C1"/>
    <w:rsid w:val="00346CFA"/>
    <w:rsid w:val="00346EC9"/>
    <w:rsid w:val="003473C6"/>
    <w:rsid w:val="0034789D"/>
    <w:rsid w:val="003479E8"/>
    <w:rsid w:val="003504F7"/>
    <w:rsid w:val="00351635"/>
    <w:rsid w:val="00351D2D"/>
    <w:rsid w:val="0035245B"/>
    <w:rsid w:val="00352A0C"/>
    <w:rsid w:val="003530DE"/>
    <w:rsid w:val="003533F1"/>
    <w:rsid w:val="00353D72"/>
    <w:rsid w:val="00354205"/>
    <w:rsid w:val="00354F14"/>
    <w:rsid w:val="00355028"/>
    <w:rsid w:val="00355221"/>
    <w:rsid w:val="00355537"/>
    <w:rsid w:val="0035644A"/>
    <w:rsid w:val="00356D95"/>
    <w:rsid w:val="0035742A"/>
    <w:rsid w:val="0035757B"/>
    <w:rsid w:val="00357AF3"/>
    <w:rsid w:val="0036020F"/>
    <w:rsid w:val="0036071D"/>
    <w:rsid w:val="003607EE"/>
    <w:rsid w:val="00362240"/>
    <w:rsid w:val="00362C0F"/>
    <w:rsid w:val="00363A85"/>
    <w:rsid w:val="003641B3"/>
    <w:rsid w:val="00364835"/>
    <w:rsid w:val="00366418"/>
    <w:rsid w:val="0036689F"/>
    <w:rsid w:val="00366BD9"/>
    <w:rsid w:val="00367A92"/>
    <w:rsid w:val="0037094C"/>
    <w:rsid w:val="00371211"/>
    <w:rsid w:val="00371C29"/>
    <w:rsid w:val="003720C4"/>
    <w:rsid w:val="003735A9"/>
    <w:rsid w:val="003735B8"/>
    <w:rsid w:val="00373F1D"/>
    <w:rsid w:val="0037421E"/>
    <w:rsid w:val="0037459D"/>
    <w:rsid w:val="0037464E"/>
    <w:rsid w:val="00375317"/>
    <w:rsid w:val="003756A6"/>
    <w:rsid w:val="00376809"/>
    <w:rsid w:val="00376A23"/>
    <w:rsid w:val="003773B3"/>
    <w:rsid w:val="00377F26"/>
    <w:rsid w:val="00380EB7"/>
    <w:rsid w:val="00380F3D"/>
    <w:rsid w:val="003814F4"/>
    <w:rsid w:val="00381DD1"/>
    <w:rsid w:val="003828DF"/>
    <w:rsid w:val="003832A9"/>
    <w:rsid w:val="00383F07"/>
    <w:rsid w:val="00385BA1"/>
    <w:rsid w:val="00385D33"/>
    <w:rsid w:val="0038633E"/>
    <w:rsid w:val="003872F7"/>
    <w:rsid w:val="0038752A"/>
    <w:rsid w:val="003901CC"/>
    <w:rsid w:val="00392906"/>
    <w:rsid w:val="00392B00"/>
    <w:rsid w:val="0039340A"/>
    <w:rsid w:val="00396706"/>
    <w:rsid w:val="00396C9A"/>
    <w:rsid w:val="00396CDF"/>
    <w:rsid w:val="003A0BEC"/>
    <w:rsid w:val="003A127F"/>
    <w:rsid w:val="003A217A"/>
    <w:rsid w:val="003A26B2"/>
    <w:rsid w:val="003A2983"/>
    <w:rsid w:val="003A356B"/>
    <w:rsid w:val="003A39D4"/>
    <w:rsid w:val="003A47A3"/>
    <w:rsid w:val="003A4DDB"/>
    <w:rsid w:val="003A5022"/>
    <w:rsid w:val="003A5A5E"/>
    <w:rsid w:val="003A606B"/>
    <w:rsid w:val="003A6D04"/>
    <w:rsid w:val="003A78D9"/>
    <w:rsid w:val="003A7D18"/>
    <w:rsid w:val="003B028C"/>
    <w:rsid w:val="003B2274"/>
    <w:rsid w:val="003B29F0"/>
    <w:rsid w:val="003B2C3B"/>
    <w:rsid w:val="003B2C40"/>
    <w:rsid w:val="003B3755"/>
    <w:rsid w:val="003B474E"/>
    <w:rsid w:val="003B63F6"/>
    <w:rsid w:val="003B66E6"/>
    <w:rsid w:val="003B6E27"/>
    <w:rsid w:val="003B71A7"/>
    <w:rsid w:val="003C0A1A"/>
    <w:rsid w:val="003C1D70"/>
    <w:rsid w:val="003C2091"/>
    <w:rsid w:val="003C2F68"/>
    <w:rsid w:val="003C40D3"/>
    <w:rsid w:val="003C49EE"/>
    <w:rsid w:val="003C6452"/>
    <w:rsid w:val="003D0A2A"/>
    <w:rsid w:val="003D3143"/>
    <w:rsid w:val="003D32D0"/>
    <w:rsid w:val="003D3EA1"/>
    <w:rsid w:val="003D4942"/>
    <w:rsid w:val="003D4D20"/>
    <w:rsid w:val="003D51C1"/>
    <w:rsid w:val="003D5350"/>
    <w:rsid w:val="003D638B"/>
    <w:rsid w:val="003D661C"/>
    <w:rsid w:val="003D6995"/>
    <w:rsid w:val="003E29F0"/>
    <w:rsid w:val="003E3029"/>
    <w:rsid w:val="003E390E"/>
    <w:rsid w:val="003E565F"/>
    <w:rsid w:val="003E62FA"/>
    <w:rsid w:val="003E64DC"/>
    <w:rsid w:val="003E6B02"/>
    <w:rsid w:val="003E6C1C"/>
    <w:rsid w:val="003E7A38"/>
    <w:rsid w:val="003F0A62"/>
    <w:rsid w:val="003F2530"/>
    <w:rsid w:val="003F34ED"/>
    <w:rsid w:val="003F3D0B"/>
    <w:rsid w:val="003F46A4"/>
    <w:rsid w:val="003F4D1C"/>
    <w:rsid w:val="003F66B0"/>
    <w:rsid w:val="003F683B"/>
    <w:rsid w:val="003F7341"/>
    <w:rsid w:val="0040096C"/>
    <w:rsid w:val="00400E3B"/>
    <w:rsid w:val="0040121D"/>
    <w:rsid w:val="004023F7"/>
    <w:rsid w:val="004029C9"/>
    <w:rsid w:val="00402C61"/>
    <w:rsid w:val="00402E32"/>
    <w:rsid w:val="00407118"/>
    <w:rsid w:val="004106F3"/>
    <w:rsid w:val="00411E6E"/>
    <w:rsid w:val="00412531"/>
    <w:rsid w:val="00412BA9"/>
    <w:rsid w:val="00412CA6"/>
    <w:rsid w:val="00413DDE"/>
    <w:rsid w:val="00413DE8"/>
    <w:rsid w:val="0041475C"/>
    <w:rsid w:val="00414A2A"/>
    <w:rsid w:val="00414E1B"/>
    <w:rsid w:val="0041564A"/>
    <w:rsid w:val="00416950"/>
    <w:rsid w:val="00417085"/>
    <w:rsid w:val="0041763B"/>
    <w:rsid w:val="00417F3B"/>
    <w:rsid w:val="00420A34"/>
    <w:rsid w:val="0042112F"/>
    <w:rsid w:val="00422473"/>
    <w:rsid w:val="0042260B"/>
    <w:rsid w:val="004229EF"/>
    <w:rsid w:val="00425B89"/>
    <w:rsid w:val="00425DA5"/>
    <w:rsid w:val="00425E10"/>
    <w:rsid w:val="00427656"/>
    <w:rsid w:val="00427E9C"/>
    <w:rsid w:val="004307F6"/>
    <w:rsid w:val="00431198"/>
    <w:rsid w:val="00431B96"/>
    <w:rsid w:val="00431D6E"/>
    <w:rsid w:val="004328D5"/>
    <w:rsid w:val="00432CA9"/>
    <w:rsid w:val="004332D1"/>
    <w:rsid w:val="00433A14"/>
    <w:rsid w:val="00434D2F"/>
    <w:rsid w:val="004379B5"/>
    <w:rsid w:val="00440521"/>
    <w:rsid w:val="00440A63"/>
    <w:rsid w:val="00440AD0"/>
    <w:rsid w:val="00440D53"/>
    <w:rsid w:val="0044128B"/>
    <w:rsid w:val="00444B7E"/>
    <w:rsid w:val="004464B4"/>
    <w:rsid w:val="004467AB"/>
    <w:rsid w:val="00446B23"/>
    <w:rsid w:val="004503E6"/>
    <w:rsid w:val="00450E30"/>
    <w:rsid w:val="00452149"/>
    <w:rsid w:val="004523D3"/>
    <w:rsid w:val="004527EC"/>
    <w:rsid w:val="00453F37"/>
    <w:rsid w:val="004543B9"/>
    <w:rsid w:val="0045645F"/>
    <w:rsid w:val="004565EE"/>
    <w:rsid w:val="00456BAF"/>
    <w:rsid w:val="00456F60"/>
    <w:rsid w:val="00461261"/>
    <w:rsid w:val="004639B3"/>
    <w:rsid w:val="004644C6"/>
    <w:rsid w:val="00464858"/>
    <w:rsid w:val="00466155"/>
    <w:rsid w:val="00466CB7"/>
    <w:rsid w:val="00467420"/>
    <w:rsid w:val="0046757C"/>
    <w:rsid w:val="00470523"/>
    <w:rsid w:val="0047073A"/>
    <w:rsid w:val="00470C1D"/>
    <w:rsid w:val="00470D63"/>
    <w:rsid w:val="0047223B"/>
    <w:rsid w:val="00472A99"/>
    <w:rsid w:val="004736CF"/>
    <w:rsid w:val="004749E1"/>
    <w:rsid w:val="00474EF0"/>
    <w:rsid w:val="00475EC7"/>
    <w:rsid w:val="00476489"/>
    <w:rsid w:val="00476CF2"/>
    <w:rsid w:val="00477A10"/>
    <w:rsid w:val="004816A5"/>
    <w:rsid w:val="00481B1F"/>
    <w:rsid w:val="00481E8A"/>
    <w:rsid w:val="0048373A"/>
    <w:rsid w:val="004839C8"/>
    <w:rsid w:val="00483A4E"/>
    <w:rsid w:val="00484FCE"/>
    <w:rsid w:val="004905AB"/>
    <w:rsid w:val="00491B40"/>
    <w:rsid w:val="00491BFC"/>
    <w:rsid w:val="0049288F"/>
    <w:rsid w:val="00493720"/>
    <w:rsid w:val="00493A41"/>
    <w:rsid w:val="00493B66"/>
    <w:rsid w:val="00494428"/>
    <w:rsid w:val="00494502"/>
    <w:rsid w:val="004952F7"/>
    <w:rsid w:val="004965C6"/>
    <w:rsid w:val="00496E46"/>
    <w:rsid w:val="0049702B"/>
    <w:rsid w:val="0049716A"/>
    <w:rsid w:val="00497CF3"/>
    <w:rsid w:val="00497FB8"/>
    <w:rsid w:val="004A0823"/>
    <w:rsid w:val="004A0B43"/>
    <w:rsid w:val="004A11A7"/>
    <w:rsid w:val="004A146F"/>
    <w:rsid w:val="004A1A95"/>
    <w:rsid w:val="004A1EA7"/>
    <w:rsid w:val="004A2862"/>
    <w:rsid w:val="004A362A"/>
    <w:rsid w:val="004A469B"/>
    <w:rsid w:val="004A581A"/>
    <w:rsid w:val="004A5C18"/>
    <w:rsid w:val="004A6156"/>
    <w:rsid w:val="004A62FC"/>
    <w:rsid w:val="004A6B81"/>
    <w:rsid w:val="004A6C4B"/>
    <w:rsid w:val="004A7750"/>
    <w:rsid w:val="004A7C6D"/>
    <w:rsid w:val="004B0306"/>
    <w:rsid w:val="004B1ADF"/>
    <w:rsid w:val="004B1FD7"/>
    <w:rsid w:val="004B3625"/>
    <w:rsid w:val="004B3789"/>
    <w:rsid w:val="004B41FD"/>
    <w:rsid w:val="004B570B"/>
    <w:rsid w:val="004B5D73"/>
    <w:rsid w:val="004B6395"/>
    <w:rsid w:val="004B6F1F"/>
    <w:rsid w:val="004B75CC"/>
    <w:rsid w:val="004C027E"/>
    <w:rsid w:val="004C31AA"/>
    <w:rsid w:val="004C3A01"/>
    <w:rsid w:val="004C3A92"/>
    <w:rsid w:val="004C3D6A"/>
    <w:rsid w:val="004C4C8F"/>
    <w:rsid w:val="004C4FCD"/>
    <w:rsid w:val="004C5486"/>
    <w:rsid w:val="004C585B"/>
    <w:rsid w:val="004C64CF"/>
    <w:rsid w:val="004C7376"/>
    <w:rsid w:val="004C7DD8"/>
    <w:rsid w:val="004D1BDF"/>
    <w:rsid w:val="004D2342"/>
    <w:rsid w:val="004D31FB"/>
    <w:rsid w:val="004D3CEC"/>
    <w:rsid w:val="004D417E"/>
    <w:rsid w:val="004D4233"/>
    <w:rsid w:val="004D42A5"/>
    <w:rsid w:val="004D5036"/>
    <w:rsid w:val="004D50D0"/>
    <w:rsid w:val="004D53DA"/>
    <w:rsid w:val="004D5CEA"/>
    <w:rsid w:val="004D742C"/>
    <w:rsid w:val="004D7AEE"/>
    <w:rsid w:val="004E00E0"/>
    <w:rsid w:val="004E0F61"/>
    <w:rsid w:val="004E2030"/>
    <w:rsid w:val="004E214E"/>
    <w:rsid w:val="004E2FC0"/>
    <w:rsid w:val="004E34EF"/>
    <w:rsid w:val="004E590A"/>
    <w:rsid w:val="004E707E"/>
    <w:rsid w:val="004E7133"/>
    <w:rsid w:val="004E715D"/>
    <w:rsid w:val="004E7AF5"/>
    <w:rsid w:val="004E7FB9"/>
    <w:rsid w:val="004F18BA"/>
    <w:rsid w:val="004F195D"/>
    <w:rsid w:val="004F2010"/>
    <w:rsid w:val="004F242F"/>
    <w:rsid w:val="004F2467"/>
    <w:rsid w:val="004F2850"/>
    <w:rsid w:val="004F390E"/>
    <w:rsid w:val="004F49C3"/>
    <w:rsid w:val="004F4A66"/>
    <w:rsid w:val="004F4AF3"/>
    <w:rsid w:val="004F4D5D"/>
    <w:rsid w:val="004F5B06"/>
    <w:rsid w:val="004F6107"/>
    <w:rsid w:val="004F6212"/>
    <w:rsid w:val="00500250"/>
    <w:rsid w:val="00500FD8"/>
    <w:rsid w:val="00500FD9"/>
    <w:rsid w:val="00502AB7"/>
    <w:rsid w:val="00502E2E"/>
    <w:rsid w:val="00503BDD"/>
    <w:rsid w:val="005041FB"/>
    <w:rsid w:val="00504DE4"/>
    <w:rsid w:val="0050518C"/>
    <w:rsid w:val="005065F9"/>
    <w:rsid w:val="00506975"/>
    <w:rsid w:val="005071FE"/>
    <w:rsid w:val="00507565"/>
    <w:rsid w:val="00507EDB"/>
    <w:rsid w:val="0051026D"/>
    <w:rsid w:val="00510409"/>
    <w:rsid w:val="00510549"/>
    <w:rsid w:val="00511296"/>
    <w:rsid w:val="005119C9"/>
    <w:rsid w:val="00511A5C"/>
    <w:rsid w:val="0051207B"/>
    <w:rsid w:val="00512730"/>
    <w:rsid w:val="00512A28"/>
    <w:rsid w:val="00512AB5"/>
    <w:rsid w:val="00512C88"/>
    <w:rsid w:val="00512ED6"/>
    <w:rsid w:val="00513E06"/>
    <w:rsid w:val="00514528"/>
    <w:rsid w:val="00514D68"/>
    <w:rsid w:val="00514EA3"/>
    <w:rsid w:val="00514F2A"/>
    <w:rsid w:val="005152B4"/>
    <w:rsid w:val="00515582"/>
    <w:rsid w:val="00515B14"/>
    <w:rsid w:val="00516FE8"/>
    <w:rsid w:val="0051734C"/>
    <w:rsid w:val="00517777"/>
    <w:rsid w:val="00517810"/>
    <w:rsid w:val="00517ECA"/>
    <w:rsid w:val="0052056F"/>
    <w:rsid w:val="005209F9"/>
    <w:rsid w:val="00520AF7"/>
    <w:rsid w:val="00520F74"/>
    <w:rsid w:val="005216CF"/>
    <w:rsid w:val="00521846"/>
    <w:rsid w:val="005230A2"/>
    <w:rsid w:val="00523C31"/>
    <w:rsid w:val="0052454D"/>
    <w:rsid w:val="00524C6A"/>
    <w:rsid w:val="00526204"/>
    <w:rsid w:val="00527010"/>
    <w:rsid w:val="00527559"/>
    <w:rsid w:val="00530828"/>
    <w:rsid w:val="00531E11"/>
    <w:rsid w:val="00532B61"/>
    <w:rsid w:val="00532FF1"/>
    <w:rsid w:val="005347CE"/>
    <w:rsid w:val="00536466"/>
    <w:rsid w:val="005371A3"/>
    <w:rsid w:val="005404CF"/>
    <w:rsid w:val="00541CF4"/>
    <w:rsid w:val="00542EFF"/>
    <w:rsid w:val="00543071"/>
    <w:rsid w:val="00543AAA"/>
    <w:rsid w:val="00544748"/>
    <w:rsid w:val="00545C8A"/>
    <w:rsid w:val="0054725B"/>
    <w:rsid w:val="005475FA"/>
    <w:rsid w:val="00547BC1"/>
    <w:rsid w:val="00547E31"/>
    <w:rsid w:val="00547FAC"/>
    <w:rsid w:val="00551BEC"/>
    <w:rsid w:val="00552A30"/>
    <w:rsid w:val="0055464D"/>
    <w:rsid w:val="00554BB1"/>
    <w:rsid w:val="005566A0"/>
    <w:rsid w:val="00556718"/>
    <w:rsid w:val="00556935"/>
    <w:rsid w:val="00556EDE"/>
    <w:rsid w:val="005571F6"/>
    <w:rsid w:val="0055745B"/>
    <w:rsid w:val="00557699"/>
    <w:rsid w:val="005577CF"/>
    <w:rsid w:val="00557ACA"/>
    <w:rsid w:val="00557C0A"/>
    <w:rsid w:val="00557FA6"/>
    <w:rsid w:val="00560285"/>
    <w:rsid w:val="00560A57"/>
    <w:rsid w:val="005615FD"/>
    <w:rsid w:val="005620BE"/>
    <w:rsid w:val="005624E5"/>
    <w:rsid w:val="00562EA4"/>
    <w:rsid w:val="005634E8"/>
    <w:rsid w:val="00563CAA"/>
    <w:rsid w:val="00564076"/>
    <w:rsid w:val="005644AD"/>
    <w:rsid w:val="00565638"/>
    <w:rsid w:val="0056707D"/>
    <w:rsid w:val="005671A2"/>
    <w:rsid w:val="00570FDD"/>
    <w:rsid w:val="00571743"/>
    <w:rsid w:val="00571B23"/>
    <w:rsid w:val="00572809"/>
    <w:rsid w:val="00572E36"/>
    <w:rsid w:val="00572E46"/>
    <w:rsid w:val="00573839"/>
    <w:rsid w:val="005739B5"/>
    <w:rsid w:val="005747E9"/>
    <w:rsid w:val="00574867"/>
    <w:rsid w:val="00574DAF"/>
    <w:rsid w:val="00574F16"/>
    <w:rsid w:val="005764C4"/>
    <w:rsid w:val="005778FD"/>
    <w:rsid w:val="00577955"/>
    <w:rsid w:val="005809F7"/>
    <w:rsid w:val="0058145E"/>
    <w:rsid w:val="005818A9"/>
    <w:rsid w:val="00582CEC"/>
    <w:rsid w:val="0058349D"/>
    <w:rsid w:val="00583870"/>
    <w:rsid w:val="005841E4"/>
    <w:rsid w:val="00584782"/>
    <w:rsid w:val="00584894"/>
    <w:rsid w:val="00584E36"/>
    <w:rsid w:val="005851F7"/>
    <w:rsid w:val="00585B60"/>
    <w:rsid w:val="00586875"/>
    <w:rsid w:val="00586B61"/>
    <w:rsid w:val="005900A1"/>
    <w:rsid w:val="00590FB5"/>
    <w:rsid w:val="0059126F"/>
    <w:rsid w:val="0059226C"/>
    <w:rsid w:val="005925B5"/>
    <w:rsid w:val="00592CF3"/>
    <w:rsid w:val="00593198"/>
    <w:rsid w:val="005931C4"/>
    <w:rsid w:val="00594DB4"/>
    <w:rsid w:val="005956B1"/>
    <w:rsid w:val="00596A0D"/>
    <w:rsid w:val="00596C66"/>
    <w:rsid w:val="00596ED9"/>
    <w:rsid w:val="0059739F"/>
    <w:rsid w:val="005973DF"/>
    <w:rsid w:val="005A0132"/>
    <w:rsid w:val="005A02AB"/>
    <w:rsid w:val="005A0375"/>
    <w:rsid w:val="005A03E1"/>
    <w:rsid w:val="005A0C2D"/>
    <w:rsid w:val="005A2A81"/>
    <w:rsid w:val="005A369F"/>
    <w:rsid w:val="005A3B13"/>
    <w:rsid w:val="005A3BAC"/>
    <w:rsid w:val="005A424F"/>
    <w:rsid w:val="005A53CE"/>
    <w:rsid w:val="005A571A"/>
    <w:rsid w:val="005A5CE1"/>
    <w:rsid w:val="005A7798"/>
    <w:rsid w:val="005A79D0"/>
    <w:rsid w:val="005A7C7A"/>
    <w:rsid w:val="005A7D8D"/>
    <w:rsid w:val="005B0D0D"/>
    <w:rsid w:val="005B0E32"/>
    <w:rsid w:val="005B0F5B"/>
    <w:rsid w:val="005B13B7"/>
    <w:rsid w:val="005B1609"/>
    <w:rsid w:val="005B1B8C"/>
    <w:rsid w:val="005B1BD7"/>
    <w:rsid w:val="005B32DA"/>
    <w:rsid w:val="005B340E"/>
    <w:rsid w:val="005B355F"/>
    <w:rsid w:val="005B379C"/>
    <w:rsid w:val="005B3A99"/>
    <w:rsid w:val="005B4A91"/>
    <w:rsid w:val="005B4D70"/>
    <w:rsid w:val="005B5786"/>
    <w:rsid w:val="005B5E21"/>
    <w:rsid w:val="005B60BA"/>
    <w:rsid w:val="005B7E32"/>
    <w:rsid w:val="005C1C5E"/>
    <w:rsid w:val="005C2B5C"/>
    <w:rsid w:val="005C345E"/>
    <w:rsid w:val="005C4A2B"/>
    <w:rsid w:val="005C5368"/>
    <w:rsid w:val="005C5B25"/>
    <w:rsid w:val="005C5D89"/>
    <w:rsid w:val="005C615D"/>
    <w:rsid w:val="005C7352"/>
    <w:rsid w:val="005D03A2"/>
    <w:rsid w:val="005D04F1"/>
    <w:rsid w:val="005D1502"/>
    <w:rsid w:val="005D17F8"/>
    <w:rsid w:val="005D20A2"/>
    <w:rsid w:val="005D2B88"/>
    <w:rsid w:val="005D3D01"/>
    <w:rsid w:val="005D3EFF"/>
    <w:rsid w:val="005D4589"/>
    <w:rsid w:val="005D5057"/>
    <w:rsid w:val="005D5158"/>
    <w:rsid w:val="005D58E5"/>
    <w:rsid w:val="005D59B2"/>
    <w:rsid w:val="005D5ADF"/>
    <w:rsid w:val="005D5B65"/>
    <w:rsid w:val="005D5F2D"/>
    <w:rsid w:val="005D6017"/>
    <w:rsid w:val="005D619B"/>
    <w:rsid w:val="005D68C2"/>
    <w:rsid w:val="005D6A98"/>
    <w:rsid w:val="005D6FD3"/>
    <w:rsid w:val="005D707C"/>
    <w:rsid w:val="005D7503"/>
    <w:rsid w:val="005D7881"/>
    <w:rsid w:val="005D7A17"/>
    <w:rsid w:val="005E02EF"/>
    <w:rsid w:val="005E1132"/>
    <w:rsid w:val="005E11F4"/>
    <w:rsid w:val="005E3EB2"/>
    <w:rsid w:val="005E43E5"/>
    <w:rsid w:val="005E4663"/>
    <w:rsid w:val="005E4CCF"/>
    <w:rsid w:val="005E51E2"/>
    <w:rsid w:val="005E5B7F"/>
    <w:rsid w:val="005E5C77"/>
    <w:rsid w:val="005E5E25"/>
    <w:rsid w:val="005E71A0"/>
    <w:rsid w:val="005E749D"/>
    <w:rsid w:val="005E7DB5"/>
    <w:rsid w:val="005F08DA"/>
    <w:rsid w:val="005F0A0A"/>
    <w:rsid w:val="005F1B28"/>
    <w:rsid w:val="005F2960"/>
    <w:rsid w:val="005F2A55"/>
    <w:rsid w:val="005F3845"/>
    <w:rsid w:val="005F478C"/>
    <w:rsid w:val="005F52EE"/>
    <w:rsid w:val="005F5B97"/>
    <w:rsid w:val="005F648F"/>
    <w:rsid w:val="005F7578"/>
    <w:rsid w:val="005F7656"/>
    <w:rsid w:val="006006D4"/>
    <w:rsid w:val="0060080F"/>
    <w:rsid w:val="00600D8E"/>
    <w:rsid w:val="00602137"/>
    <w:rsid w:val="0060305A"/>
    <w:rsid w:val="00603C0C"/>
    <w:rsid w:val="006048B9"/>
    <w:rsid w:val="0060508F"/>
    <w:rsid w:val="006050DD"/>
    <w:rsid w:val="0060539B"/>
    <w:rsid w:val="006054A8"/>
    <w:rsid w:val="006054F8"/>
    <w:rsid w:val="0060616A"/>
    <w:rsid w:val="006063C2"/>
    <w:rsid w:val="00607A68"/>
    <w:rsid w:val="0061004B"/>
    <w:rsid w:val="006101C3"/>
    <w:rsid w:val="0061068B"/>
    <w:rsid w:val="00612F7C"/>
    <w:rsid w:val="00613832"/>
    <w:rsid w:val="00613C20"/>
    <w:rsid w:val="006154B7"/>
    <w:rsid w:val="00616833"/>
    <w:rsid w:val="00616B6C"/>
    <w:rsid w:val="00616FA0"/>
    <w:rsid w:val="00616FF6"/>
    <w:rsid w:val="006172FA"/>
    <w:rsid w:val="00620001"/>
    <w:rsid w:val="0062066E"/>
    <w:rsid w:val="006217EC"/>
    <w:rsid w:val="00622119"/>
    <w:rsid w:val="00622A28"/>
    <w:rsid w:val="00624349"/>
    <w:rsid w:val="00624747"/>
    <w:rsid w:val="00624F4E"/>
    <w:rsid w:val="00626035"/>
    <w:rsid w:val="00627250"/>
    <w:rsid w:val="0063241D"/>
    <w:rsid w:val="00632959"/>
    <w:rsid w:val="00632C41"/>
    <w:rsid w:val="00633517"/>
    <w:rsid w:val="00633B8B"/>
    <w:rsid w:val="00633DCB"/>
    <w:rsid w:val="006345A8"/>
    <w:rsid w:val="00636B95"/>
    <w:rsid w:val="00637CBD"/>
    <w:rsid w:val="00637FC5"/>
    <w:rsid w:val="00640C11"/>
    <w:rsid w:val="00640F6F"/>
    <w:rsid w:val="00642202"/>
    <w:rsid w:val="00642496"/>
    <w:rsid w:val="00642519"/>
    <w:rsid w:val="006433E6"/>
    <w:rsid w:val="0064402E"/>
    <w:rsid w:val="006451D5"/>
    <w:rsid w:val="00645743"/>
    <w:rsid w:val="006457E6"/>
    <w:rsid w:val="00645FEC"/>
    <w:rsid w:val="006461B3"/>
    <w:rsid w:val="00646D86"/>
    <w:rsid w:val="00646F7F"/>
    <w:rsid w:val="0065064C"/>
    <w:rsid w:val="00651351"/>
    <w:rsid w:val="00651B2C"/>
    <w:rsid w:val="00652033"/>
    <w:rsid w:val="00652EB8"/>
    <w:rsid w:val="006541EF"/>
    <w:rsid w:val="006554FF"/>
    <w:rsid w:val="00655864"/>
    <w:rsid w:val="00655F55"/>
    <w:rsid w:val="00656CC2"/>
    <w:rsid w:val="0065715B"/>
    <w:rsid w:val="00660F9C"/>
    <w:rsid w:val="00661255"/>
    <w:rsid w:val="006632DA"/>
    <w:rsid w:val="0066409C"/>
    <w:rsid w:val="00665C94"/>
    <w:rsid w:val="006663D4"/>
    <w:rsid w:val="00666916"/>
    <w:rsid w:val="00666AB9"/>
    <w:rsid w:val="00666F7A"/>
    <w:rsid w:val="00667A91"/>
    <w:rsid w:val="006708DC"/>
    <w:rsid w:val="00670C5C"/>
    <w:rsid w:val="006722BB"/>
    <w:rsid w:val="00672B53"/>
    <w:rsid w:val="00672FF5"/>
    <w:rsid w:val="006732DF"/>
    <w:rsid w:val="00673B3D"/>
    <w:rsid w:val="0067529F"/>
    <w:rsid w:val="00675454"/>
    <w:rsid w:val="00675BE2"/>
    <w:rsid w:val="006764E3"/>
    <w:rsid w:val="006769D2"/>
    <w:rsid w:val="00676A08"/>
    <w:rsid w:val="00676A84"/>
    <w:rsid w:val="00676C91"/>
    <w:rsid w:val="00676E27"/>
    <w:rsid w:val="00677702"/>
    <w:rsid w:val="00677E8E"/>
    <w:rsid w:val="0068231C"/>
    <w:rsid w:val="006823B1"/>
    <w:rsid w:val="00683657"/>
    <w:rsid w:val="006837E6"/>
    <w:rsid w:val="00685398"/>
    <w:rsid w:val="006861A1"/>
    <w:rsid w:val="00686BBD"/>
    <w:rsid w:val="00687120"/>
    <w:rsid w:val="00687280"/>
    <w:rsid w:val="00687B50"/>
    <w:rsid w:val="00687FDA"/>
    <w:rsid w:val="006901BC"/>
    <w:rsid w:val="00691332"/>
    <w:rsid w:val="0069143D"/>
    <w:rsid w:val="00691CDF"/>
    <w:rsid w:val="006929E3"/>
    <w:rsid w:val="00693677"/>
    <w:rsid w:val="00693C6A"/>
    <w:rsid w:val="00693CE1"/>
    <w:rsid w:val="0069403F"/>
    <w:rsid w:val="00694069"/>
    <w:rsid w:val="006944B7"/>
    <w:rsid w:val="00694774"/>
    <w:rsid w:val="00695996"/>
    <w:rsid w:val="0069735E"/>
    <w:rsid w:val="0069773D"/>
    <w:rsid w:val="00697DB3"/>
    <w:rsid w:val="006A11C5"/>
    <w:rsid w:val="006A19D9"/>
    <w:rsid w:val="006A1BA4"/>
    <w:rsid w:val="006A208E"/>
    <w:rsid w:val="006A26AF"/>
    <w:rsid w:val="006A285D"/>
    <w:rsid w:val="006A2DD6"/>
    <w:rsid w:val="006A2EB1"/>
    <w:rsid w:val="006A346D"/>
    <w:rsid w:val="006A3B16"/>
    <w:rsid w:val="006A42F1"/>
    <w:rsid w:val="006A48CA"/>
    <w:rsid w:val="006A6289"/>
    <w:rsid w:val="006A672B"/>
    <w:rsid w:val="006A6C96"/>
    <w:rsid w:val="006A78A4"/>
    <w:rsid w:val="006A7A03"/>
    <w:rsid w:val="006B0896"/>
    <w:rsid w:val="006B0A1A"/>
    <w:rsid w:val="006B0EDA"/>
    <w:rsid w:val="006B1321"/>
    <w:rsid w:val="006B3028"/>
    <w:rsid w:val="006B364E"/>
    <w:rsid w:val="006B37F7"/>
    <w:rsid w:val="006B5858"/>
    <w:rsid w:val="006B69B1"/>
    <w:rsid w:val="006B6D7E"/>
    <w:rsid w:val="006B7214"/>
    <w:rsid w:val="006B7CBB"/>
    <w:rsid w:val="006B7EBA"/>
    <w:rsid w:val="006C0C40"/>
    <w:rsid w:val="006C13B2"/>
    <w:rsid w:val="006C16D9"/>
    <w:rsid w:val="006C2513"/>
    <w:rsid w:val="006C386F"/>
    <w:rsid w:val="006C498B"/>
    <w:rsid w:val="006C4AB1"/>
    <w:rsid w:val="006C5CD4"/>
    <w:rsid w:val="006C6895"/>
    <w:rsid w:val="006C6DB4"/>
    <w:rsid w:val="006C6FF4"/>
    <w:rsid w:val="006C7252"/>
    <w:rsid w:val="006D0FE1"/>
    <w:rsid w:val="006D1724"/>
    <w:rsid w:val="006D183B"/>
    <w:rsid w:val="006D44BE"/>
    <w:rsid w:val="006D55AD"/>
    <w:rsid w:val="006D5CDB"/>
    <w:rsid w:val="006D6AF9"/>
    <w:rsid w:val="006D6EBA"/>
    <w:rsid w:val="006D727E"/>
    <w:rsid w:val="006D7BF3"/>
    <w:rsid w:val="006E1296"/>
    <w:rsid w:val="006E1A4C"/>
    <w:rsid w:val="006E298C"/>
    <w:rsid w:val="006E374E"/>
    <w:rsid w:val="006E3777"/>
    <w:rsid w:val="006E7061"/>
    <w:rsid w:val="006E7B1D"/>
    <w:rsid w:val="006F0A17"/>
    <w:rsid w:val="006F0A99"/>
    <w:rsid w:val="006F0BBC"/>
    <w:rsid w:val="006F106E"/>
    <w:rsid w:val="006F161C"/>
    <w:rsid w:val="006F17A0"/>
    <w:rsid w:val="006F1C31"/>
    <w:rsid w:val="006F2375"/>
    <w:rsid w:val="006F3A00"/>
    <w:rsid w:val="006F4B98"/>
    <w:rsid w:val="006F4F17"/>
    <w:rsid w:val="006F5E47"/>
    <w:rsid w:val="006F5F9D"/>
    <w:rsid w:val="006F6AD7"/>
    <w:rsid w:val="006F7EEA"/>
    <w:rsid w:val="00700347"/>
    <w:rsid w:val="00700365"/>
    <w:rsid w:val="0070171D"/>
    <w:rsid w:val="0070208D"/>
    <w:rsid w:val="00702344"/>
    <w:rsid w:val="00702CF8"/>
    <w:rsid w:val="00705766"/>
    <w:rsid w:val="00706038"/>
    <w:rsid w:val="00706682"/>
    <w:rsid w:val="007110AB"/>
    <w:rsid w:val="00711C63"/>
    <w:rsid w:val="00712740"/>
    <w:rsid w:val="00712894"/>
    <w:rsid w:val="00712D48"/>
    <w:rsid w:val="0071315B"/>
    <w:rsid w:val="00714226"/>
    <w:rsid w:val="007149AF"/>
    <w:rsid w:val="007152FE"/>
    <w:rsid w:val="007159C8"/>
    <w:rsid w:val="00716D77"/>
    <w:rsid w:val="007172D1"/>
    <w:rsid w:val="0072071E"/>
    <w:rsid w:val="00720AB7"/>
    <w:rsid w:val="00720D1B"/>
    <w:rsid w:val="00720DA7"/>
    <w:rsid w:val="00721177"/>
    <w:rsid w:val="00721CDD"/>
    <w:rsid w:val="00722B2F"/>
    <w:rsid w:val="00723AA5"/>
    <w:rsid w:val="0072488B"/>
    <w:rsid w:val="00725042"/>
    <w:rsid w:val="00725254"/>
    <w:rsid w:val="00726392"/>
    <w:rsid w:val="007269A9"/>
    <w:rsid w:val="0073019F"/>
    <w:rsid w:val="00730312"/>
    <w:rsid w:val="0073159B"/>
    <w:rsid w:val="00731831"/>
    <w:rsid w:val="00732C59"/>
    <w:rsid w:val="00732D01"/>
    <w:rsid w:val="00733436"/>
    <w:rsid w:val="0073425E"/>
    <w:rsid w:val="0073465A"/>
    <w:rsid w:val="00734D40"/>
    <w:rsid w:val="0073543D"/>
    <w:rsid w:val="00735505"/>
    <w:rsid w:val="00735E84"/>
    <w:rsid w:val="007364A2"/>
    <w:rsid w:val="00740368"/>
    <w:rsid w:val="00742909"/>
    <w:rsid w:val="00743091"/>
    <w:rsid w:val="0074395D"/>
    <w:rsid w:val="0074411F"/>
    <w:rsid w:val="007442DB"/>
    <w:rsid w:val="00745A55"/>
    <w:rsid w:val="00745BEE"/>
    <w:rsid w:val="00745C1A"/>
    <w:rsid w:val="00746350"/>
    <w:rsid w:val="0074751D"/>
    <w:rsid w:val="0075005B"/>
    <w:rsid w:val="00750385"/>
    <w:rsid w:val="007504F1"/>
    <w:rsid w:val="0075099C"/>
    <w:rsid w:val="00750A5D"/>
    <w:rsid w:val="00750CF4"/>
    <w:rsid w:val="00751654"/>
    <w:rsid w:val="00753D10"/>
    <w:rsid w:val="00753F64"/>
    <w:rsid w:val="00755285"/>
    <w:rsid w:val="007567EE"/>
    <w:rsid w:val="00756FED"/>
    <w:rsid w:val="0076008A"/>
    <w:rsid w:val="0076159D"/>
    <w:rsid w:val="007616ED"/>
    <w:rsid w:val="0076184C"/>
    <w:rsid w:val="0076185A"/>
    <w:rsid w:val="00761DA9"/>
    <w:rsid w:val="00762542"/>
    <w:rsid w:val="007631D5"/>
    <w:rsid w:val="00763419"/>
    <w:rsid w:val="007648A8"/>
    <w:rsid w:val="00764D03"/>
    <w:rsid w:val="00765187"/>
    <w:rsid w:val="007653A8"/>
    <w:rsid w:val="0076588F"/>
    <w:rsid w:val="007658F5"/>
    <w:rsid w:val="00766EC4"/>
    <w:rsid w:val="00767BFC"/>
    <w:rsid w:val="00767ECA"/>
    <w:rsid w:val="007700DA"/>
    <w:rsid w:val="00771827"/>
    <w:rsid w:val="00771DF0"/>
    <w:rsid w:val="007722DA"/>
    <w:rsid w:val="00772431"/>
    <w:rsid w:val="007724CB"/>
    <w:rsid w:val="00772D68"/>
    <w:rsid w:val="00772EBF"/>
    <w:rsid w:val="00773AA6"/>
    <w:rsid w:val="00773AFB"/>
    <w:rsid w:val="0077469E"/>
    <w:rsid w:val="00774947"/>
    <w:rsid w:val="00774DC5"/>
    <w:rsid w:val="00776212"/>
    <w:rsid w:val="00776D00"/>
    <w:rsid w:val="0077745C"/>
    <w:rsid w:val="00777B9E"/>
    <w:rsid w:val="00777C79"/>
    <w:rsid w:val="00777FC0"/>
    <w:rsid w:val="00780425"/>
    <w:rsid w:val="0078085A"/>
    <w:rsid w:val="00781FAE"/>
    <w:rsid w:val="00782507"/>
    <w:rsid w:val="00782AA1"/>
    <w:rsid w:val="00782D11"/>
    <w:rsid w:val="00782FC2"/>
    <w:rsid w:val="007836D2"/>
    <w:rsid w:val="00783A63"/>
    <w:rsid w:val="007847A8"/>
    <w:rsid w:val="00784852"/>
    <w:rsid w:val="007848E4"/>
    <w:rsid w:val="00784A93"/>
    <w:rsid w:val="00785EEF"/>
    <w:rsid w:val="0078708C"/>
    <w:rsid w:val="00787A91"/>
    <w:rsid w:val="00790286"/>
    <w:rsid w:val="0079058F"/>
    <w:rsid w:val="0079210A"/>
    <w:rsid w:val="007921B5"/>
    <w:rsid w:val="00792BB1"/>
    <w:rsid w:val="00793DC7"/>
    <w:rsid w:val="00793F42"/>
    <w:rsid w:val="00794426"/>
    <w:rsid w:val="007947A1"/>
    <w:rsid w:val="00795293"/>
    <w:rsid w:val="00796360"/>
    <w:rsid w:val="00797479"/>
    <w:rsid w:val="0079792C"/>
    <w:rsid w:val="007A0137"/>
    <w:rsid w:val="007A0DDA"/>
    <w:rsid w:val="007A1859"/>
    <w:rsid w:val="007A1F94"/>
    <w:rsid w:val="007A221C"/>
    <w:rsid w:val="007A23F7"/>
    <w:rsid w:val="007A3DCA"/>
    <w:rsid w:val="007A4207"/>
    <w:rsid w:val="007A42E1"/>
    <w:rsid w:val="007A5F26"/>
    <w:rsid w:val="007A60B8"/>
    <w:rsid w:val="007A61BB"/>
    <w:rsid w:val="007A61C8"/>
    <w:rsid w:val="007A78A7"/>
    <w:rsid w:val="007A7D0C"/>
    <w:rsid w:val="007B01CC"/>
    <w:rsid w:val="007B0805"/>
    <w:rsid w:val="007B0AFA"/>
    <w:rsid w:val="007B1AD6"/>
    <w:rsid w:val="007B2299"/>
    <w:rsid w:val="007B35DE"/>
    <w:rsid w:val="007B3998"/>
    <w:rsid w:val="007B5925"/>
    <w:rsid w:val="007B6CBB"/>
    <w:rsid w:val="007B77C7"/>
    <w:rsid w:val="007B7836"/>
    <w:rsid w:val="007C0AD1"/>
    <w:rsid w:val="007C122D"/>
    <w:rsid w:val="007C19DA"/>
    <w:rsid w:val="007C21AF"/>
    <w:rsid w:val="007C3FE3"/>
    <w:rsid w:val="007C434C"/>
    <w:rsid w:val="007C50B5"/>
    <w:rsid w:val="007C5357"/>
    <w:rsid w:val="007C562E"/>
    <w:rsid w:val="007C5EC4"/>
    <w:rsid w:val="007C5F24"/>
    <w:rsid w:val="007C6DAB"/>
    <w:rsid w:val="007C721B"/>
    <w:rsid w:val="007C7297"/>
    <w:rsid w:val="007D0CF7"/>
    <w:rsid w:val="007D0F48"/>
    <w:rsid w:val="007D1F07"/>
    <w:rsid w:val="007D2504"/>
    <w:rsid w:val="007D286F"/>
    <w:rsid w:val="007D2CC9"/>
    <w:rsid w:val="007D3891"/>
    <w:rsid w:val="007D44A1"/>
    <w:rsid w:val="007D55F2"/>
    <w:rsid w:val="007D72E6"/>
    <w:rsid w:val="007D75F3"/>
    <w:rsid w:val="007D7B47"/>
    <w:rsid w:val="007E039F"/>
    <w:rsid w:val="007E1023"/>
    <w:rsid w:val="007E2523"/>
    <w:rsid w:val="007E3931"/>
    <w:rsid w:val="007E3DFE"/>
    <w:rsid w:val="007E3FE2"/>
    <w:rsid w:val="007E4391"/>
    <w:rsid w:val="007E4AE3"/>
    <w:rsid w:val="007E63C5"/>
    <w:rsid w:val="007E68C1"/>
    <w:rsid w:val="007E73AD"/>
    <w:rsid w:val="007E7667"/>
    <w:rsid w:val="007F0AB6"/>
    <w:rsid w:val="007F30A9"/>
    <w:rsid w:val="007F5071"/>
    <w:rsid w:val="007F5310"/>
    <w:rsid w:val="007F5A38"/>
    <w:rsid w:val="007F6975"/>
    <w:rsid w:val="007F6A58"/>
    <w:rsid w:val="007F6FDB"/>
    <w:rsid w:val="00800D2C"/>
    <w:rsid w:val="008025B5"/>
    <w:rsid w:val="008029FB"/>
    <w:rsid w:val="00802C34"/>
    <w:rsid w:val="0080398F"/>
    <w:rsid w:val="00803C24"/>
    <w:rsid w:val="0080491E"/>
    <w:rsid w:val="00804EE8"/>
    <w:rsid w:val="008050CC"/>
    <w:rsid w:val="008051F3"/>
    <w:rsid w:val="0080554D"/>
    <w:rsid w:val="00805E64"/>
    <w:rsid w:val="00805FBA"/>
    <w:rsid w:val="00806A3E"/>
    <w:rsid w:val="00806BD8"/>
    <w:rsid w:val="0080707A"/>
    <w:rsid w:val="008072A8"/>
    <w:rsid w:val="00807773"/>
    <w:rsid w:val="00807A01"/>
    <w:rsid w:val="00807D94"/>
    <w:rsid w:val="00810117"/>
    <w:rsid w:val="0081049A"/>
    <w:rsid w:val="008110CA"/>
    <w:rsid w:val="0081264E"/>
    <w:rsid w:val="0081404E"/>
    <w:rsid w:val="00814365"/>
    <w:rsid w:val="0081548B"/>
    <w:rsid w:val="0081622A"/>
    <w:rsid w:val="008166D5"/>
    <w:rsid w:val="008168C7"/>
    <w:rsid w:val="008170B0"/>
    <w:rsid w:val="00817A27"/>
    <w:rsid w:val="00817C24"/>
    <w:rsid w:val="00817EDC"/>
    <w:rsid w:val="00820FD9"/>
    <w:rsid w:val="008211BD"/>
    <w:rsid w:val="008214E2"/>
    <w:rsid w:val="00821F73"/>
    <w:rsid w:val="008220AC"/>
    <w:rsid w:val="00822817"/>
    <w:rsid w:val="0082421E"/>
    <w:rsid w:val="00824F5D"/>
    <w:rsid w:val="00825FBB"/>
    <w:rsid w:val="008273EE"/>
    <w:rsid w:val="00827422"/>
    <w:rsid w:val="008279F3"/>
    <w:rsid w:val="00827B11"/>
    <w:rsid w:val="00827E9D"/>
    <w:rsid w:val="00830157"/>
    <w:rsid w:val="00830F5D"/>
    <w:rsid w:val="008314EA"/>
    <w:rsid w:val="00831825"/>
    <w:rsid w:val="00832527"/>
    <w:rsid w:val="00832C18"/>
    <w:rsid w:val="00834CF7"/>
    <w:rsid w:val="00835068"/>
    <w:rsid w:val="00835C2E"/>
    <w:rsid w:val="00835D93"/>
    <w:rsid w:val="008366D3"/>
    <w:rsid w:val="00836C3C"/>
    <w:rsid w:val="00837B38"/>
    <w:rsid w:val="008404FD"/>
    <w:rsid w:val="00841354"/>
    <w:rsid w:val="00841B08"/>
    <w:rsid w:val="00841DD2"/>
    <w:rsid w:val="008425A8"/>
    <w:rsid w:val="00842DF0"/>
    <w:rsid w:val="00843661"/>
    <w:rsid w:val="008440F6"/>
    <w:rsid w:val="008441E8"/>
    <w:rsid w:val="00844814"/>
    <w:rsid w:val="00844878"/>
    <w:rsid w:val="00844A87"/>
    <w:rsid w:val="00845130"/>
    <w:rsid w:val="008451E2"/>
    <w:rsid w:val="008452A5"/>
    <w:rsid w:val="00845B60"/>
    <w:rsid w:val="008464C4"/>
    <w:rsid w:val="00846541"/>
    <w:rsid w:val="00846669"/>
    <w:rsid w:val="00846840"/>
    <w:rsid w:val="00846FD6"/>
    <w:rsid w:val="008478A5"/>
    <w:rsid w:val="00850F5B"/>
    <w:rsid w:val="0085248C"/>
    <w:rsid w:val="00852BCA"/>
    <w:rsid w:val="00852BCF"/>
    <w:rsid w:val="008550C1"/>
    <w:rsid w:val="008608E6"/>
    <w:rsid w:val="00860BB3"/>
    <w:rsid w:val="00860C6B"/>
    <w:rsid w:val="008614B4"/>
    <w:rsid w:val="008625AF"/>
    <w:rsid w:val="00862834"/>
    <w:rsid w:val="00862FE8"/>
    <w:rsid w:val="00863B94"/>
    <w:rsid w:val="0086432C"/>
    <w:rsid w:val="0086461D"/>
    <w:rsid w:val="00864B55"/>
    <w:rsid w:val="008659C1"/>
    <w:rsid w:val="008663A7"/>
    <w:rsid w:val="008668FA"/>
    <w:rsid w:val="0086758C"/>
    <w:rsid w:val="0087051C"/>
    <w:rsid w:val="008711E7"/>
    <w:rsid w:val="0087121B"/>
    <w:rsid w:val="008717B1"/>
    <w:rsid w:val="008726C5"/>
    <w:rsid w:val="00872BCC"/>
    <w:rsid w:val="00874440"/>
    <w:rsid w:val="00874644"/>
    <w:rsid w:val="00874708"/>
    <w:rsid w:val="00874EBB"/>
    <w:rsid w:val="008751A4"/>
    <w:rsid w:val="008751DB"/>
    <w:rsid w:val="008765A8"/>
    <w:rsid w:val="008769A4"/>
    <w:rsid w:val="008774ED"/>
    <w:rsid w:val="008804B0"/>
    <w:rsid w:val="008805CC"/>
    <w:rsid w:val="00880F77"/>
    <w:rsid w:val="008819EC"/>
    <w:rsid w:val="00881FE7"/>
    <w:rsid w:val="00882BED"/>
    <w:rsid w:val="00882C5D"/>
    <w:rsid w:val="00883D0A"/>
    <w:rsid w:val="00883E04"/>
    <w:rsid w:val="00884276"/>
    <w:rsid w:val="00885C8D"/>
    <w:rsid w:val="00885EF9"/>
    <w:rsid w:val="00885EFF"/>
    <w:rsid w:val="008868CB"/>
    <w:rsid w:val="00886B03"/>
    <w:rsid w:val="00886ECE"/>
    <w:rsid w:val="00887571"/>
    <w:rsid w:val="008902C9"/>
    <w:rsid w:val="00890606"/>
    <w:rsid w:val="00890F42"/>
    <w:rsid w:val="008918B7"/>
    <w:rsid w:val="0089287C"/>
    <w:rsid w:val="0089453C"/>
    <w:rsid w:val="008950D0"/>
    <w:rsid w:val="008956C7"/>
    <w:rsid w:val="00895A54"/>
    <w:rsid w:val="00896142"/>
    <w:rsid w:val="00896A22"/>
    <w:rsid w:val="00896D3E"/>
    <w:rsid w:val="008A001A"/>
    <w:rsid w:val="008A036D"/>
    <w:rsid w:val="008A053F"/>
    <w:rsid w:val="008A05F2"/>
    <w:rsid w:val="008A07DD"/>
    <w:rsid w:val="008A0D74"/>
    <w:rsid w:val="008A1201"/>
    <w:rsid w:val="008A1F1E"/>
    <w:rsid w:val="008A2DA3"/>
    <w:rsid w:val="008A2F8E"/>
    <w:rsid w:val="008A40F1"/>
    <w:rsid w:val="008A432A"/>
    <w:rsid w:val="008A4C5D"/>
    <w:rsid w:val="008A58E6"/>
    <w:rsid w:val="008A7852"/>
    <w:rsid w:val="008A7F47"/>
    <w:rsid w:val="008B0C79"/>
    <w:rsid w:val="008B1F22"/>
    <w:rsid w:val="008B2C46"/>
    <w:rsid w:val="008B5B46"/>
    <w:rsid w:val="008B764D"/>
    <w:rsid w:val="008B771F"/>
    <w:rsid w:val="008B7A8C"/>
    <w:rsid w:val="008C0A46"/>
    <w:rsid w:val="008C35C8"/>
    <w:rsid w:val="008C36BC"/>
    <w:rsid w:val="008C3C2A"/>
    <w:rsid w:val="008C4C73"/>
    <w:rsid w:val="008C503F"/>
    <w:rsid w:val="008C624D"/>
    <w:rsid w:val="008C6ABC"/>
    <w:rsid w:val="008C6C17"/>
    <w:rsid w:val="008C7A87"/>
    <w:rsid w:val="008C7AB7"/>
    <w:rsid w:val="008D037B"/>
    <w:rsid w:val="008D2625"/>
    <w:rsid w:val="008D3E79"/>
    <w:rsid w:val="008D4D75"/>
    <w:rsid w:val="008D53F7"/>
    <w:rsid w:val="008D55A6"/>
    <w:rsid w:val="008D56C7"/>
    <w:rsid w:val="008D5AAF"/>
    <w:rsid w:val="008D5EBE"/>
    <w:rsid w:val="008D61AA"/>
    <w:rsid w:val="008D7523"/>
    <w:rsid w:val="008D778E"/>
    <w:rsid w:val="008E0E61"/>
    <w:rsid w:val="008E168E"/>
    <w:rsid w:val="008E16A0"/>
    <w:rsid w:val="008E1BB6"/>
    <w:rsid w:val="008E1F1F"/>
    <w:rsid w:val="008E24A1"/>
    <w:rsid w:val="008E2A67"/>
    <w:rsid w:val="008E31FB"/>
    <w:rsid w:val="008E3504"/>
    <w:rsid w:val="008E3609"/>
    <w:rsid w:val="008E3757"/>
    <w:rsid w:val="008E442D"/>
    <w:rsid w:val="008E47C3"/>
    <w:rsid w:val="008E72BF"/>
    <w:rsid w:val="008E7E56"/>
    <w:rsid w:val="008F04C5"/>
    <w:rsid w:val="008F09A0"/>
    <w:rsid w:val="008F0F07"/>
    <w:rsid w:val="008F1221"/>
    <w:rsid w:val="008F1939"/>
    <w:rsid w:val="008F19B1"/>
    <w:rsid w:val="008F20E6"/>
    <w:rsid w:val="008F21EA"/>
    <w:rsid w:val="008F31CE"/>
    <w:rsid w:val="008F4BB9"/>
    <w:rsid w:val="008F5CA1"/>
    <w:rsid w:val="008F6842"/>
    <w:rsid w:val="008F7811"/>
    <w:rsid w:val="008F7A28"/>
    <w:rsid w:val="008F7E24"/>
    <w:rsid w:val="00900F85"/>
    <w:rsid w:val="009014C6"/>
    <w:rsid w:val="00901608"/>
    <w:rsid w:val="0090161F"/>
    <w:rsid w:val="00901BA8"/>
    <w:rsid w:val="00903F8E"/>
    <w:rsid w:val="009050E4"/>
    <w:rsid w:val="009068DA"/>
    <w:rsid w:val="009069E0"/>
    <w:rsid w:val="00907740"/>
    <w:rsid w:val="00907A1F"/>
    <w:rsid w:val="009106C5"/>
    <w:rsid w:val="00911231"/>
    <w:rsid w:val="00912F3C"/>
    <w:rsid w:val="0091327E"/>
    <w:rsid w:val="009140E3"/>
    <w:rsid w:val="0091460F"/>
    <w:rsid w:val="00914E3C"/>
    <w:rsid w:val="00914EE9"/>
    <w:rsid w:val="00915DD7"/>
    <w:rsid w:val="00916E90"/>
    <w:rsid w:val="00917323"/>
    <w:rsid w:val="009207CA"/>
    <w:rsid w:val="00920B5C"/>
    <w:rsid w:val="009215AB"/>
    <w:rsid w:val="0092228B"/>
    <w:rsid w:val="0092256C"/>
    <w:rsid w:val="009228EA"/>
    <w:rsid w:val="00922BE2"/>
    <w:rsid w:val="0092367B"/>
    <w:rsid w:val="0092447D"/>
    <w:rsid w:val="009245E3"/>
    <w:rsid w:val="009257AC"/>
    <w:rsid w:val="00925F23"/>
    <w:rsid w:val="00926960"/>
    <w:rsid w:val="00930A18"/>
    <w:rsid w:val="00931DE7"/>
    <w:rsid w:val="00931EA0"/>
    <w:rsid w:val="0093214D"/>
    <w:rsid w:val="0093277E"/>
    <w:rsid w:val="009329DB"/>
    <w:rsid w:val="00934C4E"/>
    <w:rsid w:val="009356B9"/>
    <w:rsid w:val="00935DF9"/>
    <w:rsid w:val="00936182"/>
    <w:rsid w:val="009361FB"/>
    <w:rsid w:val="00936766"/>
    <w:rsid w:val="00936ABC"/>
    <w:rsid w:val="00936B78"/>
    <w:rsid w:val="00936CAF"/>
    <w:rsid w:val="00936E05"/>
    <w:rsid w:val="00937773"/>
    <w:rsid w:val="00937E43"/>
    <w:rsid w:val="00941C60"/>
    <w:rsid w:val="0094226D"/>
    <w:rsid w:val="00942C31"/>
    <w:rsid w:val="009434AE"/>
    <w:rsid w:val="00943757"/>
    <w:rsid w:val="00944E12"/>
    <w:rsid w:val="00945C37"/>
    <w:rsid w:val="00946E70"/>
    <w:rsid w:val="00947751"/>
    <w:rsid w:val="0094785F"/>
    <w:rsid w:val="00947A91"/>
    <w:rsid w:val="00950A7F"/>
    <w:rsid w:val="00950B3F"/>
    <w:rsid w:val="00950BB4"/>
    <w:rsid w:val="00950D9F"/>
    <w:rsid w:val="00952060"/>
    <w:rsid w:val="00952903"/>
    <w:rsid w:val="00952D7A"/>
    <w:rsid w:val="00952D92"/>
    <w:rsid w:val="0095302C"/>
    <w:rsid w:val="0095370C"/>
    <w:rsid w:val="009541DA"/>
    <w:rsid w:val="009547A2"/>
    <w:rsid w:val="00954F47"/>
    <w:rsid w:val="009553B0"/>
    <w:rsid w:val="009561FC"/>
    <w:rsid w:val="00956C31"/>
    <w:rsid w:val="009573AA"/>
    <w:rsid w:val="00957894"/>
    <w:rsid w:val="00962966"/>
    <w:rsid w:val="00962CC6"/>
    <w:rsid w:val="00962FC8"/>
    <w:rsid w:val="00964116"/>
    <w:rsid w:val="009642D7"/>
    <w:rsid w:val="0096505D"/>
    <w:rsid w:val="00965FFB"/>
    <w:rsid w:val="009663EC"/>
    <w:rsid w:val="00967B8F"/>
    <w:rsid w:val="009711B2"/>
    <w:rsid w:val="00971730"/>
    <w:rsid w:val="00971A1A"/>
    <w:rsid w:val="009728B3"/>
    <w:rsid w:val="00972AAB"/>
    <w:rsid w:val="00972EC5"/>
    <w:rsid w:val="009731F2"/>
    <w:rsid w:val="00973DA0"/>
    <w:rsid w:val="009744D7"/>
    <w:rsid w:val="009750CD"/>
    <w:rsid w:val="00975E24"/>
    <w:rsid w:val="009772B5"/>
    <w:rsid w:val="00980B3C"/>
    <w:rsid w:val="00980B49"/>
    <w:rsid w:val="00980C0B"/>
    <w:rsid w:val="009819AC"/>
    <w:rsid w:val="00981FF3"/>
    <w:rsid w:val="0098268D"/>
    <w:rsid w:val="00982A5D"/>
    <w:rsid w:val="00982BC4"/>
    <w:rsid w:val="00984565"/>
    <w:rsid w:val="0098466D"/>
    <w:rsid w:val="009850F9"/>
    <w:rsid w:val="00985979"/>
    <w:rsid w:val="0098650C"/>
    <w:rsid w:val="00986784"/>
    <w:rsid w:val="00987E71"/>
    <w:rsid w:val="00990730"/>
    <w:rsid w:val="00990CA6"/>
    <w:rsid w:val="0099173C"/>
    <w:rsid w:val="0099190F"/>
    <w:rsid w:val="0099313B"/>
    <w:rsid w:val="00993AE1"/>
    <w:rsid w:val="00993B7D"/>
    <w:rsid w:val="009943F1"/>
    <w:rsid w:val="009966EE"/>
    <w:rsid w:val="00996764"/>
    <w:rsid w:val="00997682"/>
    <w:rsid w:val="00997CCD"/>
    <w:rsid w:val="009A0BE2"/>
    <w:rsid w:val="009A0C3C"/>
    <w:rsid w:val="009A1524"/>
    <w:rsid w:val="009A3B0B"/>
    <w:rsid w:val="009A540C"/>
    <w:rsid w:val="009A5638"/>
    <w:rsid w:val="009A6614"/>
    <w:rsid w:val="009A6EF5"/>
    <w:rsid w:val="009A7BEC"/>
    <w:rsid w:val="009B0925"/>
    <w:rsid w:val="009B0A81"/>
    <w:rsid w:val="009B0BBD"/>
    <w:rsid w:val="009B2AB1"/>
    <w:rsid w:val="009B30F5"/>
    <w:rsid w:val="009B3910"/>
    <w:rsid w:val="009B3F60"/>
    <w:rsid w:val="009B52CA"/>
    <w:rsid w:val="009B5998"/>
    <w:rsid w:val="009B5A64"/>
    <w:rsid w:val="009B5D1E"/>
    <w:rsid w:val="009B6102"/>
    <w:rsid w:val="009B6152"/>
    <w:rsid w:val="009B69BD"/>
    <w:rsid w:val="009B6B69"/>
    <w:rsid w:val="009C0F8C"/>
    <w:rsid w:val="009C24A2"/>
    <w:rsid w:val="009C26C8"/>
    <w:rsid w:val="009C29AC"/>
    <w:rsid w:val="009C36BF"/>
    <w:rsid w:val="009C3BF7"/>
    <w:rsid w:val="009C45E5"/>
    <w:rsid w:val="009C557D"/>
    <w:rsid w:val="009C565F"/>
    <w:rsid w:val="009C5661"/>
    <w:rsid w:val="009C5D99"/>
    <w:rsid w:val="009C60D4"/>
    <w:rsid w:val="009C619A"/>
    <w:rsid w:val="009C641C"/>
    <w:rsid w:val="009C65DA"/>
    <w:rsid w:val="009C690D"/>
    <w:rsid w:val="009C6B31"/>
    <w:rsid w:val="009C70F7"/>
    <w:rsid w:val="009C7112"/>
    <w:rsid w:val="009D2D65"/>
    <w:rsid w:val="009D2E07"/>
    <w:rsid w:val="009D2E1E"/>
    <w:rsid w:val="009D2E6A"/>
    <w:rsid w:val="009D40FF"/>
    <w:rsid w:val="009D47FD"/>
    <w:rsid w:val="009D5B9A"/>
    <w:rsid w:val="009D5C6B"/>
    <w:rsid w:val="009D5D9E"/>
    <w:rsid w:val="009D5F34"/>
    <w:rsid w:val="009D648C"/>
    <w:rsid w:val="009D65D2"/>
    <w:rsid w:val="009D724F"/>
    <w:rsid w:val="009D7517"/>
    <w:rsid w:val="009E0C17"/>
    <w:rsid w:val="009E136F"/>
    <w:rsid w:val="009E26BD"/>
    <w:rsid w:val="009E3296"/>
    <w:rsid w:val="009E3599"/>
    <w:rsid w:val="009E3BAA"/>
    <w:rsid w:val="009E4F36"/>
    <w:rsid w:val="009E58F2"/>
    <w:rsid w:val="009E5C84"/>
    <w:rsid w:val="009E750E"/>
    <w:rsid w:val="009E7A2C"/>
    <w:rsid w:val="009E7F6A"/>
    <w:rsid w:val="009F13AF"/>
    <w:rsid w:val="009F1FF7"/>
    <w:rsid w:val="009F2B7D"/>
    <w:rsid w:val="009F2DBE"/>
    <w:rsid w:val="009F2E76"/>
    <w:rsid w:val="009F2EBC"/>
    <w:rsid w:val="009F4F23"/>
    <w:rsid w:val="009F5190"/>
    <w:rsid w:val="009F58CF"/>
    <w:rsid w:val="009F5D4A"/>
    <w:rsid w:val="009F5F92"/>
    <w:rsid w:val="009F7A64"/>
    <w:rsid w:val="00A014BA"/>
    <w:rsid w:val="00A01FFA"/>
    <w:rsid w:val="00A02486"/>
    <w:rsid w:val="00A028B7"/>
    <w:rsid w:val="00A02E20"/>
    <w:rsid w:val="00A0309F"/>
    <w:rsid w:val="00A03218"/>
    <w:rsid w:val="00A0390F"/>
    <w:rsid w:val="00A0437D"/>
    <w:rsid w:val="00A0565F"/>
    <w:rsid w:val="00A05D6F"/>
    <w:rsid w:val="00A05ED4"/>
    <w:rsid w:val="00A06414"/>
    <w:rsid w:val="00A06B70"/>
    <w:rsid w:val="00A06D82"/>
    <w:rsid w:val="00A06E16"/>
    <w:rsid w:val="00A07961"/>
    <w:rsid w:val="00A11502"/>
    <w:rsid w:val="00A1490D"/>
    <w:rsid w:val="00A153E7"/>
    <w:rsid w:val="00A170F1"/>
    <w:rsid w:val="00A170F4"/>
    <w:rsid w:val="00A20783"/>
    <w:rsid w:val="00A20FE8"/>
    <w:rsid w:val="00A21C06"/>
    <w:rsid w:val="00A231C9"/>
    <w:rsid w:val="00A236B6"/>
    <w:rsid w:val="00A2458C"/>
    <w:rsid w:val="00A245D2"/>
    <w:rsid w:val="00A2475F"/>
    <w:rsid w:val="00A24ECD"/>
    <w:rsid w:val="00A25443"/>
    <w:rsid w:val="00A3042D"/>
    <w:rsid w:val="00A31985"/>
    <w:rsid w:val="00A31C1D"/>
    <w:rsid w:val="00A334AF"/>
    <w:rsid w:val="00A34F26"/>
    <w:rsid w:val="00A350C6"/>
    <w:rsid w:val="00A35121"/>
    <w:rsid w:val="00A35C00"/>
    <w:rsid w:val="00A35CDC"/>
    <w:rsid w:val="00A36229"/>
    <w:rsid w:val="00A36733"/>
    <w:rsid w:val="00A36C21"/>
    <w:rsid w:val="00A3777F"/>
    <w:rsid w:val="00A40740"/>
    <w:rsid w:val="00A40A9A"/>
    <w:rsid w:val="00A40E09"/>
    <w:rsid w:val="00A40FD1"/>
    <w:rsid w:val="00A4147D"/>
    <w:rsid w:val="00A417C5"/>
    <w:rsid w:val="00A42A72"/>
    <w:rsid w:val="00A42FC9"/>
    <w:rsid w:val="00A43071"/>
    <w:rsid w:val="00A43C13"/>
    <w:rsid w:val="00A442E9"/>
    <w:rsid w:val="00A45E26"/>
    <w:rsid w:val="00A45EDF"/>
    <w:rsid w:val="00A46614"/>
    <w:rsid w:val="00A4722C"/>
    <w:rsid w:val="00A4767E"/>
    <w:rsid w:val="00A47A62"/>
    <w:rsid w:val="00A47F7F"/>
    <w:rsid w:val="00A51654"/>
    <w:rsid w:val="00A5181F"/>
    <w:rsid w:val="00A51BDD"/>
    <w:rsid w:val="00A51BFC"/>
    <w:rsid w:val="00A52408"/>
    <w:rsid w:val="00A5375F"/>
    <w:rsid w:val="00A552DB"/>
    <w:rsid w:val="00A55E69"/>
    <w:rsid w:val="00A57AF5"/>
    <w:rsid w:val="00A57D8C"/>
    <w:rsid w:val="00A60136"/>
    <w:rsid w:val="00A603BA"/>
    <w:rsid w:val="00A60BD1"/>
    <w:rsid w:val="00A613E9"/>
    <w:rsid w:val="00A619A8"/>
    <w:rsid w:val="00A621C3"/>
    <w:rsid w:val="00A62624"/>
    <w:rsid w:val="00A62BE1"/>
    <w:rsid w:val="00A6342F"/>
    <w:rsid w:val="00A63FEE"/>
    <w:rsid w:val="00A640E7"/>
    <w:rsid w:val="00A64909"/>
    <w:rsid w:val="00A65F11"/>
    <w:rsid w:val="00A6622D"/>
    <w:rsid w:val="00A666C2"/>
    <w:rsid w:val="00A66A66"/>
    <w:rsid w:val="00A6702C"/>
    <w:rsid w:val="00A672C4"/>
    <w:rsid w:val="00A701CD"/>
    <w:rsid w:val="00A725C4"/>
    <w:rsid w:val="00A730EA"/>
    <w:rsid w:val="00A73250"/>
    <w:rsid w:val="00A738B6"/>
    <w:rsid w:val="00A73D78"/>
    <w:rsid w:val="00A74547"/>
    <w:rsid w:val="00A746AF"/>
    <w:rsid w:val="00A74809"/>
    <w:rsid w:val="00A74999"/>
    <w:rsid w:val="00A74B78"/>
    <w:rsid w:val="00A76719"/>
    <w:rsid w:val="00A7698D"/>
    <w:rsid w:val="00A76C25"/>
    <w:rsid w:val="00A77A0B"/>
    <w:rsid w:val="00A77E87"/>
    <w:rsid w:val="00A83694"/>
    <w:rsid w:val="00A83E0A"/>
    <w:rsid w:val="00A87664"/>
    <w:rsid w:val="00A90B53"/>
    <w:rsid w:val="00A90E70"/>
    <w:rsid w:val="00A914FD"/>
    <w:rsid w:val="00A91941"/>
    <w:rsid w:val="00A92909"/>
    <w:rsid w:val="00A9293E"/>
    <w:rsid w:val="00A9333D"/>
    <w:rsid w:val="00A93C36"/>
    <w:rsid w:val="00A93CD0"/>
    <w:rsid w:val="00A93D5F"/>
    <w:rsid w:val="00A948E4"/>
    <w:rsid w:val="00A9495A"/>
    <w:rsid w:val="00A950A0"/>
    <w:rsid w:val="00A95C76"/>
    <w:rsid w:val="00A95CC1"/>
    <w:rsid w:val="00A95E0D"/>
    <w:rsid w:val="00A9643D"/>
    <w:rsid w:val="00A9716F"/>
    <w:rsid w:val="00A97394"/>
    <w:rsid w:val="00A97833"/>
    <w:rsid w:val="00AA1058"/>
    <w:rsid w:val="00AA1A86"/>
    <w:rsid w:val="00AA1B39"/>
    <w:rsid w:val="00AA1D0B"/>
    <w:rsid w:val="00AA2893"/>
    <w:rsid w:val="00AA2CB5"/>
    <w:rsid w:val="00AA4417"/>
    <w:rsid w:val="00AA5219"/>
    <w:rsid w:val="00AA5700"/>
    <w:rsid w:val="00AA7422"/>
    <w:rsid w:val="00AA7823"/>
    <w:rsid w:val="00AB362F"/>
    <w:rsid w:val="00AB3E61"/>
    <w:rsid w:val="00AB41F5"/>
    <w:rsid w:val="00AB47EE"/>
    <w:rsid w:val="00AB489E"/>
    <w:rsid w:val="00AB4F43"/>
    <w:rsid w:val="00AB57E0"/>
    <w:rsid w:val="00AB62C1"/>
    <w:rsid w:val="00AB6DBD"/>
    <w:rsid w:val="00AB7BF3"/>
    <w:rsid w:val="00AC14F0"/>
    <w:rsid w:val="00AC232F"/>
    <w:rsid w:val="00AC2649"/>
    <w:rsid w:val="00AC2FB0"/>
    <w:rsid w:val="00AC3BC8"/>
    <w:rsid w:val="00AC3C29"/>
    <w:rsid w:val="00AC415E"/>
    <w:rsid w:val="00AC4369"/>
    <w:rsid w:val="00AC44DE"/>
    <w:rsid w:val="00AC4999"/>
    <w:rsid w:val="00AC573F"/>
    <w:rsid w:val="00AC5B6D"/>
    <w:rsid w:val="00AC5EBE"/>
    <w:rsid w:val="00AC603A"/>
    <w:rsid w:val="00AC6425"/>
    <w:rsid w:val="00AC6658"/>
    <w:rsid w:val="00AC7A24"/>
    <w:rsid w:val="00AC7B97"/>
    <w:rsid w:val="00AD01BB"/>
    <w:rsid w:val="00AD0C3A"/>
    <w:rsid w:val="00AD158E"/>
    <w:rsid w:val="00AD1BAF"/>
    <w:rsid w:val="00AD1DAB"/>
    <w:rsid w:val="00AD2A57"/>
    <w:rsid w:val="00AD2DD0"/>
    <w:rsid w:val="00AD3CBB"/>
    <w:rsid w:val="00AD4423"/>
    <w:rsid w:val="00AD4943"/>
    <w:rsid w:val="00AD5C2E"/>
    <w:rsid w:val="00AD61C4"/>
    <w:rsid w:val="00AD641B"/>
    <w:rsid w:val="00AD6FAB"/>
    <w:rsid w:val="00AD6FD7"/>
    <w:rsid w:val="00AD7B7F"/>
    <w:rsid w:val="00AD7CEB"/>
    <w:rsid w:val="00AE0478"/>
    <w:rsid w:val="00AE134D"/>
    <w:rsid w:val="00AE1B4F"/>
    <w:rsid w:val="00AE1E80"/>
    <w:rsid w:val="00AE283C"/>
    <w:rsid w:val="00AE2D0F"/>
    <w:rsid w:val="00AE30B9"/>
    <w:rsid w:val="00AE3251"/>
    <w:rsid w:val="00AE3449"/>
    <w:rsid w:val="00AE3555"/>
    <w:rsid w:val="00AE3D1D"/>
    <w:rsid w:val="00AE46EB"/>
    <w:rsid w:val="00AE4F4B"/>
    <w:rsid w:val="00AE4F8F"/>
    <w:rsid w:val="00AE51F4"/>
    <w:rsid w:val="00AE55C0"/>
    <w:rsid w:val="00AE5CD3"/>
    <w:rsid w:val="00AE68DA"/>
    <w:rsid w:val="00AE751B"/>
    <w:rsid w:val="00AE762B"/>
    <w:rsid w:val="00AE7678"/>
    <w:rsid w:val="00AE7D0B"/>
    <w:rsid w:val="00AF02D9"/>
    <w:rsid w:val="00AF067B"/>
    <w:rsid w:val="00AF0BC3"/>
    <w:rsid w:val="00AF1002"/>
    <w:rsid w:val="00AF161F"/>
    <w:rsid w:val="00AF24F5"/>
    <w:rsid w:val="00AF255F"/>
    <w:rsid w:val="00AF30C9"/>
    <w:rsid w:val="00AF3A60"/>
    <w:rsid w:val="00AF3AAF"/>
    <w:rsid w:val="00AF444D"/>
    <w:rsid w:val="00AF45C7"/>
    <w:rsid w:val="00AF484C"/>
    <w:rsid w:val="00AF60A0"/>
    <w:rsid w:val="00AF79D9"/>
    <w:rsid w:val="00B00EE6"/>
    <w:rsid w:val="00B016B5"/>
    <w:rsid w:val="00B01EAF"/>
    <w:rsid w:val="00B0236A"/>
    <w:rsid w:val="00B02523"/>
    <w:rsid w:val="00B028F3"/>
    <w:rsid w:val="00B02F58"/>
    <w:rsid w:val="00B032F2"/>
    <w:rsid w:val="00B03834"/>
    <w:rsid w:val="00B03AC6"/>
    <w:rsid w:val="00B04AC6"/>
    <w:rsid w:val="00B06090"/>
    <w:rsid w:val="00B06F8C"/>
    <w:rsid w:val="00B12169"/>
    <w:rsid w:val="00B12855"/>
    <w:rsid w:val="00B1295E"/>
    <w:rsid w:val="00B12BC5"/>
    <w:rsid w:val="00B12CB5"/>
    <w:rsid w:val="00B12FC9"/>
    <w:rsid w:val="00B13A65"/>
    <w:rsid w:val="00B13F73"/>
    <w:rsid w:val="00B141A3"/>
    <w:rsid w:val="00B14D10"/>
    <w:rsid w:val="00B14D4D"/>
    <w:rsid w:val="00B14D8A"/>
    <w:rsid w:val="00B152E6"/>
    <w:rsid w:val="00B165CE"/>
    <w:rsid w:val="00B178C3"/>
    <w:rsid w:val="00B20519"/>
    <w:rsid w:val="00B21641"/>
    <w:rsid w:val="00B21981"/>
    <w:rsid w:val="00B22469"/>
    <w:rsid w:val="00B224F6"/>
    <w:rsid w:val="00B2266B"/>
    <w:rsid w:val="00B22AE2"/>
    <w:rsid w:val="00B230B7"/>
    <w:rsid w:val="00B23A39"/>
    <w:rsid w:val="00B2405C"/>
    <w:rsid w:val="00B240AF"/>
    <w:rsid w:val="00B240FA"/>
    <w:rsid w:val="00B2483D"/>
    <w:rsid w:val="00B24A52"/>
    <w:rsid w:val="00B24FB6"/>
    <w:rsid w:val="00B25360"/>
    <w:rsid w:val="00B25379"/>
    <w:rsid w:val="00B258B1"/>
    <w:rsid w:val="00B25FB6"/>
    <w:rsid w:val="00B26CF4"/>
    <w:rsid w:val="00B26D2D"/>
    <w:rsid w:val="00B27C2E"/>
    <w:rsid w:val="00B27C69"/>
    <w:rsid w:val="00B27CD9"/>
    <w:rsid w:val="00B30124"/>
    <w:rsid w:val="00B31042"/>
    <w:rsid w:val="00B334F1"/>
    <w:rsid w:val="00B3487F"/>
    <w:rsid w:val="00B36200"/>
    <w:rsid w:val="00B36C28"/>
    <w:rsid w:val="00B3781F"/>
    <w:rsid w:val="00B40357"/>
    <w:rsid w:val="00B40DEB"/>
    <w:rsid w:val="00B40F11"/>
    <w:rsid w:val="00B41D5B"/>
    <w:rsid w:val="00B41E72"/>
    <w:rsid w:val="00B44A3A"/>
    <w:rsid w:val="00B4527C"/>
    <w:rsid w:val="00B46796"/>
    <w:rsid w:val="00B4779E"/>
    <w:rsid w:val="00B47A25"/>
    <w:rsid w:val="00B47EE2"/>
    <w:rsid w:val="00B505B7"/>
    <w:rsid w:val="00B50FCD"/>
    <w:rsid w:val="00B51497"/>
    <w:rsid w:val="00B51BAD"/>
    <w:rsid w:val="00B5267C"/>
    <w:rsid w:val="00B52AD6"/>
    <w:rsid w:val="00B55C68"/>
    <w:rsid w:val="00B56106"/>
    <w:rsid w:val="00B56C77"/>
    <w:rsid w:val="00B60548"/>
    <w:rsid w:val="00B61472"/>
    <w:rsid w:val="00B61916"/>
    <w:rsid w:val="00B624A5"/>
    <w:rsid w:val="00B6276A"/>
    <w:rsid w:val="00B630B2"/>
    <w:rsid w:val="00B639B7"/>
    <w:rsid w:val="00B63CD5"/>
    <w:rsid w:val="00B648E6"/>
    <w:rsid w:val="00B64E5A"/>
    <w:rsid w:val="00B65A91"/>
    <w:rsid w:val="00B66769"/>
    <w:rsid w:val="00B66C00"/>
    <w:rsid w:val="00B671CD"/>
    <w:rsid w:val="00B675E3"/>
    <w:rsid w:val="00B67976"/>
    <w:rsid w:val="00B67DE7"/>
    <w:rsid w:val="00B70CE5"/>
    <w:rsid w:val="00B71181"/>
    <w:rsid w:val="00B71BDE"/>
    <w:rsid w:val="00B7210D"/>
    <w:rsid w:val="00B72978"/>
    <w:rsid w:val="00B72AA0"/>
    <w:rsid w:val="00B74677"/>
    <w:rsid w:val="00B74CFF"/>
    <w:rsid w:val="00B75288"/>
    <w:rsid w:val="00B75336"/>
    <w:rsid w:val="00B77609"/>
    <w:rsid w:val="00B77C43"/>
    <w:rsid w:val="00B801F6"/>
    <w:rsid w:val="00B804B8"/>
    <w:rsid w:val="00B81FFC"/>
    <w:rsid w:val="00B82D9F"/>
    <w:rsid w:val="00B82E17"/>
    <w:rsid w:val="00B83353"/>
    <w:rsid w:val="00B84394"/>
    <w:rsid w:val="00B84C1B"/>
    <w:rsid w:val="00B8514B"/>
    <w:rsid w:val="00B853E6"/>
    <w:rsid w:val="00B859FA"/>
    <w:rsid w:val="00B85C62"/>
    <w:rsid w:val="00B8655B"/>
    <w:rsid w:val="00B86744"/>
    <w:rsid w:val="00B869B4"/>
    <w:rsid w:val="00B86EB4"/>
    <w:rsid w:val="00B871D9"/>
    <w:rsid w:val="00B871FF"/>
    <w:rsid w:val="00B90409"/>
    <w:rsid w:val="00B923F5"/>
    <w:rsid w:val="00B92991"/>
    <w:rsid w:val="00B92B9F"/>
    <w:rsid w:val="00B93A7D"/>
    <w:rsid w:val="00B93E7E"/>
    <w:rsid w:val="00B93ED9"/>
    <w:rsid w:val="00B94A7C"/>
    <w:rsid w:val="00B95B2D"/>
    <w:rsid w:val="00B96C2D"/>
    <w:rsid w:val="00B97309"/>
    <w:rsid w:val="00B97400"/>
    <w:rsid w:val="00B977F5"/>
    <w:rsid w:val="00B97F1F"/>
    <w:rsid w:val="00BA0E9A"/>
    <w:rsid w:val="00BA101E"/>
    <w:rsid w:val="00BA1472"/>
    <w:rsid w:val="00BA158E"/>
    <w:rsid w:val="00BA1A51"/>
    <w:rsid w:val="00BA1FA0"/>
    <w:rsid w:val="00BA20C4"/>
    <w:rsid w:val="00BA34D1"/>
    <w:rsid w:val="00BA378C"/>
    <w:rsid w:val="00BA4033"/>
    <w:rsid w:val="00BA468D"/>
    <w:rsid w:val="00BA52C3"/>
    <w:rsid w:val="00BA6D6C"/>
    <w:rsid w:val="00BB0361"/>
    <w:rsid w:val="00BB1B47"/>
    <w:rsid w:val="00BB222B"/>
    <w:rsid w:val="00BB2F52"/>
    <w:rsid w:val="00BB4152"/>
    <w:rsid w:val="00BB65BD"/>
    <w:rsid w:val="00BB7698"/>
    <w:rsid w:val="00BC18AC"/>
    <w:rsid w:val="00BC2691"/>
    <w:rsid w:val="00BC2F22"/>
    <w:rsid w:val="00BC313E"/>
    <w:rsid w:val="00BC38F9"/>
    <w:rsid w:val="00BC3D0D"/>
    <w:rsid w:val="00BC4147"/>
    <w:rsid w:val="00BC42EE"/>
    <w:rsid w:val="00BC4D64"/>
    <w:rsid w:val="00BC4E9A"/>
    <w:rsid w:val="00BC5170"/>
    <w:rsid w:val="00BC5CEC"/>
    <w:rsid w:val="00BC628B"/>
    <w:rsid w:val="00BC69FD"/>
    <w:rsid w:val="00BC7AD4"/>
    <w:rsid w:val="00BD0ABD"/>
    <w:rsid w:val="00BD0DA4"/>
    <w:rsid w:val="00BD1BD6"/>
    <w:rsid w:val="00BD1C10"/>
    <w:rsid w:val="00BD1FB7"/>
    <w:rsid w:val="00BD256C"/>
    <w:rsid w:val="00BD2752"/>
    <w:rsid w:val="00BD3436"/>
    <w:rsid w:val="00BD57D8"/>
    <w:rsid w:val="00BD5C33"/>
    <w:rsid w:val="00BD638F"/>
    <w:rsid w:val="00BD7343"/>
    <w:rsid w:val="00BD738A"/>
    <w:rsid w:val="00BD749B"/>
    <w:rsid w:val="00BD7A0D"/>
    <w:rsid w:val="00BE0380"/>
    <w:rsid w:val="00BE0458"/>
    <w:rsid w:val="00BE0615"/>
    <w:rsid w:val="00BE0826"/>
    <w:rsid w:val="00BE144C"/>
    <w:rsid w:val="00BE2346"/>
    <w:rsid w:val="00BE2893"/>
    <w:rsid w:val="00BE394E"/>
    <w:rsid w:val="00BE3B40"/>
    <w:rsid w:val="00BE3BE7"/>
    <w:rsid w:val="00BE3C17"/>
    <w:rsid w:val="00BE430D"/>
    <w:rsid w:val="00BE5C6E"/>
    <w:rsid w:val="00BE5F5B"/>
    <w:rsid w:val="00BE697C"/>
    <w:rsid w:val="00BE7669"/>
    <w:rsid w:val="00BE77DA"/>
    <w:rsid w:val="00BE7871"/>
    <w:rsid w:val="00BE7CA8"/>
    <w:rsid w:val="00BF00FF"/>
    <w:rsid w:val="00BF01B9"/>
    <w:rsid w:val="00BF025E"/>
    <w:rsid w:val="00BF081A"/>
    <w:rsid w:val="00BF0918"/>
    <w:rsid w:val="00BF1C6D"/>
    <w:rsid w:val="00BF22E1"/>
    <w:rsid w:val="00BF2774"/>
    <w:rsid w:val="00BF2913"/>
    <w:rsid w:val="00BF2E72"/>
    <w:rsid w:val="00BF30AC"/>
    <w:rsid w:val="00BF48B0"/>
    <w:rsid w:val="00BF49D8"/>
    <w:rsid w:val="00BF5DC2"/>
    <w:rsid w:val="00BF6257"/>
    <w:rsid w:val="00BF7314"/>
    <w:rsid w:val="00BF73A3"/>
    <w:rsid w:val="00BF7CA9"/>
    <w:rsid w:val="00C0038A"/>
    <w:rsid w:val="00C004FD"/>
    <w:rsid w:val="00C00612"/>
    <w:rsid w:val="00C007E6"/>
    <w:rsid w:val="00C01A1A"/>
    <w:rsid w:val="00C02B4C"/>
    <w:rsid w:val="00C02D50"/>
    <w:rsid w:val="00C04381"/>
    <w:rsid w:val="00C04B7B"/>
    <w:rsid w:val="00C05AED"/>
    <w:rsid w:val="00C05D6D"/>
    <w:rsid w:val="00C05DD1"/>
    <w:rsid w:val="00C06FF3"/>
    <w:rsid w:val="00C076B1"/>
    <w:rsid w:val="00C11AFB"/>
    <w:rsid w:val="00C123BB"/>
    <w:rsid w:val="00C1435E"/>
    <w:rsid w:val="00C15A1A"/>
    <w:rsid w:val="00C161AA"/>
    <w:rsid w:val="00C179B0"/>
    <w:rsid w:val="00C17B79"/>
    <w:rsid w:val="00C202AA"/>
    <w:rsid w:val="00C212CA"/>
    <w:rsid w:val="00C21780"/>
    <w:rsid w:val="00C22C62"/>
    <w:rsid w:val="00C25CB7"/>
    <w:rsid w:val="00C26C34"/>
    <w:rsid w:val="00C26D0F"/>
    <w:rsid w:val="00C27430"/>
    <w:rsid w:val="00C27AA6"/>
    <w:rsid w:val="00C3014D"/>
    <w:rsid w:val="00C30339"/>
    <w:rsid w:val="00C30937"/>
    <w:rsid w:val="00C31B1E"/>
    <w:rsid w:val="00C323B0"/>
    <w:rsid w:val="00C325BC"/>
    <w:rsid w:val="00C3263E"/>
    <w:rsid w:val="00C33155"/>
    <w:rsid w:val="00C334FA"/>
    <w:rsid w:val="00C33507"/>
    <w:rsid w:val="00C33BC1"/>
    <w:rsid w:val="00C33C5C"/>
    <w:rsid w:val="00C33D81"/>
    <w:rsid w:val="00C33EC9"/>
    <w:rsid w:val="00C347EC"/>
    <w:rsid w:val="00C34BB1"/>
    <w:rsid w:val="00C35CC2"/>
    <w:rsid w:val="00C35D0D"/>
    <w:rsid w:val="00C36783"/>
    <w:rsid w:val="00C36795"/>
    <w:rsid w:val="00C373DC"/>
    <w:rsid w:val="00C37486"/>
    <w:rsid w:val="00C40535"/>
    <w:rsid w:val="00C407C5"/>
    <w:rsid w:val="00C41CB5"/>
    <w:rsid w:val="00C420B5"/>
    <w:rsid w:val="00C424AF"/>
    <w:rsid w:val="00C426BA"/>
    <w:rsid w:val="00C433C1"/>
    <w:rsid w:val="00C4349E"/>
    <w:rsid w:val="00C43517"/>
    <w:rsid w:val="00C4366C"/>
    <w:rsid w:val="00C43AB8"/>
    <w:rsid w:val="00C45070"/>
    <w:rsid w:val="00C4537B"/>
    <w:rsid w:val="00C455F3"/>
    <w:rsid w:val="00C45770"/>
    <w:rsid w:val="00C465E3"/>
    <w:rsid w:val="00C4691C"/>
    <w:rsid w:val="00C46FDD"/>
    <w:rsid w:val="00C47328"/>
    <w:rsid w:val="00C47CB5"/>
    <w:rsid w:val="00C50765"/>
    <w:rsid w:val="00C515E6"/>
    <w:rsid w:val="00C5196F"/>
    <w:rsid w:val="00C51B40"/>
    <w:rsid w:val="00C52036"/>
    <w:rsid w:val="00C520E2"/>
    <w:rsid w:val="00C52C7E"/>
    <w:rsid w:val="00C52DEF"/>
    <w:rsid w:val="00C52F26"/>
    <w:rsid w:val="00C540F1"/>
    <w:rsid w:val="00C54EC4"/>
    <w:rsid w:val="00C551B7"/>
    <w:rsid w:val="00C5551D"/>
    <w:rsid w:val="00C5570E"/>
    <w:rsid w:val="00C557C6"/>
    <w:rsid w:val="00C56137"/>
    <w:rsid w:val="00C5648E"/>
    <w:rsid w:val="00C56BCD"/>
    <w:rsid w:val="00C5757C"/>
    <w:rsid w:val="00C57AF1"/>
    <w:rsid w:val="00C57D24"/>
    <w:rsid w:val="00C6020D"/>
    <w:rsid w:val="00C60730"/>
    <w:rsid w:val="00C6074E"/>
    <w:rsid w:val="00C61CEE"/>
    <w:rsid w:val="00C61D16"/>
    <w:rsid w:val="00C61EE4"/>
    <w:rsid w:val="00C631BC"/>
    <w:rsid w:val="00C63B0A"/>
    <w:rsid w:val="00C63EA2"/>
    <w:rsid w:val="00C654B6"/>
    <w:rsid w:val="00C71183"/>
    <w:rsid w:val="00C711D1"/>
    <w:rsid w:val="00C71360"/>
    <w:rsid w:val="00C71378"/>
    <w:rsid w:val="00C7310D"/>
    <w:rsid w:val="00C73997"/>
    <w:rsid w:val="00C73AB6"/>
    <w:rsid w:val="00C74F48"/>
    <w:rsid w:val="00C76049"/>
    <w:rsid w:val="00C76A3D"/>
    <w:rsid w:val="00C76B38"/>
    <w:rsid w:val="00C80DA8"/>
    <w:rsid w:val="00C819F2"/>
    <w:rsid w:val="00C83747"/>
    <w:rsid w:val="00C837B5"/>
    <w:rsid w:val="00C84309"/>
    <w:rsid w:val="00C846E4"/>
    <w:rsid w:val="00C84F30"/>
    <w:rsid w:val="00C85017"/>
    <w:rsid w:val="00C85CD7"/>
    <w:rsid w:val="00C86ADC"/>
    <w:rsid w:val="00C86BA6"/>
    <w:rsid w:val="00C86DDA"/>
    <w:rsid w:val="00C8723B"/>
    <w:rsid w:val="00C878A3"/>
    <w:rsid w:val="00C87D2D"/>
    <w:rsid w:val="00C911DE"/>
    <w:rsid w:val="00C91911"/>
    <w:rsid w:val="00C91EC1"/>
    <w:rsid w:val="00C92702"/>
    <w:rsid w:val="00C93BCC"/>
    <w:rsid w:val="00C950D2"/>
    <w:rsid w:val="00C9547F"/>
    <w:rsid w:val="00C95ED4"/>
    <w:rsid w:val="00C9689E"/>
    <w:rsid w:val="00CA028C"/>
    <w:rsid w:val="00CA154F"/>
    <w:rsid w:val="00CA1FC0"/>
    <w:rsid w:val="00CA2861"/>
    <w:rsid w:val="00CA38CD"/>
    <w:rsid w:val="00CA3CF5"/>
    <w:rsid w:val="00CA55EB"/>
    <w:rsid w:val="00CA5936"/>
    <w:rsid w:val="00CA596A"/>
    <w:rsid w:val="00CA5A5D"/>
    <w:rsid w:val="00CA5B70"/>
    <w:rsid w:val="00CA5DA7"/>
    <w:rsid w:val="00CA6003"/>
    <w:rsid w:val="00CA6CD3"/>
    <w:rsid w:val="00CB0180"/>
    <w:rsid w:val="00CB073C"/>
    <w:rsid w:val="00CB1076"/>
    <w:rsid w:val="00CB11EE"/>
    <w:rsid w:val="00CB147F"/>
    <w:rsid w:val="00CB1E41"/>
    <w:rsid w:val="00CB289D"/>
    <w:rsid w:val="00CB35AC"/>
    <w:rsid w:val="00CB35D8"/>
    <w:rsid w:val="00CB399A"/>
    <w:rsid w:val="00CB39B9"/>
    <w:rsid w:val="00CB3E48"/>
    <w:rsid w:val="00CB4D4F"/>
    <w:rsid w:val="00CB5610"/>
    <w:rsid w:val="00CB5D06"/>
    <w:rsid w:val="00CB7894"/>
    <w:rsid w:val="00CB7938"/>
    <w:rsid w:val="00CC0226"/>
    <w:rsid w:val="00CC030F"/>
    <w:rsid w:val="00CC294C"/>
    <w:rsid w:val="00CC2C67"/>
    <w:rsid w:val="00CC2DEA"/>
    <w:rsid w:val="00CC375A"/>
    <w:rsid w:val="00CC385E"/>
    <w:rsid w:val="00CC45FF"/>
    <w:rsid w:val="00CC47F2"/>
    <w:rsid w:val="00CC542E"/>
    <w:rsid w:val="00CC5623"/>
    <w:rsid w:val="00CC61E5"/>
    <w:rsid w:val="00CC6608"/>
    <w:rsid w:val="00CC6613"/>
    <w:rsid w:val="00CC7509"/>
    <w:rsid w:val="00CC789F"/>
    <w:rsid w:val="00CC7F5E"/>
    <w:rsid w:val="00CD002D"/>
    <w:rsid w:val="00CD0408"/>
    <w:rsid w:val="00CD1487"/>
    <w:rsid w:val="00CD1CA9"/>
    <w:rsid w:val="00CD2C60"/>
    <w:rsid w:val="00CD2E37"/>
    <w:rsid w:val="00CD2FD5"/>
    <w:rsid w:val="00CD3BE2"/>
    <w:rsid w:val="00CD64BC"/>
    <w:rsid w:val="00CD6623"/>
    <w:rsid w:val="00CE0B17"/>
    <w:rsid w:val="00CE0ED0"/>
    <w:rsid w:val="00CE0F4D"/>
    <w:rsid w:val="00CE1ABE"/>
    <w:rsid w:val="00CE4876"/>
    <w:rsid w:val="00CE5BEF"/>
    <w:rsid w:val="00CE5EB2"/>
    <w:rsid w:val="00CE6C94"/>
    <w:rsid w:val="00CE6DF4"/>
    <w:rsid w:val="00CE6F47"/>
    <w:rsid w:val="00CE72C9"/>
    <w:rsid w:val="00CF07DA"/>
    <w:rsid w:val="00CF0997"/>
    <w:rsid w:val="00CF0AB7"/>
    <w:rsid w:val="00CF1B19"/>
    <w:rsid w:val="00CF1E56"/>
    <w:rsid w:val="00CF2FC4"/>
    <w:rsid w:val="00CF3248"/>
    <w:rsid w:val="00CF3454"/>
    <w:rsid w:val="00CF3583"/>
    <w:rsid w:val="00CF3965"/>
    <w:rsid w:val="00CF3DD6"/>
    <w:rsid w:val="00CF557B"/>
    <w:rsid w:val="00CF60EA"/>
    <w:rsid w:val="00CF6E41"/>
    <w:rsid w:val="00CF7FD6"/>
    <w:rsid w:val="00D0015B"/>
    <w:rsid w:val="00D0068C"/>
    <w:rsid w:val="00D012A6"/>
    <w:rsid w:val="00D013C4"/>
    <w:rsid w:val="00D0191C"/>
    <w:rsid w:val="00D01ADB"/>
    <w:rsid w:val="00D020D4"/>
    <w:rsid w:val="00D0266A"/>
    <w:rsid w:val="00D03393"/>
    <w:rsid w:val="00D0355B"/>
    <w:rsid w:val="00D036B3"/>
    <w:rsid w:val="00D0405F"/>
    <w:rsid w:val="00D055FB"/>
    <w:rsid w:val="00D058C5"/>
    <w:rsid w:val="00D05CD3"/>
    <w:rsid w:val="00D062BC"/>
    <w:rsid w:val="00D0644E"/>
    <w:rsid w:val="00D075FF"/>
    <w:rsid w:val="00D07711"/>
    <w:rsid w:val="00D07BCE"/>
    <w:rsid w:val="00D1033E"/>
    <w:rsid w:val="00D10CAD"/>
    <w:rsid w:val="00D10EBF"/>
    <w:rsid w:val="00D12081"/>
    <w:rsid w:val="00D12BF9"/>
    <w:rsid w:val="00D13A3B"/>
    <w:rsid w:val="00D14B7C"/>
    <w:rsid w:val="00D16906"/>
    <w:rsid w:val="00D17FD5"/>
    <w:rsid w:val="00D204A1"/>
    <w:rsid w:val="00D20C50"/>
    <w:rsid w:val="00D212DD"/>
    <w:rsid w:val="00D21C5B"/>
    <w:rsid w:val="00D21F84"/>
    <w:rsid w:val="00D231BD"/>
    <w:rsid w:val="00D24B81"/>
    <w:rsid w:val="00D25145"/>
    <w:rsid w:val="00D25D8B"/>
    <w:rsid w:val="00D26607"/>
    <w:rsid w:val="00D27633"/>
    <w:rsid w:val="00D27E2B"/>
    <w:rsid w:val="00D31C1B"/>
    <w:rsid w:val="00D31CE6"/>
    <w:rsid w:val="00D34B2B"/>
    <w:rsid w:val="00D34F11"/>
    <w:rsid w:val="00D35150"/>
    <w:rsid w:val="00D35A56"/>
    <w:rsid w:val="00D366D8"/>
    <w:rsid w:val="00D36843"/>
    <w:rsid w:val="00D36B1D"/>
    <w:rsid w:val="00D36F4C"/>
    <w:rsid w:val="00D37065"/>
    <w:rsid w:val="00D37A39"/>
    <w:rsid w:val="00D404CE"/>
    <w:rsid w:val="00D40CDA"/>
    <w:rsid w:val="00D4287C"/>
    <w:rsid w:val="00D43081"/>
    <w:rsid w:val="00D443CA"/>
    <w:rsid w:val="00D44638"/>
    <w:rsid w:val="00D44700"/>
    <w:rsid w:val="00D44904"/>
    <w:rsid w:val="00D44AF0"/>
    <w:rsid w:val="00D454E5"/>
    <w:rsid w:val="00D46561"/>
    <w:rsid w:val="00D465E4"/>
    <w:rsid w:val="00D46B8B"/>
    <w:rsid w:val="00D47264"/>
    <w:rsid w:val="00D47909"/>
    <w:rsid w:val="00D47ABD"/>
    <w:rsid w:val="00D50393"/>
    <w:rsid w:val="00D506F6"/>
    <w:rsid w:val="00D510F9"/>
    <w:rsid w:val="00D51F2F"/>
    <w:rsid w:val="00D529B8"/>
    <w:rsid w:val="00D5359C"/>
    <w:rsid w:val="00D5467F"/>
    <w:rsid w:val="00D54803"/>
    <w:rsid w:val="00D5513A"/>
    <w:rsid w:val="00D5520B"/>
    <w:rsid w:val="00D55B18"/>
    <w:rsid w:val="00D55BD4"/>
    <w:rsid w:val="00D5622F"/>
    <w:rsid w:val="00D571CB"/>
    <w:rsid w:val="00D57FF0"/>
    <w:rsid w:val="00D6082C"/>
    <w:rsid w:val="00D611A6"/>
    <w:rsid w:val="00D61A02"/>
    <w:rsid w:val="00D62155"/>
    <w:rsid w:val="00D62492"/>
    <w:rsid w:val="00D62951"/>
    <w:rsid w:val="00D63024"/>
    <w:rsid w:val="00D6340C"/>
    <w:rsid w:val="00D647D4"/>
    <w:rsid w:val="00D650D9"/>
    <w:rsid w:val="00D65235"/>
    <w:rsid w:val="00D67674"/>
    <w:rsid w:val="00D717CF"/>
    <w:rsid w:val="00D72303"/>
    <w:rsid w:val="00D73610"/>
    <w:rsid w:val="00D73A6A"/>
    <w:rsid w:val="00D75031"/>
    <w:rsid w:val="00D7588D"/>
    <w:rsid w:val="00D759CE"/>
    <w:rsid w:val="00D76DF5"/>
    <w:rsid w:val="00D77B6D"/>
    <w:rsid w:val="00D80071"/>
    <w:rsid w:val="00D80A00"/>
    <w:rsid w:val="00D82579"/>
    <w:rsid w:val="00D83F7A"/>
    <w:rsid w:val="00D8451B"/>
    <w:rsid w:val="00D84634"/>
    <w:rsid w:val="00D84671"/>
    <w:rsid w:val="00D84EDE"/>
    <w:rsid w:val="00D86A57"/>
    <w:rsid w:val="00D86D9C"/>
    <w:rsid w:val="00D87E92"/>
    <w:rsid w:val="00D87FE6"/>
    <w:rsid w:val="00D90738"/>
    <w:rsid w:val="00D908B2"/>
    <w:rsid w:val="00D91AEA"/>
    <w:rsid w:val="00D93FFC"/>
    <w:rsid w:val="00D94313"/>
    <w:rsid w:val="00D948F4"/>
    <w:rsid w:val="00D95898"/>
    <w:rsid w:val="00D95E14"/>
    <w:rsid w:val="00D97CE9"/>
    <w:rsid w:val="00DA0476"/>
    <w:rsid w:val="00DA101E"/>
    <w:rsid w:val="00DA1C74"/>
    <w:rsid w:val="00DA21E7"/>
    <w:rsid w:val="00DA24AD"/>
    <w:rsid w:val="00DA2E82"/>
    <w:rsid w:val="00DA3B20"/>
    <w:rsid w:val="00DA3BD0"/>
    <w:rsid w:val="00DA3D0B"/>
    <w:rsid w:val="00DA3D17"/>
    <w:rsid w:val="00DA4793"/>
    <w:rsid w:val="00DA56BA"/>
    <w:rsid w:val="00DA6B30"/>
    <w:rsid w:val="00DA75DF"/>
    <w:rsid w:val="00DA7D4F"/>
    <w:rsid w:val="00DB056B"/>
    <w:rsid w:val="00DB0BC9"/>
    <w:rsid w:val="00DB13A1"/>
    <w:rsid w:val="00DB3275"/>
    <w:rsid w:val="00DB3465"/>
    <w:rsid w:val="00DB5EA6"/>
    <w:rsid w:val="00DB68E9"/>
    <w:rsid w:val="00DB6B2B"/>
    <w:rsid w:val="00DB738D"/>
    <w:rsid w:val="00DB7A34"/>
    <w:rsid w:val="00DC01D6"/>
    <w:rsid w:val="00DC1E25"/>
    <w:rsid w:val="00DC205A"/>
    <w:rsid w:val="00DC235A"/>
    <w:rsid w:val="00DC2D6B"/>
    <w:rsid w:val="00DC303F"/>
    <w:rsid w:val="00DC43A2"/>
    <w:rsid w:val="00DC448C"/>
    <w:rsid w:val="00DC67B0"/>
    <w:rsid w:val="00DC6870"/>
    <w:rsid w:val="00DC740C"/>
    <w:rsid w:val="00DC7639"/>
    <w:rsid w:val="00DC786B"/>
    <w:rsid w:val="00DD0C62"/>
    <w:rsid w:val="00DD2C09"/>
    <w:rsid w:val="00DD3297"/>
    <w:rsid w:val="00DD3918"/>
    <w:rsid w:val="00DD3CF6"/>
    <w:rsid w:val="00DD446A"/>
    <w:rsid w:val="00DD4520"/>
    <w:rsid w:val="00DD4983"/>
    <w:rsid w:val="00DD49C3"/>
    <w:rsid w:val="00DD5B9A"/>
    <w:rsid w:val="00DD6585"/>
    <w:rsid w:val="00DD6801"/>
    <w:rsid w:val="00DE1442"/>
    <w:rsid w:val="00DE15A1"/>
    <w:rsid w:val="00DE1C5A"/>
    <w:rsid w:val="00DE1EA2"/>
    <w:rsid w:val="00DE219B"/>
    <w:rsid w:val="00DE2A2E"/>
    <w:rsid w:val="00DE35A0"/>
    <w:rsid w:val="00DE377F"/>
    <w:rsid w:val="00DE40E3"/>
    <w:rsid w:val="00DE5270"/>
    <w:rsid w:val="00DE579C"/>
    <w:rsid w:val="00DE5B3B"/>
    <w:rsid w:val="00DE5BB5"/>
    <w:rsid w:val="00DE6134"/>
    <w:rsid w:val="00DE6CFC"/>
    <w:rsid w:val="00DF1D8A"/>
    <w:rsid w:val="00DF2627"/>
    <w:rsid w:val="00DF2676"/>
    <w:rsid w:val="00DF2B21"/>
    <w:rsid w:val="00DF3096"/>
    <w:rsid w:val="00DF3A43"/>
    <w:rsid w:val="00DF4560"/>
    <w:rsid w:val="00DF5BFE"/>
    <w:rsid w:val="00DF68F1"/>
    <w:rsid w:val="00E01AFA"/>
    <w:rsid w:val="00E01C64"/>
    <w:rsid w:val="00E02261"/>
    <w:rsid w:val="00E0236A"/>
    <w:rsid w:val="00E04C4E"/>
    <w:rsid w:val="00E05A8F"/>
    <w:rsid w:val="00E06910"/>
    <w:rsid w:val="00E06CB5"/>
    <w:rsid w:val="00E07F05"/>
    <w:rsid w:val="00E102DD"/>
    <w:rsid w:val="00E1140F"/>
    <w:rsid w:val="00E1235F"/>
    <w:rsid w:val="00E13402"/>
    <w:rsid w:val="00E13836"/>
    <w:rsid w:val="00E13D17"/>
    <w:rsid w:val="00E14A62"/>
    <w:rsid w:val="00E1662E"/>
    <w:rsid w:val="00E16980"/>
    <w:rsid w:val="00E16C32"/>
    <w:rsid w:val="00E1709E"/>
    <w:rsid w:val="00E17AF2"/>
    <w:rsid w:val="00E200CC"/>
    <w:rsid w:val="00E2121A"/>
    <w:rsid w:val="00E215B2"/>
    <w:rsid w:val="00E22859"/>
    <w:rsid w:val="00E241B6"/>
    <w:rsid w:val="00E24213"/>
    <w:rsid w:val="00E247D1"/>
    <w:rsid w:val="00E2487E"/>
    <w:rsid w:val="00E2492B"/>
    <w:rsid w:val="00E24CFC"/>
    <w:rsid w:val="00E25C00"/>
    <w:rsid w:val="00E2633C"/>
    <w:rsid w:val="00E26591"/>
    <w:rsid w:val="00E26C47"/>
    <w:rsid w:val="00E277A6"/>
    <w:rsid w:val="00E2783A"/>
    <w:rsid w:val="00E2786C"/>
    <w:rsid w:val="00E316C4"/>
    <w:rsid w:val="00E316DB"/>
    <w:rsid w:val="00E31953"/>
    <w:rsid w:val="00E31D85"/>
    <w:rsid w:val="00E32D3C"/>
    <w:rsid w:val="00E342D3"/>
    <w:rsid w:val="00E34A04"/>
    <w:rsid w:val="00E34C02"/>
    <w:rsid w:val="00E36D4B"/>
    <w:rsid w:val="00E3721E"/>
    <w:rsid w:val="00E40EF5"/>
    <w:rsid w:val="00E4120C"/>
    <w:rsid w:val="00E41630"/>
    <w:rsid w:val="00E41C35"/>
    <w:rsid w:val="00E42452"/>
    <w:rsid w:val="00E43322"/>
    <w:rsid w:val="00E44A2C"/>
    <w:rsid w:val="00E457FF"/>
    <w:rsid w:val="00E459E4"/>
    <w:rsid w:val="00E467B4"/>
    <w:rsid w:val="00E46B7E"/>
    <w:rsid w:val="00E47262"/>
    <w:rsid w:val="00E50E9D"/>
    <w:rsid w:val="00E518F3"/>
    <w:rsid w:val="00E51B19"/>
    <w:rsid w:val="00E51EA9"/>
    <w:rsid w:val="00E536A9"/>
    <w:rsid w:val="00E54786"/>
    <w:rsid w:val="00E5486E"/>
    <w:rsid w:val="00E54A0D"/>
    <w:rsid w:val="00E5548A"/>
    <w:rsid w:val="00E55C00"/>
    <w:rsid w:val="00E563EC"/>
    <w:rsid w:val="00E56621"/>
    <w:rsid w:val="00E57148"/>
    <w:rsid w:val="00E60755"/>
    <w:rsid w:val="00E60F47"/>
    <w:rsid w:val="00E626DF"/>
    <w:rsid w:val="00E6296E"/>
    <w:rsid w:val="00E634FF"/>
    <w:rsid w:val="00E63F16"/>
    <w:rsid w:val="00E64940"/>
    <w:rsid w:val="00E64B66"/>
    <w:rsid w:val="00E65C19"/>
    <w:rsid w:val="00E664F9"/>
    <w:rsid w:val="00E66555"/>
    <w:rsid w:val="00E66962"/>
    <w:rsid w:val="00E67A14"/>
    <w:rsid w:val="00E67C5F"/>
    <w:rsid w:val="00E67EB3"/>
    <w:rsid w:val="00E70CFF"/>
    <w:rsid w:val="00E71BE8"/>
    <w:rsid w:val="00E721ED"/>
    <w:rsid w:val="00E72ECE"/>
    <w:rsid w:val="00E7382D"/>
    <w:rsid w:val="00E73A3B"/>
    <w:rsid w:val="00E73E20"/>
    <w:rsid w:val="00E746C8"/>
    <w:rsid w:val="00E7500F"/>
    <w:rsid w:val="00E75F28"/>
    <w:rsid w:val="00E763A3"/>
    <w:rsid w:val="00E77429"/>
    <w:rsid w:val="00E80B0D"/>
    <w:rsid w:val="00E824F0"/>
    <w:rsid w:val="00E83A8F"/>
    <w:rsid w:val="00E83F11"/>
    <w:rsid w:val="00E84100"/>
    <w:rsid w:val="00E853CC"/>
    <w:rsid w:val="00E86114"/>
    <w:rsid w:val="00E87509"/>
    <w:rsid w:val="00E87D6E"/>
    <w:rsid w:val="00E905B5"/>
    <w:rsid w:val="00E9134D"/>
    <w:rsid w:val="00E91D62"/>
    <w:rsid w:val="00E9282A"/>
    <w:rsid w:val="00E93FFC"/>
    <w:rsid w:val="00E94A3D"/>
    <w:rsid w:val="00E9574A"/>
    <w:rsid w:val="00E9650E"/>
    <w:rsid w:val="00E9669A"/>
    <w:rsid w:val="00E96F02"/>
    <w:rsid w:val="00E970E4"/>
    <w:rsid w:val="00E9775E"/>
    <w:rsid w:val="00E97DE5"/>
    <w:rsid w:val="00E97EEF"/>
    <w:rsid w:val="00EA00FC"/>
    <w:rsid w:val="00EA08D1"/>
    <w:rsid w:val="00EA217F"/>
    <w:rsid w:val="00EA2BE4"/>
    <w:rsid w:val="00EA2CA7"/>
    <w:rsid w:val="00EA2F78"/>
    <w:rsid w:val="00EA35A8"/>
    <w:rsid w:val="00EA40CD"/>
    <w:rsid w:val="00EA43CB"/>
    <w:rsid w:val="00EB0E2D"/>
    <w:rsid w:val="00EB1E4B"/>
    <w:rsid w:val="00EB207B"/>
    <w:rsid w:val="00EB2B1F"/>
    <w:rsid w:val="00EB3461"/>
    <w:rsid w:val="00EB3EF5"/>
    <w:rsid w:val="00EB403E"/>
    <w:rsid w:val="00EB4386"/>
    <w:rsid w:val="00EB4F68"/>
    <w:rsid w:val="00EB5003"/>
    <w:rsid w:val="00EB520E"/>
    <w:rsid w:val="00EB565D"/>
    <w:rsid w:val="00EB7F74"/>
    <w:rsid w:val="00EC024C"/>
    <w:rsid w:val="00EC02AB"/>
    <w:rsid w:val="00EC1469"/>
    <w:rsid w:val="00EC155F"/>
    <w:rsid w:val="00EC2141"/>
    <w:rsid w:val="00EC2276"/>
    <w:rsid w:val="00EC279F"/>
    <w:rsid w:val="00EC30F7"/>
    <w:rsid w:val="00EC3AC5"/>
    <w:rsid w:val="00EC6C57"/>
    <w:rsid w:val="00EC7BC6"/>
    <w:rsid w:val="00ED0520"/>
    <w:rsid w:val="00ED0C9E"/>
    <w:rsid w:val="00ED1915"/>
    <w:rsid w:val="00ED2142"/>
    <w:rsid w:val="00ED24A5"/>
    <w:rsid w:val="00ED31A3"/>
    <w:rsid w:val="00ED3217"/>
    <w:rsid w:val="00ED32DA"/>
    <w:rsid w:val="00ED3DC6"/>
    <w:rsid w:val="00ED4F1B"/>
    <w:rsid w:val="00ED5F2F"/>
    <w:rsid w:val="00ED6289"/>
    <w:rsid w:val="00ED697D"/>
    <w:rsid w:val="00ED7D3C"/>
    <w:rsid w:val="00ED7D53"/>
    <w:rsid w:val="00EE0C7F"/>
    <w:rsid w:val="00EE1447"/>
    <w:rsid w:val="00EE200B"/>
    <w:rsid w:val="00EE206C"/>
    <w:rsid w:val="00EE3223"/>
    <w:rsid w:val="00EE4605"/>
    <w:rsid w:val="00EE4EEF"/>
    <w:rsid w:val="00EE5196"/>
    <w:rsid w:val="00EE583B"/>
    <w:rsid w:val="00EE6272"/>
    <w:rsid w:val="00EE64DE"/>
    <w:rsid w:val="00EE73CB"/>
    <w:rsid w:val="00EE7ADE"/>
    <w:rsid w:val="00EE7AFF"/>
    <w:rsid w:val="00EE7E3E"/>
    <w:rsid w:val="00EF02AE"/>
    <w:rsid w:val="00EF1931"/>
    <w:rsid w:val="00EF1A3A"/>
    <w:rsid w:val="00EF25DC"/>
    <w:rsid w:val="00EF2F53"/>
    <w:rsid w:val="00EF50C9"/>
    <w:rsid w:val="00EF66E5"/>
    <w:rsid w:val="00EF7082"/>
    <w:rsid w:val="00EF7939"/>
    <w:rsid w:val="00EF7989"/>
    <w:rsid w:val="00EF7E15"/>
    <w:rsid w:val="00F00878"/>
    <w:rsid w:val="00F025BB"/>
    <w:rsid w:val="00F02B65"/>
    <w:rsid w:val="00F02F7D"/>
    <w:rsid w:val="00F032F6"/>
    <w:rsid w:val="00F033E0"/>
    <w:rsid w:val="00F03C07"/>
    <w:rsid w:val="00F0412B"/>
    <w:rsid w:val="00F05C1F"/>
    <w:rsid w:val="00F0624E"/>
    <w:rsid w:val="00F075CE"/>
    <w:rsid w:val="00F07DA7"/>
    <w:rsid w:val="00F10850"/>
    <w:rsid w:val="00F10F4F"/>
    <w:rsid w:val="00F124EE"/>
    <w:rsid w:val="00F127F8"/>
    <w:rsid w:val="00F1410F"/>
    <w:rsid w:val="00F15455"/>
    <w:rsid w:val="00F1555B"/>
    <w:rsid w:val="00F159B8"/>
    <w:rsid w:val="00F15F48"/>
    <w:rsid w:val="00F16426"/>
    <w:rsid w:val="00F16716"/>
    <w:rsid w:val="00F16C4B"/>
    <w:rsid w:val="00F17395"/>
    <w:rsid w:val="00F207FE"/>
    <w:rsid w:val="00F21362"/>
    <w:rsid w:val="00F21DB5"/>
    <w:rsid w:val="00F231A6"/>
    <w:rsid w:val="00F23A8A"/>
    <w:rsid w:val="00F23EDA"/>
    <w:rsid w:val="00F24698"/>
    <w:rsid w:val="00F25E57"/>
    <w:rsid w:val="00F26771"/>
    <w:rsid w:val="00F27485"/>
    <w:rsid w:val="00F277CD"/>
    <w:rsid w:val="00F3020D"/>
    <w:rsid w:val="00F3077A"/>
    <w:rsid w:val="00F30FFC"/>
    <w:rsid w:val="00F31203"/>
    <w:rsid w:val="00F323FB"/>
    <w:rsid w:val="00F33E32"/>
    <w:rsid w:val="00F341D0"/>
    <w:rsid w:val="00F3458B"/>
    <w:rsid w:val="00F35007"/>
    <w:rsid w:val="00F35479"/>
    <w:rsid w:val="00F356B2"/>
    <w:rsid w:val="00F35D20"/>
    <w:rsid w:val="00F35D50"/>
    <w:rsid w:val="00F36838"/>
    <w:rsid w:val="00F36C9E"/>
    <w:rsid w:val="00F37F11"/>
    <w:rsid w:val="00F406C6"/>
    <w:rsid w:val="00F4102B"/>
    <w:rsid w:val="00F41960"/>
    <w:rsid w:val="00F41E7B"/>
    <w:rsid w:val="00F424AA"/>
    <w:rsid w:val="00F430F6"/>
    <w:rsid w:val="00F432A1"/>
    <w:rsid w:val="00F43565"/>
    <w:rsid w:val="00F435CC"/>
    <w:rsid w:val="00F437FE"/>
    <w:rsid w:val="00F43EA6"/>
    <w:rsid w:val="00F4432C"/>
    <w:rsid w:val="00F44939"/>
    <w:rsid w:val="00F4589A"/>
    <w:rsid w:val="00F4594C"/>
    <w:rsid w:val="00F45963"/>
    <w:rsid w:val="00F45BF5"/>
    <w:rsid w:val="00F45ED2"/>
    <w:rsid w:val="00F472AE"/>
    <w:rsid w:val="00F477F4"/>
    <w:rsid w:val="00F47B78"/>
    <w:rsid w:val="00F47CBC"/>
    <w:rsid w:val="00F501B2"/>
    <w:rsid w:val="00F52DE3"/>
    <w:rsid w:val="00F53361"/>
    <w:rsid w:val="00F53D09"/>
    <w:rsid w:val="00F54291"/>
    <w:rsid w:val="00F54413"/>
    <w:rsid w:val="00F545E7"/>
    <w:rsid w:val="00F55CF3"/>
    <w:rsid w:val="00F57271"/>
    <w:rsid w:val="00F57ED7"/>
    <w:rsid w:val="00F57FEC"/>
    <w:rsid w:val="00F60383"/>
    <w:rsid w:val="00F605C0"/>
    <w:rsid w:val="00F608B6"/>
    <w:rsid w:val="00F60A58"/>
    <w:rsid w:val="00F60E3C"/>
    <w:rsid w:val="00F6120A"/>
    <w:rsid w:val="00F612E3"/>
    <w:rsid w:val="00F613D8"/>
    <w:rsid w:val="00F6146C"/>
    <w:rsid w:val="00F62BC9"/>
    <w:rsid w:val="00F63632"/>
    <w:rsid w:val="00F636E5"/>
    <w:rsid w:val="00F647D7"/>
    <w:rsid w:val="00F65273"/>
    <w:rsid w:val="00F65665"/>
    <w:rsid w:val="00F65C2D"/>
    <w:rsid w:val="00F65CB7"/>
    <w:rsid w:val="00F65FFF"/>
    <w:rsid w:val="00F66738"/>
    <w:rsid w:val="00F667D4"/>
    <w:rsid w:val="00F678B3"/>
    <w:rsid w:val="00F70EC8"/>
    <w:rsid w:val="00F7194F"/>
    <w:rsid w:val="00F72985"/>
    <w:rsid w:val="00F73024"/>
    <w:rsid w:val="00F7338F"/>
    <w:rsid w:val="00F743ED"/>
    <w:rsid w:val="00F74CEA"/>
    <w:rsid w:val="00F74F37"/>
    <w:rsid w:val="00F76618"/>
    <w:rsid w:val="00F76A02"/>
    <w:rsid w:val="00F76BE0"/>
    <w:rsid w:val="00F77027"/>
    <w:rsid w:val="00F771E0"/>
    <w:rsid w:val="00F77304"/>
    <w:rsid w:val="00F804E4"/>
    <w:rsid w:val="00F813CE"/>
    <w:rsid w:val="00F81753"/>
    <w:rsid w:val="00F817A0"/>
    <w:rsid w:val="00F81808"/>
    <w:rsid w:val="00F81A82"/>
    <w:rsid w:val="00F81ACA"/>
    <w:rsid w:val="00F830D4"/>
    <w:rsid w:val="00F83490"/>
    <w:rsid w:val="00F8405B"/>
    <w:rsid w:val="00F85306"/>
    <w:rsid w:val="00F85569"/>
    <w:rsid w:val="00F859A6"/>
    <w:rsid w:val="00F90957"/>
    <w:rsid w:val="00F91E8F"/>
    <w:rsid w:val="00F92021"/>
    <w:rsid w:val="00F923AC"/>
    <w:rsid w:val="00F926DB"/>
    <w:rsid w:val="00F9308F"/>
    <w:rsid w:val="00F93DC1"/>
    <w:rsid w:val="00F93F23"/>
    <w:rsid w:val="00F942EB"/>
    <w:rsid w:val="00F944DC"/>
    <w:rsid w:val="00F94E89"/>
    <w:rsid w:val="00F95039"/>
    <w:rsid w:val="00F96682"/>
    <w:rsid w:val="00F96723"/>
    <w:rsid w:val="00F96D66"/>
    <w:rsid w:val="00F96E11"/>
    <w:rsid w:val="00F97311"/>
    <w:rsid w:val="00F97A3B"/>
    <w:rsid w:val="00FA0BE5"/>
    <w:rsid w:val="00FA153A"/>
    <w:rsid w:val="00FA1C3F"/>
    <w:rsid w:val="00FA1E92"/>
    <w:rsid w:val="00FA2143"/>
    <w:rsid w:val="00FA2C2C"/>
    <w:rsid w:val="00FA2CC7"/>
    <w:rsid w:val="00FA2CDF"/>
    <w:rsid w:val="00FA431B"/>
    <w:rsid w:val="00FA5B02"/>
    <w:rsid w:val="00FA5C37"/>
    <w:rsid w:val="00FA5C6F"/>
    <w:rsid w:val="00FB03C7"/>
    <w:rsid w:val="00FB0940"/>
    <w:rsid w:val="00FB0ED0"/>
    <w:rsid w:val="00FB0FC8"/>
    <w:rsid w:val="00FB1515"/>
    <w:rsid w:val="00FB1D32"/>
    <w:rsid w:val="00FB2465"/>
    <w:rsid w:val="00FB38C6"/>
    <w:rsid w:val="00FB54C8"/>
    <w:rsid w:val="00FB57EA"/>
    <w:rsid w:val="00FB6831"/>
    <w:rsid w:val="00FB6A3A"/>
    <w:rsid w:val="00FB707C"/>
    <w:rsid w:val="00FB7528"/>
    <w:rsid w:val="00FB7FF5"/>
    <w:rsid w:val="00FC00B6"/>
    <w:rsid w:val="00FC0780"/>
    <w:rsid w:val="00FC0DCB"/>
    <w:rsid w:val="00FC1A1C"/>
    <w:rsid w:val="00FC1C88"/>
    <w:rsid w:val="00FC2012"/>
    <w:rsid w:val="00FC2460"/>
    <w:rsid w:val="00FC2E97"/>
    <w:rsid w:val="00FC342A"/>
    <w:rsid w:val="00FC45A2"/>
    <w:rsid w:val="00FC577E"/>
    <w:rsid w:val="00FC6AB4"/>
    <w:rsid w:val="00FC7022"/>
    <w:rsid w:val="00FC7A26"/>
    <w:rsid w:val="00FD032F"/>
    <w:rsid w:val="00FD16D5"/>
    <w:rsid w:val="00FD16E4"/>
    <w:rsid w:val="00FD1B66"/>
    <w:rsid w:val="00FD1C5F"/>
    <w:rsid w:val="00FD1C71"/>
    <w:rsid w:val="00FD2229"/>
    <w:rsid w:val="00FD2B37"/>
    <w:rsid w:val="00FD3252"/>
    <w:rsid w:val="00FD35D2"/>
    <w:rsid w:val="00FD3DA1"/>
    <w:rsid w:val="00FD47D3"/>
    <w:rsid w:val="00FD6CE7"/>
    <w:rsid w:val="00FD6D01"/>
    <w:rsid w:val="00FD71F4"/>
    <w:rsid w:val="00FD7243"/>
    <w:rsid w:val="00FD759C"/>
    <w:rsid w:val="00FE0465"/>
    <w:rsid w:val="00FE05C7"/>
    <w:rsid w:val="00FE08CE"/>
    <w:rsid w:val="00FE0D1E"/>
    <w:rsid w:val="00FE1707"/>
    <w:rsid w:val="00FE307E"/>
    <w:rsid w:val="00FE372A"/>
    <w:rsid w:val="00FE3B86"/>
    <w:rsid w:val="00FE3BE1"/>
    <w:rsid w:val="00FE3F27"/>
    <w:rsid w:val="00FE432E"/>
    <w:rsid w:val="00FE4519"/>
    <w:rsid w:val="00FE4823"/>
    <w:rsid w:val="00FE4CCE"/>
    <w:rsid w:val="00FE5008"/>
    <w:rsid w:val="00FE56C0"/>
    <w:rsid w:val="00FE6ACC"/>
    <w:rsid w:val="00FF00ED"/>
    <w:rsid w:val="00FF0DF7"/>
    <w:rsid w:val="00FF1132"/>
    <w:rsid w:val="00FF11E8"/>
    <w:rsid w:val="00FF15C8"/>
    <w:rsid w:val="00FF1F00"/>
    <w:rsid w:val="00FF2A45"/>
    <w:rsid w:val="00FF57C9"/>
    <w:rsid w:val="00FF5DC2"/>
    <w:rsid w:val="00FF6B38"/>
    <w:rsid w:val="00FF6F6A"/>
    <w:rsid w:val="00FF70F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A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Kapitola,H1,V_Head1,NADPIS,h1,DOC_Head1,Záhlaví 1,Nadpis 1T,Kapitola 1,kap."/>
    <w:basedOn w:val="Normlny"/>
    <w:next w:val="Normlny"/>
    <w:link w:val="Nadpis1Char"/>
    <w:uiPriority w:val="9"/>
    <w:qFormat/>
    <w:rsid w:val="00155A2E"/>
    <w:pPr>
      <w:keepNext/>
      <w:numPr>
        <w:numId w:val="3"/>
      </w:numPr>
      <w:suppressAutoHyphens/>
      <w:spacing w:before="480" w:after="12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55A2E"/>
    <w:pPr>
      <w:numPr>
        <w:ilvl w:val="1"/>
        <w:numId w:val="3"/>
      </w:numPr>
      <w:autoSpaceDE w:val="0"/>
      <w:autoSpaceDN w:val="0"/>
      <w:adjustRightInd w:val="0"/>
      <w:spacing w:before="120" w:after="240" w:line="240" w:lineRule="auto"/>
      <w:outlineLvl w:val="1"/>
    </w:pPr>
    <w:rPr>
      <w:rFonts w:ascii="Arial" w:eastAsia="Times New Roman" w:hAnsi="Arial" w:cs="Times New Roman"/>
      <w:b/>
      <w:bCs/>
      <w:iCs/>
      <w:sz w:val="32"/>
      <w:szCs w:val="32"/>
    </w:rPr>
  </w:style>
  <w:style w:type="paragraph" w:styleId="Nadpis3">
    <w:name w:val="heading 3"/>
    <w:aliases w:val="Podkapitola2,H3,h3,h3 sub heading,(Alt+3),Table Attribute Heading,Heading C,sub Italic,proj3,proj31,proj32,proj33,proj34,proj35,proj36,proj37,proj38,proj39,proj310,proj311,proj312,proj321,proj331,proj341,proj351,proj361,proj371,proj381,proj391"/>
    <w:basedOn w:val="Normlny"/>
    <w:next w:val="Normlny"/>
    <w:link w:val="Nadpis3Char"/>
    <w:uiPriority w:val="99"/>
    <w:qFormat/>
    <w:rsid w:val="00712740"/>
    <w:pPr>
      <w:keepNext/>
      <w:numPr>
        <w:ilvl w:val="2"/>
        <w:numId w:val="3"/>
      </w:numPr>
      <w:suppressAutoHyphens/>
      <w:spacing w:before="360" w:after="12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8"/>
      <w:szCs w:val="26"/>
    </w:rPr>
  </w:style>
  <w:style w:type="paragraph" w:styleId="Nadpis4">
    <w:name w:val="heading 4"/>
    <w:aliases w:val="h4,Kapitola 4,Nadpis 4T,V_Head4,DOC_Head4,podkap. 3"/>
    <w:basedOn w:val="Normlny"/>
    <w:next w:val="Normlny"/>
    <w:link w:val="Nadpis4Char"/>
    <w:uiPriority w:val="99"/>
    <w:qFormat/>
    <w:rsid w:val="00155A2E"/>
    <w:pPr>
      <w:keepNext/>
      <w:numPr>
        <w:ilvl w:val="3"/>
        <w:numId w:val="3"/>
      </w:numPr>
      <w:suppressAutoHyphens/>
      <w:spacing w:before="240" w:after="120" w:line="240" w:lineRule="auto"/>
      <w:jc w:val="both"/>
      <w:outlineLvl w:val="3"/>
    </w:pPr>
    <w:rPr>
      <w:rFonts w:ascii="Arial Narrow" w:eastAsia="Times New Roman" w:hAnsi="Arial Narrow" w:cs="Times New Roman"/>
      <w:b/>
      <w:bCs/>
      <w:i/>
      <w:sz w:val="20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F859A6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rsid w:val="00F859A6"/>
    <w:pPr>
      <w:keepNext/>
      <w:numPr>
        <w:ilvl w:val="5"/>
        <w:numId w:val="3"/>
      </w:numPr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"/>
    <w:qFormat/>
    <w:rsid w:val="00F859A6"/>
    <w:pPr>
      <w:numPr>
        <w:ilvl w:val="6"/>
        <w:numId w:val="3"/>
      </w:numPr>
      <w:spacing w:before="24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44E43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44E43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155A2E"/>
    <w:rPr>
      <w:rFonts w:ascii="Arial" w:hAnsi="Arial" w:cs="Times New Roman"/>
      <w:b/>
      <w:bCs/>
      <w:iCs/>
      <w:sz w:val="32"/>
      <w:szCs w:val="32"/>
      <w:lang w:eastAsia="en-US"/>
    </w:rPr>
  </w:style>
  <w:style w:type="character" w:customStyle="1" w:styleId="Nadpis3Char">
    <w:name w:val="Nadpis 3 Char"/>
    <w:aliases w:val="Podkapitola2 Char,H3 Char,h3 Char,h3 sub heading Char,(Alt+3) Char,Table Attribute Heading Char,Heading C Char,sub Italic Char,proj3 Char,proj31 Char,proj32 Char,proj33 Char,proj34 Char,proj35 Char,proj36 Char,proj37 Char,proj38 Char"/>
    <w:link w:val="Nadpis3"/>
    <w:uiPriority w:val="99"/>
    <w:locked/>
    <w:rsid w:val="00712740"/>
    <w:rPr>
      <w:rFonts w:ascii="Arial Narrow" w:hAnsi="Arial Narrow" w:cs="Times New Roman"/>
      <w:b/>
      <w:bCs/>
      <w:sz w:val="28"/>
      <w:szCs w:val="26"/>
      <w:lang w:eastAsia="en-US"/>
    </w:rPr>
  </w:style>
  <w:style w:type="character" w:customStyle="1" w:styleId="Nadpis4Char">
    <w:name w:val="Nadpis 4 Char"/>
    <w:aliases w:val="h4 Char,Kapitola 4 Char,Nadpis 4T Char,V_Head4 Char,DOC_Head4 Char,podkap. 3 Char"/>
    <w:link w:val="Nadpis4"/>
    <w:uiPriority w:val="99"/>
    <w:locked/>
    <w:rsid w:val="00155A2E"/>
    <w:rPr>
      <w:rFonts w:ascii="Arial Narrow" w:hAnsi="Arial Narrow" w:cs="Times New Roman"/>
      <w:b/>
      <w:bCs/>
      <w:i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F859A6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F859A6"/>
    <w:rPr>
      <w:rFonts w:asciiTheme="minorHAnsi" w:eastAsiaTheme="minorHAnsi" w:hAnsiTheme="minorHAnsi" w:cstheme="minorBidi"/>
      <w:b/>
      <w:bCs/>
      <w:sz w:val="22"/>
      <w:szCs w:val="22"/>
      <w:u w:val="single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F859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344E43"/>
    <w:rPr>
      <w:rFonts w:ascii="Cambria" w:eastAsiaTheme="minorHAnsi" w:hAnsi="Cambria" w:cs="Times New Roman"/>
      <w:color w:val="404040"/>
      <w:sz w:val="22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344E43"/>
    <w:rPr>
      <w:rFonts w:ascii="Cambria" w:eastAsiaTheme="minorHAnsi" w:hAnsi="Cambria" w:cs="Times New Roman"/>
      <w:i/>
      <w:iCs/>
      <w:color w:val="404040"/>
      <w:sz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155A2E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sk-SK"/>
    </w:rPr>
  </w:style>
  <w:style w:type="character" w:customStyle="1" w:styleId="Nadpis1Char">
    <w:name w:val="Nadpis 1 Char"/>
    <w:aliases w:val="Kapitola Char,H1 Char,V_Head1 Char,NADPIS Char,h1 Char,DOC_Head1 Char,Záhlaví 1 Char,Nadpis 1T Char,Kapitola 1 Char,kap. Char"/>
    <w:link w:val="Nadpis1"/>
    <w:uiPriority w:val="9"/>
    <w:locked/>
    <w:rsid w:val="00155A2E"/>
    <w:rPr>
      <w:rFonts w:ascii="Arial" w:hAnsi="Arial" w:cs="Times New Roman"/>
      <w:b/>
      <w:bCs/>
      <w:kern w:val="32"/>
      <w:sz w:val="40"/>
      <w:szCs w:val="40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155A2E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155A2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rsid w:val="00155A2E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155A2E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3C6452"/>
    <w:rPr>
      <w:rFonts w:ascii="Arial" w:hAnsi="Arial" w:cs="Arial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rsid w:val="0080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25B5"/>
    <w:rPr>
      <w:rFonts w:ascii="Tahoma" w:eastAsiaTheme="minorHAnsi" w:hAnsi="Tahoma" w:cs="Tahoma"/>
      <w:sz w:val="16"/>
      <w:szCs w:val="16"/>
      <w:lang w:eastAsia="en-US"/>
    </w:rPr>
  </w:style>
  <w:style w:type="paragraph" w:styleId="truktradokumentu">
    <w:name w:val="Document Map"/>
    <w:basedOn w:val="Normlny"/>
    <w:link w:val="truktradokumentuChar"/>
    <w:uiPriority w:val="99"/>
    <w:rsid w:val="0080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8025B5"/>
    <w:rPr>
      <w:rFonts w:ascii="Tahoma" w:eastAsiaTheme="minorHAnsi" w:hAnsi="Tahoma" w:cs="Tahoma"/>
      <w:sz w:val="16"/>
      <w:szCs w:val="16"/>
      <w:lang w:eastAsia="en-US"/>
    </w:rPr>
  </w:style>
  <w:style w:type="paragraph" w:styleId="Popis">
    <w:name w:val="caption"/>
    <w:basedOn w:val="Normlny"/>
    <w:next w:val="Normlny"/>
    <w:qFormat/>
    <w:rsid w:val="005152B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5152B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B44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44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4A3A"/>
    <w:rPr>
      <w:rFonts w:asciiTheme="minorHAnsi" w:eastAsiaTheme="minorHAnsi" w:hAnsiTheme="minorHAnsi" w:cstheme="minorBid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44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44A3A"/>
    <w:rPr>
      <w:rFonts w:asciiTheme="minorHAnsi" w:eastAsiaTheme="minorHAnsi" w:hAnsiTheme="minorHAnsi" w:cstheme="minorBidi"/>
      <w:b/>
      <w:bCs/>
      <w:lang w:eastAsia="en-US"/>
    </w:rPr>
  </w:style>
  <w:style w:type="table" w:styleId="Mriekatabuky">
    <w:name w:val="Table Grid"/>
    <w:basedOn w:val="Normlnatabuka"/>
    <w:uiPriority w:val="59"/>
    <w:rsid w:val="00BE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y"/>
    <w:next w:val="Normlny"/>
    <w:autoRedefine/>
    <w:uiPriority w:val="39"/>
    <w:unhideWhenUsed/>
    <w:rsid w:val="005841E4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Obsah5">
    <w:name w:val="toc 5"/>
    <w:basedOn w:val="Normlny"/>
    <w:next w:val="Normlny"/>
    <w:autoRedefine/>
    <w:uiPriority w:val="39"/>
    <w:unhideWhenUsed/>
    <w:rsid w:val="005841E4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Obsah6">
    <w:name w:val="toc 6"/>
    <w:basedOn w:val="Normlny"/>
    <w:next w:val="Normlny"/>
    <w:autoRedefine/>
    <w:uiPriority w:val="39"/>
    <w:unhideWhenUsed/>
    <w:rsid w:val="005841E4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5841E4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5841E4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5841E4"/>
    <w:pPr>
      <w:spacing w:after="100" w:line="276" w:lineRule="auto"/>
      <w:ind w:left="1760"/>
    </w:pPr>
    <w:rPr>
      <w:rFonts w:eastAsiaTheme="minorEastAsia"/>
      <w:lang w:val="en-US"/>
    </w:rPr>
  </w:style>
  <w:style w:type="paragraph" w:styleId="Zoznamsodrkami">
    <w:name w:val="List Bullet"/>
    <w:basedOn w:val="Normlny"/>
    <w:rsid w:val="0080707A"/>
    <w:pPr>
      <w:keepLines/>
      <w:numPr>
        <w:numId w:val="9"/>
      </w:numPr>
      <w:tabs>
        <w:tab w:val="clear" w:pos="360"/>
        <w:tab w:val="num" w:pos="851"/>
      </w:tabs>
      <w:spacing w:before="40" w:after="40" w:line="240" w:lineRule="auto"/>
      <w:ind w:left="850" w:hanging="425"/>
      <w:jc w:val="both"/>
    </w:pPr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0C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C18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0C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8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21C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21C3"/>
    <w:rPr>
      <w:rFonts w:asciiTheme="minorHAnsi" w:eastAsiaTheme="minorHAnsi" w:hAnsiTheme="minorHAnsi" w:cstheme="minorBidi"/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A621C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21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21C3"/>
    <w:rPr>
      <w:rFonts w:asciiTheme="minorHAnsi" w:eastAsiaTheme="minorHAnsi" w:hAnsi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21C3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EF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63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634E8"/>
    <w:rPr>
      <w:rFonts w:ascii="Courier New" w:hAnsi="Courier New" w:cs="Courier New"/>
    </w:rPr>
  </w:style>
  <w:style w:type="character" w:styleId="KdHTML">
    <w:name w:val="HTML Code"/>
    <w:basedOn w:val="Predvolenpsmoodseku"/>
    <w:uiPriority w:val="99"/>
    <w:semiHidden/>
    <w:unhideWhenUsed/>
    <w:rsid w:val="005634E8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0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A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Kapitola,H1,V_Head1,NADPIS,h1,DOC_Head1,Záhlaví 1,Nadpis 1T,Kapitola 1,kap."/>
    <w:basedOn w:val="Normlny"/>
    <w:next w:val="Normlny"/>
    <w:link w:val="Nadpis1Char"/>
    <w:uiPriority w:val="9"/>
    <w:qFormat/>
    <w:rsid w:val="00155A2E"/>
    <w:pPr>
      <w:keepNext/>
      <w:numPr>
        <w:numId w:val="3"/>
      </w:numPr>
      <w:suppressAutoHyphens/>
      <w:spacing w:before="480" w:after="12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55A2E"/>
    <w:pPr>
      <w:numPr>
        <w:ilvl w:val="1"/>
        <w:numId w:val="3"/>
      </w:numPr>
      <w:autoSpaceDE w:val="0"/>
      <w:autoSpaceDN w:val="0"/>
      <w:adjustRightInd w:val="0"/>
      <w:spacing w:before="120" w:after="240" w:line="240" w:lineRule="auto"/>
      <w:outlineLvl w:val="1"/>
    </w:pPr>
    <w:rPr>
      <w:rFonts w:ascii="Arial" w:eastAsia="Times New Roman" w:hAnsi="Arial" w:cs="Times New Roman"/>
      <w:b/>
      <w:bCs/>
      <w:iCs/>
      <w:sz w:val="32"/>
      <w:szCs w:val="32"/>
    </w:rPr>
  </w:style>
  <w:style w:type="paragraph" w:styleId="Nadpis3">
    <w:name w:val="heading 3"/>
    <w:aliases w:val="Podkapitola2,H3,h3,h3 sub heading,(Alt+3),Table Attribute Heading,Heading C,sub Italic,proj3,proj31,proj32,proj33,proj34,proj35,proj36,proj37,proj38,proj39,proj310,proj311,proj312,proj321,proj331,proj341,proj351,proj361,proj371,proj381,proj391"/>
    <w:basedOn w:val="Normlny"/>
    <w:next w:val="Normlny"/>
    <w:link w:val="Nadpis3Char"/>
    <w:uiPriority w:val="99"/>
    <w:qFormat/>
    <w:rsid w:val="00712740"/>
    <w:pPr>
      <w:keepNext/>
      <w:numPr>
        <w:ilvl w:val="2"/>
        <w:numId w:val="3"/>
      </w:numPr>
      <w:suppressAutoHyphens/>
      <w:spacing w:before="360" w:after="12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8"/>
      <w:szCs w:val="26"/>
    </w:rPr>
  </w:style>
  <w:style w:type="paragraph" w:styleId="Nadpis4">
    <w:name w:val="heading 4"/>
    <w:aliases w:val="h4,Kapitola 4,Nadpis 4T,V_Head4,DOC_Head4,podkap. 3"/>
    <w:basedOn w:val="Normlny"/>
    <w:next w:val="Normlny"/>
    <w:link w:val="Nadpis4Char"/>
    <w:uiPriority w:val="99"/>
    <w:qFormat/>
    <w:rsid w:val="00155A2E"/>
    <w:pPr>
      <w:keepNext/>
      <w:numPr>
        <w:ilvl w:val="3"/>
        <w:numId w:val="3"/>
      </w:numPr>
      <w:suppressAutoHyphens/>
      <w:spacing w:before="240" w:after="120" w:line="240" w:lineRule="auto"/>
      <w:jc w:val="both"/>
      <w:outlineLvl w:val="3"/>
    </w:pPr>
    <w:rPr>
      <w:rFonts w:ascii="Arial Narrow" w:eastAsia="Times New Roman" w:hAnsi="Arial Narrow" w:cs="Times New Roman"/>
      <w:b/>
      <w:bCs/>
      <w:i/>
      <w:sz w:val="20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F859A6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rsid w:val="00F859A6"/>
    <w:pPr>
      <w:keepNext/>
      <w:numPr>
        <w:ilvl w:val="5"/>
        <w:numId w:val="3"/>
      </w:numPr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"/>
    <w:qFormat/>
    <w:rsid w:val="00F859A6"/>
    <w:pPr>
      <w:numPr>
        <w:ilvl w:val="6"/>
        <w:numId w:val="3"/>
      </w:numPr>
      <w:spacing w:before="24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44E43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44E43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155A2E"/>
    <w:rPr>
      <w:rFonts w:ascii="Arial" w:hAnsi="Arial" w:cs="Times New Roman"/>
      <w:b/>
      <w:bCs/>
      <w:iCs/>
      <w:sz w:val="32"/>
      <w:szCs w:val="32"/>
      <w:lang w:eastAsia="en-US"/>
    </w:rPr>
  </w:style>
  <w:style w:type="character" w:customStyle="1" w:styleId="Nadpis3Char">
    <w:name w:val="Nadpis 3 Char"/>
    <w:aliases w:val="Podkapitola2 Char,H3 Char,h3 Char,h3 sub heading Char,(Alt+3) Char,Table Attribute Heading Char,Heading C Char,sub Italic Char,proj3 Char,proj31 Char,proj32 Char,proj33 Char,proj34 Char,proj35 Char,proj36 Char,proj37 Char,proj38 Char"/>
    <w:link w:val="Nadpis3"/>
    <w:uiPriority w:val="99"/>
    <w:locked/>
    <w:rsid w:val="00712740"/>
    <w:rPr>
      <w:rFonts w:ascii="Arial Narrow" w:hAnsi="Arial Narrow" w:cs="Times New Roman"/>
      <w:b/>
      <w:bCs/>
      <w:sz w:val="28"/>
      <w:szCs w:val="26"/>
      <w:lang w:eastAsia="en-US"/>
    </w:rPr>
  </w:style>
  <w:style w:type="character" w:customStyle="1" w:styleId="Nadpis4Char">
    <w:name w:val="Nadpis 4 Char"/>
    <w:aliases w:val="h4 Char,Kapitola 4 Char,Nadpis 4T Char,V_Head4 Char,DOC_Head4 Char,podkap. 3 Char"/>
    <w:link w:val="Nadpis4"/>
    <w:uiPriority w:val="99"/>
    <w:locked/>
    <w:rsid w:val="00155A2E"/>
    <w:rPr>
      <w:rFonts w:ascii="Arial Narrow" w:hAnsi="Arial Narrow" w:cs="Times New Roman"/>
      <w:b/>
      <w:bCs/>
      <w:i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F859A6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F859A6"/>
    <w:rPr>
      <w:rFonts w:asciiTheme="minorHAnsi" w:eastAsiaTheme="minorHAnsi" w:hAnsiTheme="minorHAnsi" w:cstheme="minorBidi"/>
      <w:b/>
      <w:bCs/>
      <w:sz w:val="22"/>
      <w:szCs w:val="22"/>
      <w:u w:val="single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F859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344E43"/>
    <w:rPr>
      <w:rFonts w:ascii="Cambria" w:eastAsiaTheme="minorHAnsi" w:hAnsi="Cambria" w:cs="Times New Roman"/>
      <w:color w:val="404040"/>
      <w:sz w:val="22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344E43"/>
    <w:rPr>
      <w:rFonts w:ascii="Cambria" w:eastAsiaTheme="minorHAnsi" w:hAnsi="Cambria" w:cs="Times New Roman"/>
      <w:i/>
      <w:iCs/>
      <w:color w:val="404040"/>
      <w:sz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155A2E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sk-SK"/>
    </w:rPr>
  </w:style>
  <w:style w:type="character" w:customStyle="1" w:styleId="Nadpis1Char">
    <w:name w:val="Nadpis 1 Char"/>
    <w:aliases w:val="Kapitola Char,H1 Char,V_Head1 Char,NADPIS Char,h1 Char,DOC_Head1 Char,Záhlaví 1 Char,Nadpis 1T Char,Kapitola 1 Char,kap. Char"/>
    <w:link w:val="Nadpis1"/>
    <w:uiPriority w:val="9"/>
    <w:locked/>
    <w:rsid w:val="00155A2E"/>
    <w:rPr>
      <w:rFonts w:ascii="Arial" w:hAnsi="Arial" w:cs="Times New Roman"/>
      <w:b/>
      <w:bCs/>
      <w:kern w:val="32"/>
      <w:sz w:val="40"/>
      <w:szCs w:val="40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155A2E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155A2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rsid w:val="00155A2E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155A2E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3C6452"/>
    <w:rPr>
      <w:rFonts w:ascii="Arial" w:hAnsi="Arial" w:cs="Arial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rsid w:val="0080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25B5"/>
    <w:rPr>
      <w:rFonts w:ascii="Tahoma" w:eastAsiaTheme="minorHAnsi" w:hAnsi="Tahoma" w:cs="Tahoma"/>
      <w:sz w:val="16"/>
      <w:szCs w:val="16"/>
      <w:lang w:eastAsia="en-US"/>
    </w:rPr>
  </w:style>
  <w:style w:type="paragraph" w:styleId="truktradokumentu">
    <w:name w:val="Document Map"/>
    <w:basedOn w:val="Normlny"/>
    <w:link w:val="truktradokumentuChar"/>
    <w:uiPriority w:val="99"/>
    <w:rsid w:val="0080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8025B5"/>
    <w:rPr>
      <w:rFonts w:ascii="Tahoma" w:eastAsiaTheme="minorHAnsi" w:hAnsi="Tahoma" w:cs="Tahoma"/>
      <w:sz w:val="16"/>
      <w:szCs w:val="16"/>
      <w:lang w:eastAsia="en-US"/>
    </w:rPr>
  </w:style>
  <w:style w:type="paragraph" w:styleId="Popis">
    <w:name w:val="caption"/>
    <w:basedOn w:val="Normlny"/>
    <w:next w:val="Normlny"/>
    <w:qFormat/>
    <w:rsid w:val="005152B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5152B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B44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44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4A3A"/>
    <w:rPr>
      <w:rFonts w:asciiTheme="minorHAnsi" w:eastAsiaTheme="minorHAnsi" w:hAnsiTheme="minorHAnsi" w:cstheme="minorBid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44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44A3A"/>
    <w:rPr>
      <w:rFonts w:asciiTheme="minorHAnsi" w:eastAsiaTheme="minorHAnsi" w:hAnsiTheme="minorHAnsi" w:cstheme="minorBidi"/>
      <w:b/>
      <w:bCs/>
      <w:lang w:eastAsia="en-US"/>
    </w:rPr>
  </w:style>
  <w:style w:type="table" w:styleId="Mriekatabuky">
    <w:name w:val="Table Grid"/>
    <w:basedOn w:val="Normlnatabuka"/>
    <w:uiPriority w:val="59"/>
    <w:rsid w:val="00BE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y"/>
    <w:next w:val="Normlny"/>
    <w:autoRedefine/>
    <w:uiPriority w:val="39"/>
    <w:unhideWhenUsed/>
    <w:rsid w:val="005841E4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Obsah5">
    <w:name w:val="toc 5"/>
    <w:basedOn w:val="Normlny"/>
    <w:next w:val="Normlny"/>
    <w:autoRedefine/>
    <w:uiPriority w:val="39"/>
    <w:unhideWhenUsed/>
    <w:rsid w:val="005841E4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Obsah6">
    <w:name w:val="toc 6"/>
    <w:basedOn w:val="Normlny"/>
    <w:next w:val="Normlny"/>
    <w:autoRedefine/>
    <w:uiPriority w:val="39"/>
    <w:unhideWhenUsed/>
    <w:rsid w:val="005841E4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5841E4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5841E4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5841E4"/>
    <w:pPr>
      <w:spacing w:after="100" w:line="276" w:lineRule="auto"/>
      <w:ind w:left="1760"/>
    </w:pPr>
    <w:rPr>
      <w:rFonts w:eastAsiaTheme="minorEastAsia"/>
      <w:lang w:val="en-US"/>
    </w:rPr>
  </w:style>
  <w:style w:type="paragraph" w:styleId="Zoznamsodrkami">
    <w:name w:val="List Bullet"/>
    <w:basedOn w:val="Normlny"/>
    <w:rsid w:val="0080707A"/>
    <w:pPr>
      <w:keepLines/>
      <w:numPr>
        <w:numId w:val="9"/>
      </w:numPr>
      <w:tabs>
        <w:tab w:val="clear" w:pos="360"/>
        <w:tab w:val="num" w:pos="851"/>
      </w:tabs>
      <w:spacing w:before="40" w:after="40" w:line="240" w:lineRule="auto"/>
      <w:ind w:left="850" w:hanging="425"/>
      <w:jc w:val="both"/>
    </w:pPr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0C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C18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0C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8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21C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21C3"/>
    <w:rPr>
      <w:rFonts w:asciiTheme="minorHAnsi" w:eastAsiaTheme="minorHAnsi" w:hAnsiTheme="minorHAnsi" w:cstheme="minorBidi"/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A621C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21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21C3"/>
    <w:rPr>
      <w:rFonts w:asciiTheme="minorHAnsi" w:eastAsiaTheme="minorHAnsi" w:hAnsi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21C3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EF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63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634E8"/>
    <w:rPr>
      <w:rFonts w:ascii="Courier New" w:hAnsi="Courier New" w:cs="Courier New"/>
    </w:rPr>
  </w:style>
  <w:style w:type="character" w:styleId="KdHTML">
    <w:name w:val="HTML Code"/>
    <w:basedOn w:val="Predvolenpsmoodseku"/>
    <w:uiPriority w:val="99"/>
    <w:semiHidden/>
    <w:unhideWhenUsed/>
    <w:rsid w:val="005634E8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0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38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1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1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2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3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72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867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1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2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0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1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1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86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867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2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3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1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8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8671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7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1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3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2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3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2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18673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86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73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71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2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0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2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1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8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1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2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3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8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867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8672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2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3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0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3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2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867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867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2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1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8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72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73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3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3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8673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7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0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2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29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2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8672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4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3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3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867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2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2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3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86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867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8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72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73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2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8673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3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3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1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3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867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7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7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7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2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37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8818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3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8818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39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8818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image" Target="media/image7.emf"/><Relationship Id="rId42" Type="http://schemas.openxmlformats.org/officeDocument/2006/relationships/hyperlink" Target="https://rpo.statistics.sk/RpoGenerateIdentifier/RPOGenerateIdentifierService/RPOGenerateIdentifierService.wsdl" TargetMode="External"/><Relationship Id="rId47" Type="http://schemas.openxmlformats.org/officeDocument/2006/relationships/oleObject" Target="embeddings/oleObject13.bin"/><Relationship Id="rId63" Type="http://schemas.openxmlformats.org/officeDocument/2006/relationships/oleObject" Target="embeddings/oleObject21.bin"/><Relationship Id="rId68" Type="http://schemas.openxmlformats.org/officeDocument/2006/relationships/image" Target="media/image30.emf"/><Relationship Id="rId84" Type="http://schemas.openxmlformats.org/officeDocument/2006/relationships/oleObject" Target="embeddings/oleObject30.bin"/><Relationship Id="rId89" Type="http://schemas.openxmlformats.org/officeDocument/2006/relationships/image" Target="media/image40.emf"/><Relationship Id="rId16" Type="http://schemas.openxmlformats.org/officeDocument/2006/relationships/image" Target="media/image5.jpeg"/><Relationship Id="rId107" Type="http://schemas.openxmlformats.org/officeDocument/2006/relationships/fontTable" Target="fontTable.xml"/><Relationship Id="rId11" Type="http://schemas.openxmlformats.org/officeDocument/2006/relationships/footnotes" Target="footnotes.xml"/><Relationship Id="rId32" Type="http://schemas.openxmlformats.org/officeDocument/2006/relationships/oleObject" Target="embeddings/oleObject7.bin"/><Relationship Id="rId37" Type="http://schemas.openxmlformats.org/officeDocument/2006/relationships/image" Target="media/image15.emf"/><Relationship Id="rId53" Type="http://schemas.openxmlformats.org/officeDocument/2006/relationships/oleObject" Target="embeddings/oleObject16.bin"/><Relationship Id="rId58" Type="http://schemas.openxmlformats.org/officeDocument/2006/relationships/image" Target="media/image25.emf"/><Relationship Id="rId74" Type="http://schemas.openxmlformats.org/officeDocument/2006/relationships/image" Target="media/image33.emf"/><Relationship Id="rId79" Type="http://schemas.openxmlformats.org/officeDocument/2006/relationships/image" Target="media/image35.emf"/><Relationship Id="rId102" Type="http://schemas.openxmlformats.org/officeDocument/2006/relationships/image" Target="media/image46.emf"/><Relationship Id="rId5" Type="http://schemas.openxmlformats.org/officeDocument/2006/relationships/customXml" Target="../customXml/item5.xml"/><Relationship Id="rId90" Type="http://schemas.openxmlformats.org/officeDocument/2006/relationships/oleObject" Target="embeddings/oleObject33.bin"/><Relationship Id="rId95" Type="http://schemas.openxmlformats.org/officeDocument/2006/relationships/oleObject" Target="embeddings/oleObject34.bin"/><Relationship Id="rId22" Type="http://schemas.openxmlformats.org/officeDocument/2006/relationships/oleObject" Target="embeddings/oleObject2.bin"/><Relationship Id="rId27" Type="http://schemas.openxmlformats.org/officeDocument/2006/relationships/image" Target="media/image10.emf"/><Relationship Id="rId43" Type="http://schemas.openxmlformats.org/officeDocument/2006/relationships/hyperlink" Target="https://trpo.statistics.sk/RpoGenerateIdentifier/RPOGenerateIdentifierService/RPOGenerateIdentifierService.wsdl" TargetMode="External"/><Relationship Id="rId48" Type="http://schemas.openxmlformats.org/officeDocument/2006/relationships/image" Target="media/image20.emf"/><Relationship Id="rId64" Type="http://schemas.openxmlformats.org/officeDocument/2006/relationships/image" Target="media/image28.emf"/><Relationship Id="rId69" Type="http://schemas.openxmlformats.org/officeDocument/2006/relationships/oleObject" Target="embeddings/oleObject24.bin"/><Relationship Id="rId80" Type="http://schemas.openxmlformats.org/officeDocument/2006/relationships/oleObject" Target="embeddings/oleObject28.bin"/><Relationship Id="rId85" Type="http://schemas.openxmlformats.org/officeDocument/2006/relationships/image" Target="media/image38.emf"/><Relationship Id="rId12" Type="http://schemas.openxmlformats.org/officeDocument/2006/relationships/endnotes" Target="endnotes.xml"/><Relationship Id="rId17" Type="http://schemas.openxmlformats.org/officeDocument/2006/relationships/hyperlink" Target="https://rpo.statistics.sk/RpoCorporateBodySave/RPOCorporateBodySaveService/RPOCorporateBodySaveService.wsdl" TargetMode="External"/><Relationship Id="rId33" Type="http://schemas.openxmlformats.org/officeDocument/2006/relationships/image" Target="media/image13.emf"/><Relationship Id="rId38" Type="http://schemas.openxmlformats.org/officeDocument/2006/relationships/oleObject" Target="embeddings/oleObject10.bin"/><Relationship Id="rId59" Type="http://schemas.openxmlformats.org/officeDocument/2006/relationships/oleObject" Target="embeddings/oleObject19.bin"/><Relationship Id="rId103" Type="http://schemas.openxmlformats.org/officeDocument/2006/relationships/oleObject" Target="embeddings/oleObject38.bin"/><Relationship Id="rId108" Type="http://schemas.openxmlformats.org/officeDocument/2006/relationships/theme" Target="theme/theme1.xml"/><Relationship Id="rId20" Type="http://schemas.openxmlformats.org/officeDocument/2006/relationships/oleObject" Target="embeddings/oleObject1.bin"/><Relationship Id="rId41" Type="http://schemas.openxmlformats.org/officeDocument/2006/relationships/image" Target="media/image17.jpeg"/><Relationship Id="rId54" Type="http://schemas.openxmlformats.org/officeDocument/2006/relationships/image" Target="media/image23.emf"/><Relationship Id="rId62" Type="http://schemas.openxmlformats.org/officeDocument/2006/relationships/image" Target="media/image27.emf"/><Relationship Id="rId70" Type="http://schemas.openxmlformats.org/officeDocument/2006/relationships/image" Target="media/image31.emf"/><Relationship Id="rId75" Type="http://schemas.openxmlformats.org/officeDocument/2006/relationships/oleObject" Target="embeddings/oleObject27.bin"/><Relationship Id="rId83" Type="http://schemas.openxmlformats.org/officeDocument/2006/relationships/image" Target="media/image37.emf"/><Relationship Id="rId88" Type="http://schemas.openxmlformats.org/officeDocument/2006/relationships/oleObject" Target="embeddings/oleObject32.bin"/><Relationship Id="rId91" Type="http://schemas.openxmlformats.org/officeDocument/2006/relationships/image" Target="media/image41.jpeg"/><Relationship Id="rId96" Type="http://schemas.openxmlformats.org/officeDocument/2006/relationships/image" Target="media/image43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8.e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6" Type="http://schemas.openxmlformats.org/officeDocument/2006/relationships/header" Target="header2.xml"/><Relationship Id="rId10" Type="http://schemas.openxmlformats.org/officeDocument/2006/relationships/webSettings" Target="webSettings.xml"/><Relationship Id="rId31" Type="http://schemas.openxmlformats.org/officeDocument/2006/relationships/image" Target="media/image12.emf"/><Relationship Id="rId44" Type="http://schemas.openxmlformats.org/officeDocument/2006/relationships/image" Target="media/image18.emf"/><Relationship Id="rId52" Type="http://schemas.openxmlformats.org/officeDocument/2006/relationships/image" Target="media/image22.emf"/><Relationship Id="rId60" Type="http://schemas.openxmlformats.org/officeDocument/2006/relationships/image" Target="media/image26.e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hyperlink" Target="https://trpo.statistics.sk/RPOUpdateStatCodes/RPOUpdateStatCodesService/RPOUpdateStatCodesService.wsdl" TargetMode="External"/><Relationship Id="rId81" Type="http://schemas.openxmlformats.org/officeDocument/2006/relationships/image" Target="media/image36.emf"/><Relationship Id="rId86" Type="http://schemas.openxmlformats.org/officeDocument/2006/relationships/oleObject" Target="embeddings/oleObject31.bin"/><Relationship Id="rId94" Type="http://schemas.openxmlformats.org/officeDocument/2006/relationships/image" Target="media/image42.emf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trpo.statistics.sk/RpoCorporateBodySave/RPOCorporateBodySaveService/RPOCorporateBodySaveService.wsdl" TargetMode="External"/><Relationship Id="rId39" Type="http://schemas.openxmlformats.org/officeDocument/2006/relationships/image" Target="media/image16.emf"/><Relationship Id="rId34" Type="http://schemas.openxmlformats.org/officeDocument/2006/relationships/oleObject" Target="embeddings/oleObject8.bin"/><Relationship Id="rId50" Type="http://schemas.openxmlformats.org/officeDocument/2006/relationships/image" Target="media/image21.emf"/><Relationship Id="rId55" Type="http://schemas.openxmlformats.org/officeDocument/2006/relationships/oleObject" Target="embeddings/oleObject17.bin"/><Relationship Id="rId76" Type="http://schemas.openxmlformats.org/officeDocument/2006/relationships/image" Target="media/image34.jpeg"/><Relationship Id="rId97" Type="http://schemas.openxmlformats.org/officeDocument/2006/relationships/oleObject" Target="embeddings/oleObject35.bin"/><Relationship Id="rId104" Type="http://schemas.openxmlformats.org/officeDocument/2006/relationships/image" Target="media/image47.emf"/><Relationship Id="rId7" Type="http://schemas.openxmlformats.org/officeDocument/2006/relationships/styles" Target="styles.xml"/><Relationship Id="rId71" Type="http://schemas.openxmlformats.org/officeDocument/2006/relationships/oleObject" Target="embeddings/oleObject25.bin"/><Relationship Id="rId92" Type="http://schemas.openxmlformats.org/officeDocument/2006/relationships/hyperlink" Target="https://rpo.statistics.sk/RpoDeleteData/RPODeleteDataService/RPODeleteDataService.wsdl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11.emf"/><Relationship Id="rId24" Type="http://schemas.openxmlformats.org/officeDocument/2006/relationships/oleObject" Target="embeddings/oleObject3.bin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2.bin"/><Relationship Id="rId66" Type="http://schemas.openxmlformats.org/officeDocument/2006/relationships/image" Target="media/image29.emf"/><Relationship Id="rId87" Type="http://schemas.openxmlformats.org/officeDocument/2006/relationships/image" Target="media/image39.emf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9.bin"/><Relationship Id="rId19" Type="http://schemas.openxmlformats.org/officeDocument/2006/relationships/image" Target="media/image6.emf"/><Relationship Id="rId14" Type="http://schemas.openxmlformats.org/officeDocument/2006/relationships/header" Target="header1.xml"/><Relationship Id="rId30" Type="http://schemas.openxmlformats.org/officeDocument/2006/relationships/oleObject" Target="embeddings/oleObject6.bin"/><Relationship Id="rId35" Type="http://schemas.openxmlformats.org/officeDocument/2006/relationships/image" Target="media/image14.emf"/><Relationship Id="rId56" Type="http://schemas.openxmlformats.org/officeDocument/2006/relationships/image" Target="media/image24.emf"/><Relationship Id="rId77" Type="http://schemas.openxmlformats.org/officeDocument/2006/relationships/hyperlink" Target="https://rpo.statistics.sk/RpoUpdateStatCodes/RPOUpdateStatCodesService/RPOUpdateStatCodesService.wsdl" TargetMode="External"/><Relationship Id="rId100" Type="http://schemas.openxmlformats.org/officeDocument/2006/relationships/image" Target="media/image45.emf"/><Relationship Id="rId105" Type="http://schemas.openxmlformats.org/officeDocument/2006/relationships/oleObject" Target="embeddings/oleObject39.bin"/><Relationship Id="rId8" Type="http://schemas.microsoft.com/office/2007/relationships/stylesWithEffects" Target="stylesWithEffects.xml"/><Relationship Id="rId51" Type="http://schemas.openxmlformats.org/officeDocument/2006/relationships/oleObject" Target="embeddings/oleObject15.bin"/><Relationship Id="rId72" Type="http://schemas.openxmlformats.org/officeDocument/2006/relationships/image" Target="media/image32.emf"/><Relationship Id="rId93" Type="http://schemas.openxmlformats.org/officeDocument/2006/relationships/hyperlink" Target="https://trpo.statistics.sk/RpoDeleteData/RPODeleteDataService/RPODeleteDataService.wsdl" TargetMode="External"/><Relationship Id="rId98" Type="http://schemas.openxmlformats.org/officeDocument/2006/relationships/image" Target="media/image44.emf"/><Relationship Id="rId3" Type="http://schemas.openxmlformats.org/officeDocument/2006/relationships/customXml" Target="../customXml/item3.xml"/><Relationship Id="rId25" Type="http://schemas.openxmlformats.org/officeDocument/2006/relationships/image" Target="media/image9.emf"/><Relationship Id="rId46" Type="http://schemas.openxmlformats.org/officeDocument/2006/relationships/image" Target="media/image19.emf"/><Relationship Id="rId67" Type="http://schemas.openxmlformats.org/officeDocument/2006/relationships/oleObject" Target="embeddings/oleObject23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AE0788DF872419F32C917F29D7C57" ma:contentTypeVersion="0" ma:contentTypeDescription="Create a new document." ma:contentTypeScope="" ma:versionID="94761c1c1472dccc61dbf3526fe968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B34F-24A9-4268-9EFA-934A941A1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AC0B6-F0D3-4900-A9F1-984E33D20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E4DE6-6685-4D51-9643-8EB13295AF5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A674E7-BDDD-41A3-9B60-C7974E3A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9DEE2D9-4F8F-4A92-859F-DFBBEB2C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11076</Words>
  <Characters>63134</Characters>
  <Application>Microsoft Office Word</Application>
  <DocSecurity>0</DocSecurity>
  <Lines>526</Lines>
  <Paragraphs>148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2015-11-18T08:36:00Z</dcterms:created>
  <dcterms:modified xsi:type="dcterms:W3CDTF">2015-11-19T13:09:00Z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0x01010024DAE0788DF872419F32C917F29D7C57</vt:lpwstr>
  </property>
</Properties>
</file>