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31" w:rsidRPr="00EB2231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EB2231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EB2231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EB2231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FC7A26" w:rsidRPr="00EB2231" w:rsidRDefault="00FC7A26" w:rsidP="00954F47">
      <w:pPr>
        <w:rPr>
          <w:rFonts w:ascii="Arial" w:hAnsi="Arial" w:cs="Arial"/>
          <w:noProof/>
          <w:sz w:val="24"/>
          <w:szCs w:val="24"/>
        </w:rPr>
      </w:pPr>
    </w:p>
    <w:p w:rsidR="00FC7A26" w:rsidRPr="00EB2231" w:rsidRDefault="00FC7A26" w:rsidP="00954F47">
      <w:pPr>
        <w:rPr>
          <w:rFonts w:ascii="Arial" w:hAnsi="Arial" w:cs="Arial"/>
          <w:noProof/>
          <w:sz w:val="24"/>
          <w:szCs w:val="24"/>
        </w:rPr>
      </w:pPr>
    </w:p>
    <w:p w:rsidR="00FC7A26" w:rsidRPr="00EB2231" w:rsidRDefault="00FC7A26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EB2231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A77A0B" w:rsidRPr="00EB2231" w:rsidRDefault="00A77A0B" w:rsidP="00954F47">
      <w:pPr>
        <w:rPr>
          <w:rFonts w:ascii="Arial" w:hAnsi="Arial" w:cs="Arial"/>
          <w:noProof/>
          <w:sz w:val="24"/>
          <w:szCs w:val="24"/>
        </w:rPr>
      </w:pPr>
    </w:p>
    <w:p w:rsidR="00A77A0B" w:rsidRPr="00EB2231" w:rsidRDefault="00A77A0B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EB2231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EB2231" w:rsidRDefault="00D75031" w:rsidP="00954F47">
      <w:pPr>
        <w:rPr>
          <w:rFonts w:ascii="Arial" w:hAnsi="Arial" w:cs="Arial"/>
          <w:noProof/>
          <w:sz w:val="24"/>
          <w:szCs w:val="24"/>
        </w:rPr>
      </w:pPr>
    </w:p>
    <w:p w:rsidR="00D75031" w:rsidRPr="00EB2231" w:rsidRDefault="004A62FC" w:rsidP="004644C6">
      <w:pPr>
        <w:jc w:val="center"/>
        <w:rPr>
          <w:rFonts w:ascii="Arial" w:hAnsi="Arial" w:cs="Arial"/>
          <w:b/>
          <w:noProof/>
          <w:sz w:val="44"/>
          <w:szCs w:val="44"/>
        </w:rPr>
      </w:pPr>
      <w:r w:rsidRPr="00EB2231">
        <w:rPr>
          <w:rFonts w:ascii="Arial" w:hAnsi="Arial" w:cs="Arial"/>
          <w:b/>
          <w:noProof/>
          <w:sz w:val="44"/>
          <w:szCs w:val="44"/>
        </w:rPr>
        <w:t xml:space="preserve">Integračný manuál </w:t>
      </w:r>
      <w:r w:rsidR="00637FC5" w:rsidRPr="00EB2231">
        <w:rPr>
          <w:rFonts w:ascii="Arial" w:hAnsi="Arial" w:cs="Arial"/>
          <w:b/>
          <w:noProof/>
          <w:sz w:val="44"/>
          <w:szCs w:val="44"/>
        </w:rPr>
        <w:t>webových služieb</w:t>
      </w:r>
      <w:r w:rsidR="00E316C4" w:rsidRPr="00EB2231">
        <w:rPr>
          <w:rFonts w:ascii="Arial" w:hAnsi="Arial" w:cs="Arial"/>
          <w:b/>
          <w:noProof/>
          <w:sz w:val="44"/>
          <w:szCs w:val="44"/>
        </w:rPr>
        <w:t xml:space="preserve"> - </w:t>
      </w:r>
      <w:r w:rsidR="00852BCA" w:rsidRPr="00EB2231">
        <w:rPr>
          <w:rFonts w:ascii="Arial" w:hAnsi="Arial" w:cs="Arial"/>
          <w:b/>
          <w:noProof/>
          <w:sz w:val="44"/>
          <w:szCs w:val="44"/>
        </w:rPr>
        <w:t xml:space="preserve">informačného systému Register </w:t>
      </w:r>
      <w:r w:rsidR="00A77A0B" w:rsidRPr="00EB2231">
        <w:rPr>
          <w:rFonts w:ascii="Arial" w:hAnsi="Arial" w:cs="Arial"/>
          <w:b/>
          <w:noProof/>
          <w:sz w:val="44"/>
          <w:szCs w:val="44"/>
        </w:rPr>
        <w:t>a identifikátor právnických osôb a podnikateľov</w:t>
      </w:r>
    </w:p>
    <w:p w:rsidR="004644C6" w:rsidRPr="00EB2231" w:rsidRDefault="004644C6" w:rsidP="00A77A0B">
      <w:pPr>
        <w:rPr>
          <w:rFonts w:ascii="Arial" w:hAnsi="Arial" w:cs="Arial"/>
          <w:sz w:val="24"/>
          <w:szCs w:val="24"/>
        </w:rPr>
        <w:sectPr w:rsidR="004644C6" w:rsidRPr="00EB2231">
          <w:footerReference w:type="default" r:id="rId12"/>
          <w:headerReference w:type="first" r:id="rId13"/>
          <w:footerReference w:type="first" r:id="rId14"/>
          <w:pgSz w:w="11908" w:h="16833"/>
          <w:pgMar w:top="1586" w:right="1134" w:bottom="1417" w:left="1308" w:header="708" w:footer="708" w:gutter="0"/>
          <w:cols w:space="708"/>
          <w:noEndnote/>
          <w:titlePg/>
        </w:sectPr>
      </w:pPr>
    </w:p>
    <w:p w:rsidR="00A77A0B" w:rsidRPr="00EB2231" w:rsidRDefault="00A77A0B" w:rsidP="00A77A0B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715"/>
        <w:gridCol w:w="4703"/>
        <w:gridCol w:w="2109"/>
      </w:tblGrid>
      <w:tr w:rsidR="00E905B5" w:rsidRPr="002D49EE" w:rsidTr="002D49EE">
        <w:trPr>
          <w:jc w:val="center"/>
        </w:trPr>
        <w:tc>
          <w:tcPr>
            <w:tcW w:w="491" w:type="pct"/>
            <w:shd w:val="clear" w:color="auto" w:fill="E6E6E6"/>
            <w:vAlign w:val="center"/>
          </w:tcPr>
          <w:p w:rsidR="00E905B5" w:rsidRPr="002D49EE" w:rsidRDefault="00E905B5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Verzia</w:t>
            </w:r>
          </w:p>
        </w:tc>
        <w:tc>
          <w:tcPr>
            <w:tcW w:w="907" w:type="pct"/>
            <w:shd w:val="clear" w:color="auto" w:fill="E6E6E6"/>
            <w:vAlign w:val="center"/>
          </w:tcPr>
          <w:p w:rsidR="00E905B5" w:rsidRPr="002D49EE" w:rsidRDefault="00E905B5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Dátum verzie</w:t>
            </w:r>
          </w:p>
        </w:tc>
        <w:tc>
          <w:tcPr>
            <w:tcW w:w="2487" w:type="pct"/>
            <w:shd w:val="clear" w:color="auto" w:fill="E6E6E6"/>
            <w:vAlign w:val="center"/>
          </w:tcPr>
          <w:p w:rsidR="00E905B5" w:rsidRPr="002D49EE" w:rsidRDefault="00E905B5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 zmien</w:t>
            </w:r>
          </w:p>
        </w:tc>
        <w:tc>
          <w:tcPr>
            <w:tcW w:w="1115" w:type="pct"/>
            <w:shd w:val="clear" w:color="auto" w:fill="E6E6E6"/>
            <w:vAlign w:val="center"/>
          </w:tcPr>
          <w:p w:rsidR="00E905B5" w:rsidRPr="002D49EE" w:rsidRDefault="00E905B5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Vypracoval</w:t>
            </w:r>
          </w:p>
        </w:tc>
      </w:tr>
      <w:tr w:rsidR="00392EFE" w:rsidRPr="002D49EE" w:rsidTr="002D49EE">
        <w:trPr>
          <w:jc w:val="center"/>
        </w:trPr>
        <w:tc>
          <w:tcPr>
            <w:tcW w:w="491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 w:rsidRPr="002D49EE">
              <w:t>DRAFT</w:t>
            </w:r>
          </w:p>
        </w:tc>
        <w:tc>
          <w:tcPr>
            <w:tcW w:w="907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 w:rsidRPr="002D49EE">
              <w:t>7.7.2014</w:t>
            </w:r>
          </w:p>
        </w:tc>
        <w:tc>
          <w:tcPr>
            <w:tcW w:w="2487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>
              <w:t>Základná verzia dokumentu</w:t>
            </w:r>
          </w:p>
        </w:tc>
        <w:tc>
          <w:tcPr>
            <w:tcW w:w="1115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 w:rsidRPr="002D49EE">
              <w:t>Eduard Bronda</w:t>
            </w:r>
          </w:p>
          <w:p w:rsidR="00392EFE" w:rsidRPr="002D49EE" w:rsidRDefault="00392EFE" w:rsidP="00392EFE">
            <w:pPr>
              <w:spacing w:after="0" w:line="240" w:lineRule="auto"/>
            </w:pPr>
            <w:r w:rsidRPr="002D49EE">
              <w:t>Martina Verkinová</w:t>
            </w:r>
          </w:p>
        </w:tc>
      </w:tr>
      <w:tr w:rsidR="00392EFE" w:rsidRPr="002D49EE" w:rsidTr="002D49EE">
        <w:trPr>
          <w:jc w:val="center"/>
        </w:trPr>
        <w:tc>
          <w:tcPr>
            <w:tcW w:w="491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 w:rsidRPr="002D49EE">
              <w:t>DRAFT</w:t>
            </w:r>
          </w:p>
        </w:tc>
        <w:tc>
          <w:tcPr>
            <w:tcW w:w="907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 w:rsidRPr="002D49EE">
              <w:t>31.7.2014</w:t>
            </w:r>
          </w:p>
        </w:tc>
        <w:tc>
          <w:tcPr>
            <w:tcW w:w="2487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 w:rsidRPr="002D49EE">
              <w:t>Upravený dokument pre konzumentov služieb</w:t>
            </w:r>
          </w:p>
        </w:tc>
        <w:tc>
          <w:tcPr>
            <w:tcW w:w="1115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 w:rsidRPr="002D49EE">
              <w:t>Eduard Bronda</w:t>
            </w:r>
          </w:p>
          <w:p w:rsidR="00392EFE" w:rsidRPr="002D49EE" w:rsidRDefault="00392EFE" w:rsidP="00392EFE">
            <w:pPr>
              <w:spacing w:after="0" w:line="240" w:lineRule="auto"/>
            </w:pPr>
            <w:r w:rsidRPr="002D49EE">
              <w:t>Martina Verkinová</w:t>
            </w:r>
          </w:p>
        </w:tc>
      </w:tr>
      <w:tr w:rsidR="00392EFE" w:rsidRPr="002D49EE" w:rsidTr="002D49EE">
        <w:trPr>
          <w:jc w:val="center"/>
        </w:trPr>
        <w:tc>
          <w:tcPr>
            <w:tcW w:w="491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 w:rsidRPr="002D49EE">
              <w:t>V0.2</w:t>
            </w:r>
          </w:p>
        </w:tc>
        <w:tc>
          <w:tcPr>
            <w:tcW w:w="907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 w:rsidRPr="002D49EE">
              <w:t>07.08.2014</w:t>
            </w:r>
          </w:p>
        </w:tc>
        <w:tc>
          <w:tcPr>
            <w:tcW w:w="2487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 w:rsidRPr="002D49EE">
              <w:t>Zapracovanie pripomienok</w:t>
            </w:r>
          </w:p>
        </w:tc>
        <w:tc>
          <w:tcPr>
            <w:tcW w:w="1115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 w:rsidRPr="002D49EE">
              <w:t>Eduard Bronda</w:t>
            </w:r>
          </w:p>
          <w:p w:rsidR="00392EFE" w:rsidRPr="002D49EE" w:rsidRDefault="00392EFE" w:rsidP="00392EFE">
            <w:pPr>
              <w:spacing w:after="0" w:line="240" w:lineRule="auto"/>
            </w:pPr>
            <w:r w:rsidRPr="002D49EE">
              <w:t>Martina Verkinová</w:t>
            </w:r>
          </w:p>
        </w:tc>
      </w:tr>
      <w:tr w:rsidR="00392EFE" w:rsidRPr="002D49EE" w:rsidTr="002D49EE">
        <w:trPr>
          <w:jc w:val="center"/>
        </w:trPr>
        <w:tc>
          <w:tcPr>
            <w:tcW w:w="491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>
              <w:t>V0.3</w:t>
            </w:r>
          </w:p>
        </w:tc>
        <w:tc>
          <w:tcPr>
            <w:tcW w:w="907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>
              <w:t>03.09:2014</w:t>
            </w:r>
          </w:p>
        </w:tc>
        <w:tc>
          <w:tcPr>
            <w:tcW w:w="2487" w:type="pct"/>
            <w:vAlign w:val="center"/>
          </w:tcPr>
          <w:p w:rsidR="00392EFE" w:rsidRPr="0071617E" w:rsidRDefault="00392EFE" w:rsidP="00392EFE">
            <w:pPr>
              <w:spacing w:after="0" w:line="240" w:lineRule="auto"/>
            </w:pPr>
            <w:r>
              <w:t xml:space="preserve">Zapracovanie pripomienok </w:t>
            </w:r>
          </w:p>
        </w:tc>
        <w:tc>
          <w:tcPr>
            <w:tcW w:w="1115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 w:rsidRPr="002D49EE">
              <w:t>Eduard Bronda</w:t>
            </w:r>
          </w:p>
          <w:p w:rsidR="00392EFE" w:rsidRPr="002D49EE" w:rsidRDefault="00392EFE" w:rsidP="00392EFE">
            <w:pPr>
              <w:spacing w:after="0" w:line="240" w:lineRule="auto"/>
            </w:pPr>
            <w:r w:rsidRPr="002D49EE">
              <w:t>Martina Verkinová</w:t>
            </w:r>
          </w:p>
        </w:tc>
      </w:tr>
      <w:tr w:rsidR="00392EFE" w:rsidRPr="002D49EE" w:rsidTr="002D49EE">
        <w:trPr>
          <w:jc w:val="center"/>
        </w:trPr>
        <w:tc>
          <w:tcPr>
            <w:tcW w:w="491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>
              <w:t>V0.4</w:t>
            </w:r>
          </w:p>
        </w:tc>
        <w:tc>
          <w:tcPr>
            <w:tcW w:w="907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>
              <w:t>19.9.2014</w:t>
            </w:r>
          </w:p>
        </w:tc>
        <w:tc>
          <w:tcPr>
            <w:tcW w:w="2487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>
              <w:t>Doplnenie položky štatutárny orgán, vklady a akcie subjektu. Úprava právneho stavu a iných právnych skutočností</w:t>
            </w:r>
          </w:p>
        </w:tc>
        <w:tc>
          <w:tcPr>
            <w:tcW w:w="1115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 w:rsidRPr="002D49EE">
              <w:t>Eduard Bronda</w:t>
            </w:r>
          </w:p>
          <w:p w:rsidR="00392EFE" w:rsidRPr="002D49EE" w:rsidRDefault="00392EFE" w:rsidP="00392EFE">
            <w:pPr>
              <w:spacing w:after="0" w:line="240" w:lineRule="auto"/>
            </w:pPr>
            <w:r w:rsidRPr="002D49EE">
              <w:t>Martina Verkinová</w:t>
            </w:r>
          </w:p>
        </w:tc>
      </w:tr>
      <w:tr w:rsidR="00392EFE" w:rsidRPr="002D49EE" w:rsidTr="002D49EE">
        <w:trPr>
          <w:jc w:val="center"/>
        </w:trPr>
        <w:tc>
          <w:tcPr>
            <w:tcW w:w="491" w:type="pct"/>
            <w:vAlign w:val="center"/>
          </w:tcPr>
          <w:p w:rsidR="00392EFE" w:rsidRDefault="00392EFE" w:rsidP="00392EFE">
            <w:pPr>
              <w:spacing w:after="0" w:line="240" w:lineRule="auto"/>
            </w:pPr>
            <w:r>
              <w:t>V0.5</w:t>
            </w:r>
          </w:p>
        </w:tc>
        <w:tc>
          <w:tcPr>
            <w:tcW w:w="907" w:type="pct"/>
            <w:vAlign w:val="center"/>
          </w:tcPr>
          <w:p w:rsidR="00392EFE" w:rsidRDefault="00392EFE" w:rsidP="00392EFE">
            <w:pPr>
              <w:spacing w:after="0" w:line="240" w:lineRule="auto"/>
            </w:pPr>
            <w:r>
              <w:t>11.10.2014</w:t>
            </w:r>
          </w:p>
        </w:tc>
        <w:tc>
          <w:tcPr>
            <w:tcW w:w="2487" w:type="pct"/>
            <w:vAlign w:val="center"/>
          </w:tcPr>
          <w:p w:rsidR="00392EFE" w:rsidRDefault="00392EFE" w:rsidP="00392EFE">
            <w:pPr>
              <w:spacing w:after="0" w:line="240" w:lineRule="auto"/>
            </w:pPr>
            <w:r>
              <w:t xml:space="preserve">Upravené kapitoly </w:t>
            </w:r>
          </w:p>
          <w:p w:rsidR="00392EFE" w:rsidRDefault="00392EFE" w:rsidP="00392EFE">
            <w:pPr>
              <w:spacing w:after="0" w:line="240" w:lineRule="auto"/>
            </w:pPr>
            <w:r>
              <w:t>7.4.1.4 – doplnený identifikátor adresy,</w:t>
            </w:r>
          </w:p>
          <w:p w:rsidR="00392EFE" w:rsidRDefault="00392EFE" w:rsidP="00392EFE">
            <w:pPr>
              <w:spacing w:after="0" w:line="240" w:lineRule="auto"/>
            </w:pPr>
            <w:r>
              <w:t>7.4.1.9 – doplnený popis,</w:t>
            </w:r>
          </w:p>
          <w:p w:rsidR="00392EFE" w:rsidRDefault="00392EFE" w:rsidP="00392EFE">
            <w:pPr>
              <w:spacing w:after="0" w:line="240" w:lineRule="auto"/>
            </w:pPr>
            <w:r>
              <w:t>7.4.1.10, 7.4.1.11 – upravená povinnosť vyplnenia, 8.1, 10.1 – doplnený popis</w:t>
            </w:r>
          </w:p>
          <w:p w:rsidR="00392EFE" w:rsidRDefault="00392EFE" w:rsidP="00392EFE">
            <w:pPr>
              <w:spacing w:after="0" w:line="240" w:lineRule="auto"/>
            </w:pPr>
            <w:r>
              <w:t>doplnené stránkovanie, aktualizované XSD schémy</w:t>
            </w:r>
          </w:p>
        </w:tc>
        <w:tc>
          <w:tcPr>
            <w:tcW w:w="1115" w:type="pct"/>
            <w:vAlign w:val="center"/>
          </w:tcPr>
          <w:p w:rsidR="00392EFE" w:rsidRPr="002D49EE" w:rsidRDefault="00392EFE" w:rsidP="00392EFE">
            <w:pPr>
              <w:spacing w:after="0" w:line="240" w:lineRule="auto"/>
            </w:pPr>
            <w:r w:rsidRPr="002D49EE">
              <w:t>Martina Verkinová</w:t>
            </w:r>
          </w:p>
        </w:tc>
      </w:tr>
      <w:tr w:rsidR="00E90139" w:rsidRPr="002D49EE" w:rsidTr="002D49EE">
        <w:trPr>
          <w:jc w:val="center"/>
        </w:trPr>
        <w:tc>
          <w:tcPr>
            <w:tcW w:w="491" w:type="pct"/>
            <w:vAlign w:val="center"/>
          </w:tcPr>
          <w:p w:rsidR="00E90139" w:rsidRDefault="00E90139" w:rsidP="00E90139">
            <w:pPr>
              <w:spacing w:after="0" w:line="240" w:lineRule="auto"/>
            </w:pPr>
            <w:r>
              <w:t>V0.6</w:t>
            </w:r>
          </w:p>
        </w:tc>
        <w:tc>
          <w:tcPr>
            <w:tcW w:w="907" w:type="pct"/>
            <w:vAlign w:val="center"/>
          </w:tcPr>
          <w:p w:rsidR="00E90139" w:rsidRPr="00E90139" w:rsidRDefault="00E90139" w:rsidP="00E90139">
            <w:pPr>
              <w:spacing w:after="0" w:line="240" w:lineRule="auto"/>
              <w:rPr>
                <w:lang w:val="en-US"/>
              </w:rPr>
            </w:pPr>
            <w:r>
              <w:t>28.11.2014</w:t>
            </w:r>
          </w:p>
        </w:tc>
        <w:tc>
          <w:tcPr>
            <w:tcW w:w="2487" w:type="pct"/>
            <w:vAlign w:val="center"/>
          </w:tcPr>
          <w:p w:rsidR="00E90139" w:rsidRDefault="00E90139" w:rsidP="00E90139">
            <w:pPr>
              <w:spacing w:after="0" w:line="240" w:lineRule="auto"/>
            </w:pPr>
            <w:r>
              <w:t>Prvá verzia dokumentu po zosúladení s navrhovaným Výnosom MF SR o štandardoch pre ISVS</w:t>
            </w:r>
          </w:p>
        </w:tc>
        <w:tc>
          <w:tcPr>
            <w:tcW w:w="1115" w:type="pct"/>
            <w:vAlign w:val="center"/>
          </w:tcPr>
          <w:p w:rsidR="00E90139" w:rsidRPr="002D49EE" w:rsidRDefault="00E90139" w:rsidP="00E90139">
            <w:pPr>
              <w:spacing w:after="0" w:line="240" w:lineRule="auto"/>
            </w:pPr>
            <w:r w:rsidRPr="002D49EE">
              <w:t>Martina Verkinová</w:t>
            </w:r>
          </w:p>
        </w:tc>
      </w:tr>
      <w:tr w:rsidR="005A6A6A" w:rsidRPr="002D49EE" w:rsidTr="002D49EE">
        <w:trPr>
          <w:jc w:val="center"/>
        </w:trPr>
        <w:tc>
          <w:tcPr>
            <w:tcW w:w="491" w:type="pct"/>
            <w:vAlign w:val="center"/>
          </w:tcPr>
          <w:p w:rsidR="005A6A6A" w:rsidRDefault="005A6A6A" w:rsidP="00E90139">
            <w:pPr>
              <w:spacing w:after="0" w:line="240" w:lineRule="auto"/>
            </w:pPr>
            <w:r>
              <w:t>V1.0</w:t>
            </w:r>
          </w:p>
        </w:tc>
        <w:tc>
          <w:tcPr>
            <w:tcW w:w="907" w:type="pct"/>
            <w:vAlign w:val="center"/>
          </w:tcPr>
          <w:p w:rsidR="005A6A6A" w:rsidRDefault="00374B3C" w:rsidP="00E90139">
            <w:pPr>
              <w:spacing w:after="0" w:line="240" w:lineRule="auto"/>
            </w:pPr>
            <w:r>
              <w:t>15</w:t>
            </w:r>
            <w:bookmarkStart w:id="0" w:name="_GoBack"/>
            <w:bookmarkEnd w:id="0"/>
            <w:r w:rsidR="005A6A6A">
              <w:t>.12.2014</w:t>
            </w:r>
          </w:p>
        </w:tc>
        <w:tc>
          <w:tcPr>
            <w:tcW w:w="2487" w:type="pct"/>
            <w:vAlign w:val="center"/>
          </w:tcPr>
          <w:p w:rsidR="005A6A6A" w:rsidRDefault="005A6A6A" w:rsidP="00E90139">
            <w:pPr>
              <w:spacing w:after="0" w:line="240" w:lineRule="auto"/>
            </w:pPr>
            <w:r>
              <w:t>Finálna verzia dokumentu</w:t>
            </w:r>
          </w:p>
        </w:tc>
        <w:tc>
          <w:tcPr>
            <w:tcW w:w="1115" w:type="pct"/>
            <w:vAlign w:val="center"/>
          </w:tcPr>
          <w:p w:rsidR="005A6A6A" w:rsidRPr="002D49EE" w:rsidRDefault="005A6A6A" w:rsidP="00E90139">
            <w:pPr>
              <w:spacing w:after="0" w:line="240" w:lineRule="auto"/>
            </w:pPr>
          </w:p>
        </w:tc>
      </w:tr>
    </w:tbl>
    <w:p w:rsidR="004644C6" w:rsidRPr="00EB2231" w:rsidRDefault="004644C6">
      <w:pPr>
        <w:spacing w:after="0"/>
        <w:rPr>
          <w:rFonts w:ascii="Arial" w:hAnsi="Arial" w:cs="Arial"/>
          <w:b/>
          <w:bCs/>
          <w:noProof/>
          <w:color w:val="FFFFFF"/>
          <w:sz w:val="24"/>
          <w:szCs w:val="24"/>
          <w:lang w:eastAsia="de-DE"/>
        </w:rPr>
      </w:pPr>
      <w:r w:rsidRPr="00EB2231">
        <w:rPr>
          <w:rFonts w:ascii="Arial" w:hAnsi="Arial" w:cs="Arial"/>
          <w:noProof/>
          <w:sz w:val="24"/>
          <w:szCs w:val="24"/>
        </w:rPr>
        <w:br w:type="page"/>
      </w:r>
    </w:p>
    <w:p w:rsidR="00155A2E" w:rsidRPr="00EB2231" w:rsidRDefault="004644C6" w:rsidP="00AE3555">
      <w:pPr>
        <w:rPr>
          <w:rFonts w:ascii="Arial" w:hAnsi="Arial" w:cs="Arial"/>
          <w:noProof/>
          <w:sz w:val="40"/>
          <w:szCs w:val="40"/>
        </w:rPr>
      </w:pPr>
      <w:r w:rsidRPr="00EB2231">
        <w:rPr>
          <w:rFonts w:ascii="Arial" w:hAnsi="Arial" w:cs="Arial"/>
          <w:noProof/>
          <w:sz w:val="40"/>
          <w:szCs w:val="40"/>
        </w:rPr>
        <w:lastRenderedPageBreak/>
        <w:t>Obsah</w:t>
      </w:r>
    </w:p>
    <w:p w:rsidR="0050340A" w:rsidRDefault="00697A8A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r w:rsidRPr="00EB2231">
        <w:rPr>
          <w:rFonts w:ascii="Arial" w:hAnsi="Arial" w:cs="Arial"/>
        </w:rPr>
        <w:fldChar w:fldCharType="begin"/>
      </w:r>
      <w:r w:rsidR="00155A2E" w:rsidRPr="00EB2231">
        <w:rPr>
          <w:rFonts w:ascii="Arial" w:hAnsi="Arial" w:cs="Arial"/>
        </w:rPr>
        <w:instrText xml:space="preserve"> TOC \o "1-3" \h \z \u </w:instrText>
      </w:r>
      <w:r w:rsidRPr="00EB2231">
        <w:rPr>
          <w:rFonts w:ascii="Arial" w:hAnsi="Arial" w:cs="Arial"/>
        </w:rPr>
        <w:fldChar w:fldCharType="separate"/>
      </w:r>
      <w:hyperlink w:anchor="_Toc404950802" w:history="1">
        <w:r w:rsidR="0050340A" w:rsidRPr="00F14E2C">
          <w:rPr>
            <w:rStyle w:val="Hypertextovprepojenie"/>
            <w:rFonts w:cs="Arial"/>
            <w:noProof/>
          </w:rPr>
          <w:t>1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Prehľad webových služieb IS RPO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_Toc404950802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5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03" w:history="1">
        <w:r w:rsidR="0050340A" w:rsidRPr="00F14E2C">
          <w:rPr>
            <w:rStyle w:val="Hypertextovprepojenie"/>
            <w:rFonts w:cs="Arial"/>
            <w:noProof/>
            <w:kern w:val="32"/>
          </w:rPr>
          <w:t>1.1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Zoznam skratiek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_Toc404950803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6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04" w:history="1">
        <w:r w:rsidR="0050340A" w:rsidRPr="00F14E2C">
          <w:rPr>
            <w:rStyle w:val="Hypertextovprepojenie"/>
            <w:rFonts w:cs="Arial"/>
            <w:noProof/>
          </w:rPr>
          <w:t>2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Štruktúra popisu webovej služby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_Toc404950804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7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05" w:history="1">
        <w:r w:rsidR="0050340A" w:rsidRPr="00F14E2C">
          <w:rPr>
            <w:rStyle w:val="Hypertextovprepojenie"/>
            <w:rFonts w:cs="Arial"/>
            <w:noProof/>
          </w:rPr>
          <w:t>3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Výnimky a chyby s príkladmi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_Toc404950805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8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06" w:history="1">
        <w:r w:rsidR="0050340A" w:rsidRPr="00F14E2C">
          <w:rPr>
            <w:rStyle w:val="Hypertextovprepojenie"/>
            <w:rFonts w:cs="Arial"/>
            <w:noProof/>
          </w:rPr>
          <w:t>4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Spôsob zabezpečenia a autentifikácia pri volaní služby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_Toc404950806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9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07" w:history="1">
        <w:r w:rsidR="0050340A" w:rsidRPr="00F14E2C">
          <w:rPr>
            <w:rStyle w:val="Hypertextovprepojenie"/>
            <w:rFonts w:cs="Arial"/>
            <w:noProof/>
          </w:rPr>
          <w:t>5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SLA parametre služieb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_Toc404950807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10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08" w:history="1">
        <w:r w:rsidR="0050340A" w:rsidRPr="00F14E2C">
          <w:rPr>
            <w:rStyle w:val="Hypertextovprepojenie"/>
            <w:rFonts w:cs="Arial"/>
            <w:noProof/>
          </w:rPr>
          <w:t>5.1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Čas prevádzky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_Toc404950808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10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09" w:history="1">
        <w:r w:rsidR="0050340A" w:rsidRPr="00F14E2C">
          <w:rPr>
            <w:rStyle w:val="Hypertextovprepojenie"/>
            <w:rFonts w:cs="Arial"/>
            <w:noProof/>
          </w:rPr>
          <w:t>5.2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Dostupnosť služby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_Toc404950809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10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10" w:history="1">
        <w:r w:rsidR="0050340A" w:rsidRPr="00F14E2C">
          <w:rPr>
            <w:rStyle w:val="Hypertextovprepojenie"/>
            <w:rFonts w:cs="Arial"/>
            <w:noProof/>
          </w:rPr>
          <w:t>5.3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Spoľahlivosť služby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_Toc404950810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10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11" w:history="1">
        <w:r w:rsidR="0050340A" w:rsidRPr="00F14E2C">
          <w:rPr>
            <w:rStyle w:val="Hypertextovprepojenie"/>
            <w:rFonts w:cs="Arial"/>
            <w:noProof/>
          </w:rPr>
          <w:t>5.4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Doba odozvy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_Toc404950811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10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12" w:history="1">
        <w:r w:rsidR="0050340A" w:rsidRPr="00F14E2C">
          <w:rPr>
            <w:rStyle w:val="Hypertextovprepojenie"/>
            <w:rFonts w:cs="Arial"/>
            <w:noProof/>
          </w:rPr>
          <w:t>5.5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Kvalita informácii v zaslanej odpovedi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_Toc404950812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10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13" w:history="1">
        <w:r w:rsidR="0050340A" w:rsidRPr="00F14E2C">
          <w:rPr>
            <w:rStyle w:val="Hypertextovprepojenie"/>
            <w:rFonts w:cs="Arial"/>
            <w:noProof/>
          </w:rPr>
          <w:t>6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Popis položiek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_Toc404950813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11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14" w:history="1">
        <w:r w:rsidR="0050340A" w:rsidRPr="00F14E2C">
          <w:rPr>
            <w:rStyle w:val="Hypertextovprepojenie"/>
            <w:rFonts w:cs="Arial"/>
            <w:noProof/>
          </w:rPr>
          <w:t>6.1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Číselník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_Toc404950814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11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15" w:history="1">
        <w:r w:rsidR="0050340A" w:rsidRPr="00F14E2C">
          <w:rPr>
            <w:rStyle w:val="Hypertextovprepojenie"/>
            <w:rFonts w:cs="Arial"/>
            <w:noProof/>
          </w:rPr>
          <w:t>6.2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Položka číselníka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_Toc404950815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11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16" w:history="1">
        <w:r w:rsidR="0050340A" w:rsidRPr="00F14E2C">
          <w:rPr>
            <w:rStyle w:val="Hypertextovprepojenie"/>
            <w:rFonts w:cs="Arial"/>
            <w:noProof/>
          </w:rPr>
          <w:t>6.3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Stav spracovania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_Toc404950816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11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17" w:history="1">
        <w:r w:rsidR="0050340A" w:rsidRPr="00F14E2C">
          <w:rPr>
            <w:rStyle w:val="Hypertextovprepojenie"/>
            <w:rFonts w:cs="Arial"/>
            <w:noProof/>
          </w:rPr>
          <w:t>6.4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Dátový prvok s históriou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_Toc404950817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12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18" w:history="1">
        <w:r w:rsidR="0050340A" w:rsidRPr="00F14E2C">
          <w:rPr>
            <w:rStyle w:val="Hypertextovprepojenie"/>
            <w:rFonts w:cs="Arial"/>
            <w:noProof/>
          </w:rPr>
          <w:t>7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Poskytovanie údajov z RPO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_Toc404950818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13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19" w:history="1">
        <w:r w:rsidR="0050340A" w:rsidRPr="00F14E2C">
          <w:rPr>
            <w:rStyle w:val="Hypertextovprepojenie"/>
            <w:rFonts w:cs="Arial"/>
            <w:noProof/>
          </w:rPr>
          <w:t>7.1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Popis WS RPOPresentData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_Toc404950819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13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20" w:history="1">
        <w:r w:rsidR="0050340A" w:rsidRPr="00F14E2C">
          <w:rPr>
            <w:rStyle w:val="Hypertextovprepojenie"/>
            <w:rFonts w:cs="Arial"/>
            <w:noProof/>
          </w:rPr>
          <w:t>7.2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Procesný tok webovej služby RPOPresentData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_Toc404950820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13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21" w:history="1">
        <w:r w:rsidR="0050340A" w:rsidRPr="00F14E2C">
          <w:rPr>
            <w:rStyle w:val="Hypertextovprepojenie"/>
            <w:rFonts w:cs="Arial"/>
            <w:noProof/>
          </w:rPr>
          <w:t>7.3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WSDL a URL linky RPOPresentData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_Toc404950821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14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22" w:history="1">
        <w:r w:rsidR="0050340A" w:rsidRPr="00F14E2C">
          <w:rPr>
            <w:rStyle w:val="Hypertextovprepojenie"/>
            <w:rFonts w:cs="Arial"/>
            <w:noProof/>
          </w:rPr>
          <w:t>7.4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Metódy webovej služby RPOPresentData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_Toc404950822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15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23" w:history="1">
        <w:r w:rsidR="0050340A" w:rsidRPr="00F14E2C">
          <w:rPr>
            <w:rStyle w:val="Hypertextovprepojenie"/>
            <w:rFonts w:ascii="Arial" w:hAnsi="Arial" w:cs="Arial"/>
            <w:noProof/>
          </w:rPr>
          <w:t>7.4.1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Metóda identifierByAttributes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_Toc404950823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15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24" w:history="1">
        <w:r w:rsidR="0050340A" w:rsidRPr="00F14E2C">
          <w:rPr>
            <w:rStyle w:val="Hypertextovprepojenie"/>
            <w:rFonts w:ascii="Arial" w:hAnsi="Arial" w:cs="Arial"/>
            <w:noProof/>
          </w:rPr>
          <w:t>7.4.2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Metóda corporateBodyByIdentifiers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_Toc404950824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21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25" w:history="1">
        <w:r w:rsidR="0050340A" w:rsidRPr="00F14E2C">
          <w:rPr>
            <w:rStyle w:val="Hypertextovprepojenie"/>
            <w:rFonts w:cs="Arial"/>
            <w:noProof/>
          </w:rPr>
          <w:t>7.5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XSD schémy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_Toc404950825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34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26" w:history="1">
        <w:r w:rsidR="0050340A" w:rsidRPr="00F14E2C">
          <w:rPr>
            <w:rStyle w:val="Hypertextovprepojenie"/>
            <w:rFonts w:ascii="Arial" w:hAnsi="Arial" w:cs="Arial"/>
            <w:noProof/>
          </w:rPr>
          <w:t>7.5.1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Poskytnutie_IPO_in-v2.1.xsd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_Toc404950826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34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27" w:history="1">
        <w:r w:rsidR="0050340A" w:rsidRPr="00F14E2C">
          <w:rPr>
            <w:rStyle w:val="Hypertextovprepojenie"/>
            <w:rFonts w:ascii="Arial" w:hAnsi="Arial" w:cs="Arial"/>
            <w:noProof/>
          </w:rPr>
          <w:t>7.5.2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Poskytnutie_IPO_out-v2.1.xsd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_Toc404950827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34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28" w:history="1">
        <w:r w:rsidR="0050340A" w:rsidRPr="00F14E2C">
          <w:rPr>
            <w:rStyle w:val="Hypertextovprepojenie"/>
            <w:rFonts w:ascii="Arial" w:hAnsi="Arial" w:cs="Arial"/>
            <w:noProof/>
          </w:rPr>
          <w:t>7.5.3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Poskytnutie_udajov_PO_in-v2.1.xsd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_Toc404950828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34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29" w:history="1">
        <w:r w:rsidR="0050340A" w:rsidRPr="00F14E2C">
          <w:rPr>
            <w:rStyle w:val="Hypertextovprepojenie"/>
            <w:rFonts w:ascii="Arial" w:hAnsi="Arial" w:cs="Arial"/>
            <w:noProof/>
          </w:rPr>
          <w:t>7.5.4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Poskytnutie_udajov_PO_out-v2.1.xsd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_Toc404950829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34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30" w:history="1">
        <w:r w:rsidR="0050340A" w:rsidRPr="00F14E2C">
          <w:rPr>
            <w:rStyle w:val="Hypertextovprepojenie"/>
            <w:rFonts w:ascii="Arial" w:hAnsi="Arial" w:cs="Arial"/>
            <w:noProof/>
          </w:rPr>
          <w:t>7.5.5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rpo_core_schema-v2.1.xsd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_Toc404950830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34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31" w:history="1">
        <w:r w:rsidR="0050340A" w:rsidRPr="00F14E2C">
          <w:rPr>
            <w:rStyle w:val="Hypertextovprepojenie"/>
            <w:rFonts w:ascii="Arial" w:hAnsi="Arial" w:cs="Arial"/>
            <w:noProof/>
          </w:rPr>
          <w:t>7.5.6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RPOPresentDataService_schema1.xsd (pomocná XSD schéma)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_Toc404950831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34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32" w:history="1">
        <w:r w:rsidR="0050340A" w:rsidRPr="00F14E2C">
          <w:rPr>
            <w:rStyle w:val="Hypertextovprepojenie"/>
            <w:rFonts w:ascii="Arial" w:hAnsi="Arial" w:cs="Arial"/>
            <w:noProof/>
          </w:rPr>
          <w:t>7.5.7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rpo_zep-v1.0.xsd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_Toc404950832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35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33" w:history="1">
        <w:r w:rsidR="0050340A" w:rsidRPr="00F14E2C">
          <w:rPr>
            <w:rStyle w:val="Hypertextovprepojenie"/>
            <w:rFonts w:ascii="Arial" w:hAnsi="Arial" w:cs="Arial"/>
            <w:noProof/>
          </w:rPr>
          <w:t>7.5.8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xmldsig-core-schema.xsd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_Toc404950833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35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34" w:history="1">
        <w:r w:rsidR="0050340A" w:rsidRPr="00F14E2C">
          <w:rPr>
            <w:rStyle w:val="Hypertextovprepojenie"/>
            <w:rFonts w:cs="Arial"/>
            <w:noProof/>
          </w:rPr>
          <w:t>8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Poskytnutie zoznamu subjektov so zmenenými referenčnými údajmi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_Toc404950834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36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35" w:history="1">
        <w:r w:rsidR="0050340A" w:rsidRPr="00F14E2C">
          <w:rPr>
            <w:rStyle w:val="Hypertextovprepojenie"/>
            <w:rFonts w:cs="Arial"/>
            <w:noProof/>
          </w:rPr>
          <w:t>8.1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Popis WS RPOChangedSubjects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_Toc404950835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36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36" w:history="1">
        <w:r w:rsidR="0050340A" w:rsidRPr="00F14E2C">
          <w:rPr>
            <w:rStyle w:val="Hypertextovprepojenie"/>
            <w:rFonts w:cs="Arial"/>
            <w:noProof/>
          </w:rPr>
          <w:t>8.2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Procesný tok webovej služby RPOChangedSubjects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_Toc404950836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37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37" w:history="1">
        <w:r w:rsidR="0050340A" w:rsidRPr="00F14E2C">
          <w:rPr>
            <w:rStyle w:val="Hypertextovprepojenie"/>
            <w:rFonts w:cs="Arial"/>
            <w:noProof/>
          </w:rPr>
          <w:t>8.3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WSDL a URL linky RPOChangedSubjects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_Toc404950837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37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38" w:history="1">
        <w:r w:rsidR="0050340A" w:rsidRPr="00F14E2C">
          <w:rPr>
            <w:rStyle w:val="Hypertextovprepojenie"/>
            <w:rFonts w:cs="Arial"/>
            <w:noProof/>
          </w:rPr>
          <w:t>8.4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Metódy webovej služby RPOChangedSubjects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_Toc404950838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38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39" w:history="1">
        <w:r w:rsidR="0050340A" w:rsidRPr="00F14E2C">
          <w:rPr>
            <w:rStyle w:val="Hypertextovprepojenie"/>
            <w:rFonts w:ascii="Arial" w:hAnsi="Arial" w:cs="Arial"/>
            <w:noProof/>
          </w:rPr>
          <w:t>8.4.1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Metóda listChangedSubjectsFiles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_Toc404950839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38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40" w:history="1">
        <w:r w:rsidR="0050340A" w:rsidRPr="00F14E2C">
          <w:rPr>
            <w:rStyle w:val="Hypertextovprepojenie"/>
            <w:rFonts w:cs="Arial"/>
            <w:noProof/>
          </w:rPr>
          <w:t>8.5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XSD schémy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_Toc404950840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39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41" w:history="1">
        <w:r w:rsidR="0050340A" w:rsidRPr="00F14E2C">
          <w:rPr>
            <w:rStyle w:val="Hypertextovprepojenie"/>
            <w:rFonts w:ascii="Arial" w:hAnsi="Arial" w:cs="Arial"/>
            <w:noProof/>
          </w:rPr>
          <w:t>8.5.1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Poskytnutie_suborov_zmien_PO_in-v2.1.xsd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_Toc404950841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39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42" w:history="1">
        <w:r w:rsidR="0050340A" w:rsidRPr="00F14E2C">
          <w:rPr>
            <w:rStyle w:val="Hypertextovprepojenie"/>
            <w:rFonts w:ascii="Arial" w:hAnsi="Arial" w:cs="Arial"/>
            <w:noProof/>
          </w:rPr>
          <w:t>8.5.2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Poskytnutie_suborov_zmien_PO_out-v2.1.xsd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_Toc404950842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40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43" w:history="1">
        <w:r w:rsidR="0050340A" w:rsidRPr="00F14E2C">
          <w:rPr>
            <w:rStyle w:val="Hypertextovprepojenie"/>
            <w:rFonts w:ascii="Arial" w:hAnsi="Arial" w:cs="Arial"/>
            <w:noProof/>
          </w:rPr>
          <w:t>8.5.3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RPOChangedSubjectsService_schema1.xsd (pomocná XSD schéma)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_Toc404950843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40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1"/>
        <w:tabs>
          <w:tab w:val="left" w:pos="44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44" w:history="1">
        <w:r w:rsidR="0050340A" w:rsidRPr="00F14E2C">
          <w:rPr>
            <w:rStyle w:val="Hypertextovprepojenie"/>
            <w:rFonts w:cs="Arial"/>
            <w:noProof/>
          </w:rPr>
          <w:t>9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Výpis z RPO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_Toc404950844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41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45" w:history="1">
        <w:r w:rsidR="0050340A" w:rsidRPr="00F14E2C">
          <w:rPr>
            <w:rStyle w:val="Hypertextovprepojenie"/>
            <w:rFonts w:cs="Arial"/>
            <w:noProof/>
          </w:rPr>
          <w:t>9.1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Popis WS RPORequestExtract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_Toc404950845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41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46" w:history="1">
        <w:r w:rsidR="0050340A" w:rsidRPr="00F14E2C">
          <w:rPr>
            <w:rStyle w:val="Hypertextovprepojenie"/>
            <w:rFonts w:cs="Arial"/>
            <w:noProof/>
          </w:rPr>
          <w:t>9.2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Procesný tok webovej služby Výpis z RPO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_Toc404950846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41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47" w:history="1">
        <w:r w:rsidR="0050340A" w:rsidRPr="00F14E2C">
          <w:rPr>
            <w:rStyle w:val="Hypertextovprepojenie"/>
            <w:rFonts w:cs="Arial"/>
            <w:noProof/>
          </w:rPr>
          <w:t>9.3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Procesný tok webovej služby RPORequestExtract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_Toc404950847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41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48" w:history="1">
        <w:r w:rsidR="0050340A" w:rsidRPr="00F14E2C">
          <w:rPr>
            <w:rStyle w:val="Hypertextovprepojenie"/>
            <w:rFonts w:cs="Arial"/>
            <w:noProof/>
          </w:rPr>
          <w:t>9.4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WSDL a URL linky RPORequestExtract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_Toc404950848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42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49" w:history="1">
        <w:r w:rsidR="0050340A" w:rsidRPr="00F14E2C">
          <w:rPr>
            <w:rStyle w:val="Hypertextovprepojenie"/>
            <w:rFonts w:cs="Arial"/>
            <w:noProof/>
          </w:rPr>
          <w:t>9.5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Metódy webovej služby RPORequestExtract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_Toc404950849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43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50" w:history="1">
        <w:r w:rsidR="0050340A" w:rsidRPr="00F14E2C">
          <w:rPr>
            <w:rStyle w:val="Hypertextovprepojenie"/>
            <w:rFonts w:ascii="Arial" w:hAnsi="Arial" w:cs="Arial"/>
            <w:noProof/>
          </w:rPr>
          <w:t>9.5.1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Metóda requestExtract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_Toc404950850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43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51" w:history="1">
        <w:r w:rsidR="0050340A" w:rsidRPr="00F14E2C">
          <w:rPr>
            <w:rStyle w:val="Hypertextovprepojenie"/>
            <w:rFonts w:cs="Arial"/>
            <w:noProof/>
          </w:rPr>
          <w:t>9.6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XSD schémy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_Toc404950851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47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52" w:history="1">
        <w:r w:rsidR="0050340A" w:rsidRPr="00F14E2C">
          <w:rPr>
            <w:rStyle w:val="Hypertextovprepojenie"/>
            <w:rFonts w:ascii="Arial" w:hAnsi="Arial" w:cs="Arial"/>
            <w:noProof/>
          </w:rPr>
          <w:t>9.6.1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Ziadost_o_vypis_z_RPO_in-v2.1.xsd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_Toc404950852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47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53" w:history="1">
        <w:r w:rsidR="0050340A" w:rsidRPr="00F14E2C">
          <w:rPr>
            <w:rStyle w:val="Hypertextovprepojenie"/>
            <w:rFonts w:ascii="Arial" w:hAnsi="Arial" w:cs="Arial"/>
            <w:noProof/>
          </w:rPr>
          <w:t>9.6.2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Žiadost_o_vypis_z_RPO_out-v2.1.xsd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_Toc404950853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47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3"/>
        <w:tabs>
          <w:tab w:val="left" w:pos="132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54" w:history="1">
        <w:r w:rsidR="0050340A" w:rsidRPr="00F14E2C">
          <w:rPr>
            <w:rStyle w:val="Hypertextovprepojenie"/>
            <w:rFonts w:ascii="Arial" w:hAnsi="Arial" w:cs="Arial"/>
            <w:noProof/>
          </w:rPr>
          <w:t>9.6.3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ascii="Arial" w:hAnsi="Arial" w:cs="Arial"/>
            <w:noProof/>
          </w:rPr>
          <w:t>RPORequestExtractService_schema1.xsd (pomocná XSD schéma)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_Toc404950854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47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55" w:history="1">
        <w:r w:rsidR="0050340A" w:rsidRPr="00F14E2C">
          <w:rPr>
            <w:rStyle w:val="Hypertextovprepojenie"/>
            <w:rFonts w:cs="Arial"/>
            <w:noProof/>
          </w:rPr>
          <w:t>9.7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Popis WS RPOSendExtract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_Toc404950855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47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1"/>
        <w:tabs>
          <w:tab w:val="left" w:pos="66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56" w:history="1">
        <w:r w:rsidR="0050340A" w:rsidRPr="00F14E2C">
          <w:rPr>
            <w:rStyle w:val="Hypertextovprepojenie"/>
            <w:rFonts w:cs="Arial"/>
            <w:noProof/>
          </w:rPr>
          <w:t>10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Poskytnutie inicializačnej dávky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_Toc404950856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48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57" w:history="1">
        <w:r w:rsidR="0050340A" w:rsidRPr="00F14E2C">
          <w:rPr>
            <w:rStyle w:val="Hypertextovprepojenie"/>
            <w:rFonts w:cs="Arial"/>
            <w:noProof/>
          </w:rPr>
          <w:t>10.1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Popis WS RPOListCorporateBodies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_Toc404950857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48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2"/>
        <w:tabs>
          <w:tab w:val="left" w:pos="880"/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58" w:history="1">
        <w:r w:rsidR="0050340A" w:rsidRPr="00F14E2C">
          <w:rPr>
            <w:rStyle w:val="Hypertextovprepojenie"/>
            <w:rFonts w:cs="Arial"/>
            <w:noProof/>
          </w:rPr>
          <w:t>10.2</w:t>
        </w:r>
        <w:r w:rsidR="0050340A">
          <w:rPr>
            <w:rFonts w:eastAsiaTheme="minorEastAsia"/>
            <w:noProof/>
            <w:lang w:eastAsia="sk-SK"/>
          </w:rPr>
          <w:tab/>
        </w:r>
        <w:r w:rsidR="0050340A" w:rsidRPr="00F14E2C">
          <w:rPr>
            <w:rStyle w:val="Hypertextovprepojenie"/>
            <w:rFonts w:cs="Arial"/>
            <w:noProof/>
          </w:rPr>
          <w:t>Procesný tok webovej služby RPOListCorporateBodies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_Toc404950858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49</w:t>
        </w:r>
        <w:r w:rsidR="0050340A">
          <w:rPr>
            <w:noProof/>
            <w:webHidden/>
          </w:rPr>
          <w:fldChar w:fldCharType="end"/>
        </w:r>
      </w:hyperlink>
    </w:p>
    <w:p w:rsidR="0050340A" w:rsidRDefault="00374B3C">
      <w:pPr>
        <w:pStyle w:val="Obsah1"/>
        <w:tabs>
          <w:tab w:val="right" w:leader="dot" w:pos="9456"/>
        </w:tabs>
        <w:rPr>
          <w:rFonts w:eastAsiaTheme="minorEastAsia"/>
          <w:noProof/>
          <w:lang w:eastAsia="sk-SK"/>
        </w:rPr>
      </w:pPr>
      <w:hyperlink w:anchor="_Toc404950859" w:history="1">
        <w:r w:rsidR="0050340A" w:rsidRPr="00F14E2C">
          <w:rPr>
            <w:rStyle w:val="Hypertextovprepojenie"/>
            <w:rFonts w:cs="Arial"/>
            <w:noProof/>
          </w:rPr>
          <w:t>Príloha I - zoznam číselníkov</w:t>
        </w:r>
        <w:r w:rsidR="0050340A">
          <w:rPr>
            <w:noProof/>
            <w:webHidden/>
          </w:rPr>
          <w:tab/>
        </w:r>
        <w:r w:rsidR="0050340A">
          <w:rPr>
            <w:noProof/>
            <w:webHidden/>
          </w:rPr>
          <w:fldChar w:fldCharType="begin"/>
        </w:r>
        <w:r w:rsidR="0050340A">
          <w:rPr>
            <w:noProof/>
            <w:webHidden/>
          </w:rPr>
          <w:instrText xml:space="preserve"> PAGEREF _Toc404950859 \h </w:instrText>
        </w:r>
        <w:r w:rsidR="0050340A">
          <w:rPr>
            <w:noProof/>
            <w:webHidden/>
          </w:rPr>
        </w:r>
        <w:r w:rsidR="0050340A">
          <w:rPr>
            <w:noProof/>
            <w:webHidden/>
          </w:rPr>
          <w:fldChar w:fldCharType="separate"/>
        </w:r>
        <w:r w:rsidR="0050340A">
          <w:rPr>
            <w:noProof/>
            <w:webHidden/>
          </w:rPr>
          <w:t>50</w:t>
        </w:r>
        <w:r w:rsidR="0050340A">
          <w:rPr>
            <w:noProof/>
            <w:webHidden/>
          </w:rPr>
          <w:fldChar w:fldCharType="end"/>
        </w:r>
      </w:hyperlink>
    </w:p>
    <w:p w:rsidR="00155A2E" w:rsidRPr="00EB2231" w:rsidRDefault="00697A8A">
      <w:pPr>
        <w:rPr>
          <w:rFonts w:ascii="Arial" w:hAnsi="Arial" w:cs="Arial"/>
        </w:rPr>
      </w:pPr>
      <w:r w:rsidRPr="00EB2231">
        <w:rPr>
          <w:rFonts w:ascii="Arial" w:hAnsi="Arial" w:cs="Arial"/>
          <w:b/>
          <w:bCs/>
        </w:rPr>
        <w:fldChar w:fldCharType="end"/>
      </w:r>
    </w:p>
    <w:p w:rsidR="00155A2E" w:rsidRPr="00EB2231" w:rsidRDefault="00155A2E">
      <w:pPr>
        <w:spacing w:after="0" w:line="240" w:lineRule="auto"/>
        <w:rPr>
          <w:rFonts w:ascii="Arial" w:hAnsi="Arial" w:cs="Arial"/>
          <w:noProof/>
          <w:sz w:val="40"/>
          <w:szCs w:val="40"/>
        </w:rPr>
      </w:pPr>
      <w:r w:rsidRPr="00EB2231">
        <w:rPr>
          <w:rFonts w:ascii="Arial" w:hAnsi="Arial" w:cs="Arial"/>
          <w:noProof/>
          <w:sz w:val="40"/>
          <w:szCs w:val="40"/>
        </w:rPr>
        <w:br w:type="page"/>
      </w:r>
    </w:p>
    <w:p w:rsidR="001F6E62" w:rsidRPr="00EB2231" w:rsidRDefault="002A7462" w:rsidP="007B3998">
      <w:pPr>
        <w:pStyle w:val="Nadpis1"/>
        <w:rPr>
          <w:rFonts w:cs="Arial"/>
          <w:noProof/>
        </w:rPr>
      </w:pPr>
      <w:bookmarkStart w:id="1" w:name="_Toc392515686"/>
      <w:bookmarkStart w:id="2" w:name="_Toc404950802"/>
      <w:r w:rsidRPr="00EB2231">
        <w:rPr>
          <w:rFonts w:cs="Arial"/>
          <w:noProof/>
        </w:rPr>
        <w:lastRenderedPageBreak/>
        <w:t>Prehľad webových služieb IS R</w:t>
      </w:r>
      <w:r w:rsidR="00026F45" w:rsidRPr="00EB2231">
        <w:rPr>
          <w:rFonts w:cs="Arial"/>
          <w:noProof/>
        </w:rPr>
        <w:t>PO</w:t>
      </w:r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541"/>
        <w:gridCol w:w="2181"/>
        <w:gridCol w:w="1399"/>
        <w:gridCol w:w="1108"/>
        <w:gridCol w:w="1598"/>
      </w:tblGrid>
      <w:tr w:rsidR="003662B9" w:rsidRPr="002D49EE" w:rsidTr="00F50B16">
        <w:tc>
          <w:tcPr>
            <w:tcW w:w="861" w:type="pct"/>
            <w:vAlign w:val="center"/>
          </w:tcPr>
          <w:p w:rsidR="003662B9" w:rsidRPr="002D49EE" w:rsidRDefault="003662B9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služby RPO</w:t>
            </w:r>
          </w:p>
        </w:tc>
        <w:tc>
          <w:tcPr>
            <w:tcW w:w="815" w:type="pct"/>
            <w:vAlign w:val="center"/>
          </w:tcPr>
          <w:p w:rsidR="003662B9" w:rsidRPr="002D49EE" w:rsidRDefault="003662B9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Technická WS</w:t>
            </w:r>
          </w:p>
        </w:tc>
        <w:tc>
          <w:tcPr>
            <w:tcW w:w="1153" w:type="pct"/>
            <w:vAlign w:val="center"/>
          </w:tcPr>
          <w:p w:rsidR="003662B9" w:rsidRPr="002D49EE" w:rsidRDefault="003662B9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Metódy WS</w:t>
            </w:r>
          </w:p>
        </w:tc>
        <w:tc>
          <w:tcPr>
            <w:tcW w:w="740" w:type="pct"/>
            <w:vAlign w:val="center"/>
          </w:tcPr>
          <w:p w:rsidR="003662B9" w:rsidRPr="002D49EE" w:rsidRDefault="003662B9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Kód eGov služby</w:t>
            </w:r>
          </w:p>
        </w:tc>
        <w:tc>
          <w:tcPr>
            <w:tcW w:w="586" w:type="pct"/>
            <w:vAlign w:val="center"/>
          </w:tcPr>
          <w:p w:rsidR="003662B9" w:rsidRPr="002D49EE" w:rsidRDefault="003662B9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Kód služby IS</w:t>
            </w:r>
          </w:p>
        </w:tc>
        <w:tc>
          <w:tcPr>
            <w:tcW w:w="845" w:type="pct"/>
            <w:vAlign w:val="center"/>
          </w:tcPr>
          <w:p w:rsidR="003662B9" w:rsidRPr="002D49EE" w:rsidRDefault="003662B9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Kategorizácia</w:t>
            </w:r>
          </w:p>
        </w:tc>
      </w:tr>
      <w:tr w:rsidR="003662B9" w:rsidRPr="002D49EE" w:rsidTr="00F50B16">
        <w:tc>
          <w:tcPr>
            <w:tcW w:w="861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 xml:space="preserve">Poskytnutie identifikátora právnických osôb podľa vyhľadávacích kritérií </w:t>
            </w:r>
          </w:p>
        </w:tc>
        <w:tc>
          <w:tcPr>
            <w:tcW w:w="815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RPOPresentData</w:t>
            </w:r>
          </w:p>
        </w:tc>
        <w:tc>
          <w:tcPr>
            <w:tcW w:w="1153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identifierByAttributes</w:t>
            </w:r>
          </w:p>
        </w:tc>
        <w:tc>
          <w:tcPr>
            <w:tcW w:w="740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sluzba_egov_1821</w:t>
            </w:r>
          </w:p>
        </w:tc>
        <w:tc>
          <w:tcPr>
            <w:tcW w:w="586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sluzba_is_34123</w:t>
            </w:r>
          </w:p>
        </w:tc>
        <w:tc>
          <w:tcPr>
            <w:tcW w:w="845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Používateľská služba – čítacia</w:t>
            </w:r>
          </w:p>
          <w:p w:rsidR="003662B9" w:rsidRPr="002D49EE" w:rsidRDefault="003662B9" w:rsidP="002D49EE">
            <w:pPr>
              <w:spacing w:after="0" w:line="240" w:lineRule="auto"/>
            </w:pPr>
            <w:r w:rsidRPr="002D49EE">
              <w:t>Aplikačná služba - čítacia</w:t>
            </w:r>
          </w:p>
        </w:tc>
      </w:tr>
      <w:tr w:rsidR="003662B9" w:rsidRPr="002D49EE" w:rsidTr="00F50B16">
        <w:tc>
          <w:tcPr>
            <w:tcW w:w="861" w:type="pct"/>
            <w:vAlign w:val="center"/>
          </w:tcPr>
          <w:p w:rsidR="003662B9" w:rsidRPr="00990CA3" w:rsidRDefault="003662B9" w:rsidP="002D49EE">
            <w:pPr>
              <w:spacing w:after="0" w:line="240" w:lineRule="auto"/>
            </w:pPr>
            <w:r w:rsidRPr="00990CA3">
              <w:t xml:space="preserve">Poskytnutie referenčných údajov jedného identifikátora právnických osôb </w:t>
            </w:r>
          </w:p>
        </w:tc>
        <w:tc>
          <w:tcPr>
            <w:tcW w:w="815" w:type="pct"/>
            <w:vAlign w:val="center"/>
          </w:tcPr>
          <w:p w:rsidR="003662B9" w:rsidRPr="00990CA3" w:rsidRDefault="003662B9" w:rsidP="002D49EE">
            <w:pPr>
              <w:spacing w:after="0" w:line="240" w:lineRule="auto"/>
            </w:pPr>
            <w:r w:rsidRPr="00990CA3">
              <w:t>RPOPresentData</w:t>
            </w:r>
          </w:p>
        </w:tc>
        <w:tc>
          <w:tcPr>
            <w:tcW w:w="1153" w:type="pct"/>
            <w:vAlign w:val="center"/>
          </w:tcPr>
          <w:p w:rsidR="003662B9" w:rsidRPr="00990CA3" w:rsidRDefault="003662B9" w:rsidP="002D49EE">
            <w:pPr>
              <w:spacing w:after="0" w:line="240" w:lineRule="auto"/>
            </w:pPr>
            <w:r w:rsidRPr="00990CA3">
              <w:t>corporateBodyByIdentifiers</w:t>
            </w:r>
          </w:p>
        </w:tc>
        <w:tc>
          <w:tcPr>
            <w:tcW w:w="740" w:type="pct"/>
            <w:vAlign w:val="center"/>
          </w:tcPr>
          <w:p w:rsidR="003662B9" w:rsidRPr="00990CA3" w:rsidRDefault="003662B9" w:rsidP="002D49EE">
            <w:pPr>
              <w:spacing w:after="0" w:line="240" w:lineRule="auto"/>
            </w:pPr>
            <w:r w:rsidRPr="00990CA3">
              <w:t>sluzba_egov_1821</w:t>
            </w:r>
          </w:p>
        </w:tc>
        <w:tc>
          <w:tcPr>
            <w:tcW w:w="586" w:type="pct"/>
            <w:vAlign w:val="center"/>
          </w:tcPr>
          <w:p w:rsidR="003662B9" w:rsidRPr="00990CA3" w:rsidRDefault="003662B9" w:rsidP="002D49EE">
            <w:pPr>
              <w:spacing w:after="0" w:line="240" w:lineRule="auto"/>
            </w:pPr>
            <w:r w:rsidRPr="00990CA3">
              <w:t>sluzba_is_34124</w:t>
            </w:r>
          </w:p>
        </w:tc>
        <w:tc>
          <w:tcPr>
            <w:tcW w:w="845" w:type="pct"/>
            <w:vAlign w:val="center"/>
          </w:tcPr>
          <w:p w:rsidR="003662B9" w:rsidRPr="00990CA3" w:rsidRDefault="003662B9" w:rsidP="002D49EE">
            <w:pPr>
              <w:spacing w:after="0" w:line="240" w:lineRule="auto"/>
            </w:pPr>
            <w:r w:rsidRPr="00990CA3">
              <w:t>Používateľská služba – čítacia</w:t>
            </w:r>
          </w:p>
          <w:p w:rsidR="003662B9" w:rsidRPr="00990CA3" w:rsidRDefault="003662B9" w:rsidP="002D49EE">
            <w:pPr>
              <w:spacing w:after="0" w:line="240" w:lineRule="auto"/>
            </w:pPr>
          </w:p>
        </w:tc>
      </w:tr>
      <w:tr w:rsidR="003662B9" w:rsidRPr="002D49EE" w:rsidTr="00F50B16">
        <w:tc>
          <w:tcPr>
            <w:tcW w:w="861" w:type="pct"/>
            <w:vAlign w:val="center"/>
          </w:tcPr>
          <w:p w:rsidR="003662B9" w:rsidRPr="002D49EE" w:rsidDel="00CF3DD6" w:rsidRDefault="003662B9" w:rsidP="002D49EE">
            <w:pPr>
              <w:spacing w:after="0" w:line="240" w:lineRule="auto"/>
            </w:pPr>
            <w:r w:rsidRPr="002D49EE">
              <w:t>Poskytnutie refere</w:t>
            </w:r>
            <w:r w:rsidR="00500A18">
              <w:t>n</w:t>
            </w:r>
            <w:r w:rsidRPr="002D49EE">
              <w:t>čných údajov zoznamu IPO</w:t>
            </w:r>
          </w:p>
        </w:tc>
        <w:tc>
          <w:tcPr>
            <w:tcW w:w="815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RPOPresentData</w:t>
            </w:r>
          </w:p>
        </w:tc>
        <w:tc>
          <w:tcPr>
            <w:tcW w:w="1153" w:type="pct"/>
            <w:vAlign w:val="center"/>
          </w:tcPr>
          <w:p w:rsidR="003662B9" w:rsidRDefault="003662B9" w:rsidP="002D49EE">
            <w:pPr>
              <w:spacing w:after="0" w:line="240" w:lineRule="auto"/>
            </w:pPr>
            <w:r w:rsidRPr="002D49EE">
              <w:t>corporateBodyByIdentifiers</w:t>
            </w:r>
          </w:p>
          <w:p w:rsidR="00DF4907" w:rsidRPr="002D49EE" w:rsidRDefault="00DF4907" w:rsidP="002D49EE">
            <w:pPr>
              <w:spacing w:after="0" w:line="240" w:lineRule="auto"/>
            </w:pPr>
            <w:r w:rsidRPr="002D49EE">
              <w:t>corporateBodyByIdentifiers</w:t>
            </w:r>
            <w:r>
              <w:t>Xades</w:t>
            </w:r>
          </w:p>
        </w:tc>
        <w:tc>
          <w:tcPr>
            <w:tcW w:w="740" w:type="pct"/>
          </w:tcPr>
          <w:p w:rsidR="003662B9" w:rsidRPr="002D49EE" w:rsidRDefault="003662B9" w:rsidP="002D49EE">
            <w:pPr>
              <w:spacing w:after="0" w:line="240" w:lineRule="auto"/>
            </w:pPr>
          </w:p>
        </w:tc>
        <w:tc>
          <w:tcPr>
            <w:tcW w:w="586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sluzba_is_1462</w:t>
            </w:r>
          </w:p>
        </w:tc>
        <w:tc>
          <w:tcPr>
            <w:tcW w:w="845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Aplikačná služba - čítacia</w:t>
            </w:r>
          </w:p>
        </w:tc>
      </w:tr>
      <w:tr w:rsidR="003662B9" w:rsidRPr="002D49EE" w:rsidTr="00F50B16">
        <w:tc>
          <w:tcPr>
            <w:tcW w:w="861" w:type="pct"/>
            <w:vAlign w:val="center"/>
          </w:tcPr>
          <w:p w:rsidR="003662B9" w:rsidRPr="002D49EE" w:rsidDel="00CF3DD6" w:rsidRDefault="003662B9" w:rsidP="002D49EE">
            <w:pPr>
              <w:spacing w:after="0" w:line="240" w:lineRule="auto"/>
            </w:pPr>
            <w:r w:rsidRPr="002D49EE">
              <w:t>Poskytnutie zoznamu IPO so zmenenými referenčnými údajmi</w:t>
            </w:r>
          </w:p>
        </w:tc>
        <w:tc>
          <w:tcPr>
            <w:tcW w:w="815" w:type="pct"/>
            <w:vAlign w:val="center"/>
          </w:tcPr>
          <w:p w:rsidR="003662B9" w:rsidRPr="002D49EE" w:rsidRDefault="00E935AE" w:rsidP="002D49EE">
            <w:pPr>
              <w:spacing w:after="0" w:line="240" w:lineRule="auto"/>
            </w:pPr>
            <w:r w:rsidRPr="002D49EE">
              <w:t>RPO</w:t>
            </w:r>
            <w:r w:rsidR="003662B9" w:rsidRPr="002D49EE">
              <w:t>ChangedSubjects</w:t>
            </w:r>
          </w:p>
        </w:tc>
        <w:tc>
          <w:tcPr>
            <w:tcW w:w="1153" w:type="pct"/>
            <w:vAlign w:val="center"/>
          </w:tcPr>
          <w:p w:rsidR="003662B9" w:rsidRDefault="003662B9" w:rsidP="002D49EE">
            <w:pPr>
              <w:spacing w:after="0" w:line="240" w:lineRule="auto"/>
            </w:pPr>
            <w:r w:rsidRPr="002D49EE">
              <w:t>listChangedSubjectsFiles</w:t>
            </w:r>
          </w:p>
          <w:p w:rsidR="00DF4907" w:rsidRPr="002D49EE" w:rsidRDefault="00DF4907" w:rsidP="002D49EE">
            <w:pPr>
              <w:spacing w:after="0" w:line="240" w:lineRule="auto"/>
            </w:pPr>
            <w:r w:rsidRPr="002D49EE">
              <w:t>listChangedSubjectsFiles</w:t>
            </w:r>
            <w:r>
              <w:t>Xades</w:t>
            </w:r>
          </w:p>
        </w:tc>
        <w:tc>
          <w:tcPr>
            <w:tcW w:w="740" w:type="pct"/>
          </w:tcPr>
          <w:p w:rsidR="003662B9" w:rsidRPr="002D49EE" w:rsidRDefault="003662B9" w:rsidP="002D49EE">
            <w:pPr>
              <w:spacing w:after="0" w:line="240" w:lineRule="auto"/>
            </w:pPr>
          </w:p>
        </w:tc>
        <w:tc>
          <w:tcPr>
            <w:tcW w:w="586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sluzba_is_1463</w:t>
            </w:r>
          </w:p>
        </w:tc>
        <w:tc>
          <w:tcPr>
            <w:tcW w:w="845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Aplikačná služba - čítacia</w:t>
            </w:r>
          </w:p>
        </w:tc>
      </w:tr>
      <w:tr w:rsidR="003662B9" w:rsidRPr="002D49EE" w:rsidTr="00F50B16">
        <w:tc>
          <w:tcPr>
            <w:tcW w:w="861" w:type="pct"/>
            <w:vAlign w:val="center"/>
          </w:tcPr>
          <w:p w:rsidR="003662B9" w:rsidRPr="002D49EE" w:rsidDel="00CF3DD6" w:rsidRDefault="003662B9" w:rsidP="002D49EE">
            <w:pPr>
              <w:spacing w:after="0" w:line="240" w:lineRule="auto"/>
            </w:pPr>
            <w:r w:rsidRPr="002D49EE">
              <w:t>Podanie žiadosti o výpis z RPO</w:t>
            </w:r>
          </w:p>
        </w:tc>
        <w:tc>
          <w:tcPr>
            <w:tcW w:w="815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RPORequestExtract</w:t>
            </w:r>
          </w:p>
        </w:tc>
        <w:tc>
          <w:tcPr>
            <w:tcW w:w="1153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requestExtract</w:t>
            </w:r>
          </w:p>
        </w:tc>
        <w:tc>
          <w:tcPr>
            <w:tcW w:w="740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sluzba_egov_1595</w:t>
            </w:r>
          </w:p>
        </w:tc>
        <w:tc>
          <w:tcPr>
            <w:tcW w:w="586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sluzba_is_34081</w:t>
            </w:r>
          </w:p>
        </w:tc>
        <w:tc>
          <w:tcPr>
            <w:tcW w:w="845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Používateľská služba – čítacia</w:t>
            </w:r>
          </w:p>
          <w:p w:rsidR="003662B9" w:rsidRPr="002D49EE" w:rsidRDefault="003662B9" w:rsidP="002D49EE">
            <w:pPr>
              <w:spacing w:after="0" w:line="240" w:lineRule="auto"/>
            </w:pPr>
            <w:r w:rsidRPr="002D49EE">
              <w:t>(nie je možná integrácia)</w:t>
            </w:r>
          </w:p>
          <w:p w:rsidR="003662B9" w:rsidRPr="002D49EE" w:rsidRDefault="003662B9" w:rsidP="002D49EE">
            <w:pPr>
              <w:spacing w:after="0" w:line="240" w:lineRule="auto"/>
            </w:pPr>
          </w:p>
        </w:tc>
      </w:tr>
      <w:tr w:rsidR="003662B9" w:rsidRPr="002D49EE" w:rsidTr="00F50B16">
        <w:tc>
          <w:tcPr>
            <w:tcW w:w="861" w:type="pct"/>
            <w:vAlign w:val="center"/>
          </w:tcPr>
          <w:p w:rsidR="003662B9" w:rsidRPr="002D49EE" w:rsidDel="00CF3DD6" w:rsidRDefault="003662B9" w:rsidP="002D49EE">
            <w:pPr>
              <w:spacing w:after="0" w:line="240" w:lineRule="auto"/>
            </w:pPr>
            <w:r w:rsidRPr="002D49EE">
              <w:t>Vydanie výpisu z RPO</w:t>
            </w:r>
          </w:p>
        </w:tc>
        <w:tc>
          <w:tcPr>
            <w:tcW w:w="815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</w:p>
        </w:tc>
        <w:tc>
          <w:tcPr>
            <w:tcW w:w="1153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</w:p>
        </w:tc>
        <w:tc>
          <w:tcPr>
            <w:tcW w:w="740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sluzba_egov_1595</w:t>
            </w:r>
          </w:p>
        </w:tc>
        <w:tc>
          <w:tcPr>
            <w:tcW w:w="586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  <w:r w:rsidRPr="002D49EE">
              <w:t>sluzba_is_34082</w:t>
            </w:r>
          </w:p>
        </w:tc>
        <w:tc>
          <w:tcPr>
            <w:tcW w:w="845" w:type="pct"/>
            <w:vAlign w:val="center"/>
          </w:tcPr>
          <w:p w:rsidR="003662B9" w:rsidRPr="002D49EE" w:rsidRDefault="003662B9" w:rsidP="002D49EE">
            <w:pPr>
              <w:spacing w:after="0" w:line="240" w:lineRule="auto"/>
            </w:pPr>
          </w:p>
        </w:tc>
      </w:tr>
      <w:tr w:rsidR="005E33D2" w:rsidRPr="002D49EE" w:rsidTr="00F50B16">
        <w:tc>
          <w:tcPr>
            <w:tcW w:w="861" w:type="pct"/>
            <w:vAlign w:val="center"/>
          </w:tcPr>
          <w:p w:rsidR="005E33D2" w:rsidRPr="002D49EE" w:rsidRDefault="005E33D2" w:rsidP="002D49EE">
            <w:pPr>
              <w:spacing w:after="0" w:line="240" w:lineRule="auto"/>
            </w:pPr>
            <w:r w:rsidRPr="002D49EE">
              <w:t>Poskytnutie inicializačnej dávky</w:t>
            </w:r>
          </w:p>
        </w:tc>
        <w:tc>
          <w:tcPr>
            <w:tcW w:w="815" w:type="pct"/>
            <w:vAlign w:val="center"/>
          </w:tcPr>
          <w:p w:rsidR="005E33D2" w:rsidRPr="002D49EE" w:rsidRDefault="005E33D2" w:rsidP="002D49EE">
            <w:pPr>
              <w:spacing w:after="0" w:line="240" w:lineRule="auto"/>
            </w:pPr>
            <w:r w:rsidRPr="002D49EE">
              <w:t>RPOListCorporateBodies</w:t>
            </w:r>
          </w:p>
        </w:tc>
        <w:tc>
          <w:tcPr>
            <w:tcW w:w="1153" w:type="pct"/>
            <w:vAlign w:val="center"/>
          </w:tcPr>
          <w:p w:rsidR="005E33D2" w:rsidRPr="002D49EE" w:rsidRDefault="005E33D2" w:rsidP="002D49EE">
            <w:pPr>
              <w:spacing w:after="0" w:line="240" w:lineRule="auto"/>
            </w:pPr>
            <w:r w:rsidRPr="002D49EE">
              <w:t>listCorporateBodies</w:t>
            </w:r>
          </w:p>
        </w:tc>
        <w:tc>
          <w:tcPr>
            <w:tcW w:w="740" w:type="pct"/>
            <w:vAlign w:val="center"/>
          </w:tcPr>
          <w:p w:rsidR="005E33D2" w:rsidRPr="002D49EE" w:rsidRDefault="005E33D2" w:rsidP="002D49EE">
            <w:pPr>
              <w:spacing w:after="0" w:line="240" w:lineRule="auto"/>
            </w:pPr>
          </w:p>
        </w:tc>
        <w:tc>
          <w:tcPr>
            <w:tcW w:w="586" w:type="pct"/>
            <w:vAlign w:val="center"/>
          </w:tcPr>
          <w:p w:rsidR="005E33D2" w:rsidRPr="002D49EE" w:rsidRDefault="005E33D2" w:rsidP="002D49EE">
            <w:pPr>
              <w:spacing w:after="0" w:line="240" w:lineRule="auto"/>
            </w:pPr>
          </w:p>
        </w:tc>
        <w:tc>
          <w:tcPr>
            <w:tcW w:w="845" w:type="pct"/>
            <w:vAlign w:val="center"/>
          </w:tcPr>
          <w:p w:rsidR="005E33D2" w:rsidRPr="002D49EE" w:rsidRDefault="005E33D2" w:rsidP="002D49EE">
            <w:pPr>
              <w:spacing w:after="0" w:line="240" w:lineRule="auto"/>
            </w:pPr>
            <w:r w:rsidRPr="002D49EE">
              <w:t>Používateľská služba – čítacia</w:t>
            </w:r>
          </w:p>
          <w:p w:rsidR="005E33D2" w:rsidRPr="002D49EE" w:rsidRDefault="005E33D2" w:rsidP="002D49EE">
            <w:pPr>
              <w:spacing w:after="0" w:line="240" w:lineRule="auto"/>
            </w:pPr>
            <w:r w:rsidRPr="002D49EE">
              <w:t>(nie je možná integrácia)</w:t>
            </w:r>
          </w:p>
          <w:p w:rsidR="005E33D2" w:rsidRPr="002D49EE" w:rsidRDefault="005E33D2" w:rsidP="002D49EE">
            <w:pPr>
              <w:spacing w:after="0" w:line="240" w:lineRule="auto"/>
            </w:pPr>
          </w:p>
        </w:tc>
      </w:tr>
    </w:tbl>
    <w:p w:rsidR="001F6E62" w:rsidRPr="00230A12" w:rsidRDefault="00A95521" w:rsidP="00A95521">
      <w:pPr>
        <w:pStyle w:val="Popis"/>
      </w:pPr>
      <w:r w:rsidRPr="00230A12">
        <w:t xml:space="preserve">Tab.  </w:t>
      </w:r>
      <w:r w:rsidR="00697A8A" w:rsidRPr="00230A12">
        <w:fldChar w:fldCharType="begin"/>
      </w:r>
      <w:r w:rsidR="007232BD" w:rsidRPr="00230A12">
        <w:instrText xml:space="preserve"> SEQ Tab._ \* ARABIC </w:instrText>
      </w:r>
      <w:r w:rsidR="00697A8A" w:rsidRPr="00230A12">
        <w:fldChar w:fldCharType="separate"/>
      </w:r>
      <w:r w:rsidR="00DF4907">
        <w:rPr>
          <w:noProof/>
        </w:rPr>
        <w:t>1</w:t>
      </w:r>
      <w:r w:rsidR="00697A8A" w:rsidRPr="00230A12">
        <w:fldChar w:fldCharType="end"/>
      </w:r>
      <w:r w:rsidRPr="00230A12">
        <w:t xml:space="preserve"> Zoznam služieb IS RPO</w:t>
      </w:r>
    </w:p>
    <w:p w:rsidR="00EB2231" w:rsidRDefault="00EB2231">
      <w:pPr>
        <w:spacing w:after="0" w:line="240" w:lineRule="auto"/>
        <w:rPr>
          <w:rFonts w:ascii="Arial" w:hAnsi="Arial" w:cs="Arial"/>
        </w:rPr>
      </w:pPr>
    </w:p>
    <w:p w:rsidR="001257AC" w:rsidRDefault="001257AC">
      <w:pPr>
        <w:spacing w:after="0" w:line="240" w:lineRule="auto"/>
        <w:rPr>
          <w:rFonts w:ascii="Arial" w:eastAsia="Times New Roman" w:hAnsi="Arial" w:cs="Arial"/>
          <w:b/>
          <w:bCs/>
          <w:iCs/>
          <w:noProof/>
          <w:sz w:val="32"/>
          <w:szCs w:val="32"/>
        </w:rPr>
      </w:pPr>
      <w:bookmarkStart w:id="3" w:name="_Toc392515687"/>
      <w:r>
        <w:rPr>
          <w:rFonts w:cs="Arial"/>
          <w:noProof/>
        </w:rPr>
        <w:br w:type="page"/>
      </w:r>
    </w:p>
    <w:p w:rsidR="00A95521" w:rsidRPr="00EB2231" w:rsidRDefault="00A95521" w:rsidP="00A95521">
      <w:pPr>
        <w:pStyle w:val="Nadpis2"/>
        <w:rPr>
          <w:rFonts w:cs="Arial"/>
          <w:b w:val="0"/>
          <w:bCs w:val="0"/>
          <w:noProof/>
          <w:kern w:val="32"/>
          <w:sz w:val="40"/>
          <w:szCs w:val="40"/>
        </w:rPr>
      </w:pPr>
      <w:bookmarkStart w:id="4" w:name="_Toc404950803"/>
      <w:r w:rsidRPr="00EB2231">
        <w:rPr>
          <w:rFonts w:cs="Arial"/>
          <w:noProof/>
        </w:rPr>
        <w:lastRenderedPageBreak/>
        <w:t>Zoznam skratiek</w:t>
      </w:r>
      <w:bookmarkEnd w:id="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4"/>
        <w:gridCol w:w="6702"/>
      </w:tblGrid>
      <w:tr w:rsidR="00A95521" w:rsidRPr="002D49EE" w:rsidTr="002D49EE">
        <w:tc>
          <w:tcPr>
            <w:tcW w:w="1456" w:type="pct"/>
            <w:shd w:val="clear" w:color="auto" w:fill="auto"/>
            <w:vAlign w:val="center"/>
          </w:tcPr>
          <w:p w:rsidR="00A95521" w:rsidRPr="002D49EE" w:rsidRDefault="00A9552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Skratka</w:t>
            </w:r>
          </w:p>
        </w:tc>
        <w:tc>
          <w:tcPr>
            <w:tcW w:w="3544" w:type="pct"/>
            <w:shd w:val="clear" w:color="auto" w:fill="auto"/>
            <w:vAlign w:val="center"/>
          </w:tcPr>
          <w:p w:rsidR="00A95521" w:rsidRPr="002D49EE" w:rsidRDefault="00A9552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</w:tr>
      <w:tr w:rsidR="00A95521" w:rsidRPr="002D49EE" w:rsidTr="002D49EE">
        <w:tc>
          <w:tcPr>
            <w:tcW w:w="1456" w:type="pct"/>
            <w:shd w:val="clear" w:color="auto" w:fill="auto"/>
          </w:tcPr>
          <w:p w:rsidR="00A95521" w:rsidRPr="002D49EE" w:rsidRDefault="00A95521" w:rsidP="002D49EE">
            <w:pPr>
              <w:spacing w:after="0" w:line="240" w:lineRule="auto"/>
            </w:pPr>
            <w:r w:rsidRPr="002D49EE">
              <w:t>FO</w:t>
            </w:r>
          </w:p>
        </w:tc>
        <w:tc>
          <w:tcPr>
            <w:tcW w:w="3544" w:type="pct"/>
            <w:shd w:val="clear" w:color="auto" w:fill="auto"/>
          </w:tcPr>
          <w:p w:rsidR="00A95521" w:rsidRPr="002D49EE" w:rsidRDefault="00A95521" w:rsidP="002D49EE">
            <w:pPr>
              <w:spacing w:after="0" w:line="240" w:lineRule="auto"/>
            </w:pPr>
            <w:r w:rsidRPr="002D49EE">
              <w:t>Fyzická osoba</w:t>
            </w:r>
          </w:p>
        </w:tc>
      </w:tr>
      <w:tr w:rsidR="00A95521" w:rsidRPr="002D49EE" w:rsidTr="002D49EE">
        <w:tc>
          <w:tcPr>
            <w:tcW w:w="1456" w:type="pct"/>
            <w:shd w:val="clear" w:color="auto" w:fill="auto"/>
          </w:tcPr>
          <w:p w:rsidR="00A95521" w:rsidRPr="002D49EE" w:rsidRDefault="00A95521" w:rsidP="002D49EE">
            <w:pPr>
              <w:spacing w:after="0" w:line="240" w:lineRule="auto"/>
            </w:pPr>
            <w:r w:rsidRPr="002D49EE">
              <w:t>IPO</w:t>
            </w:r>
          </w:p>
        </w:tc>
        <w:tc>
          <w:tcPr>
            <w:tcW w:w="3544" w:type="pct"/>
            <w:shd w:val="clear" w:color="auto" w:fill="auto"/>
          </w:tcPr>
          <w:p w:rsidR="00A95521" w:rsidRPr="002D49EE" w:rsidRDefault="00A95521" w:rsidP="002D49EE">
            <w:pPr>
              <w:spacing w:after="0" w:line="240" w:lineRule="auto"/>
            </w:pPr>
            <w:r w:rsidRPr="002D49EE">
              <w:t>Identifikátor právnickej osoby a podnikateľa</w:t>
            </w:r>
          </w:p>
        </w:tc>
      </w:tr>
      <w:tr w:rsidR="00A95521" w:rsidRPr="002D49EE" w:rsidTr="002D49EE">
        <w:tc>
          <w:tcPr>
            <w:tcW w:w="1456" w:type="pct"/>
            <w:shd w:val="clear" w:color="auto" w:fill="auto"/>
          </w:tcPr>
          <w:p w:rsidR="00A95521" w:rsidRPr="002D49EE" w:rsidRDefault="00A95521" w:rsidP="002D49EE">
            <w:pPr>
              <w:spacing w:after="0" w:line="240" w:lineRule="auto"/>
            </w:pPr>
            <w:r w:rsidRPr="002D49EE">
              <w:t>ISVS</w:t>
            </w:r>
          </w:p>
        </w:tc>
        <w:tc>
          <w:tcPr>
            <w:tcW w:w="3544" w:type="pct"/>
            <w:shd w:val="clear" w:color="auto" w:fill="auto"/>
          </w:tcPr>
          <w:p w:rsidR="00A95521" w:rsidRPr="002D49EE" w:rsidRDefault="00A95521" w:rsidP="002D49EE">
            <w:pPr>
              <w:spacing w:after="0" w:line="240" w:lineRule="auto"/>
            </w:pPr>
            <w:r w:rsidRPr="002D49EE">
              <w:t>Inform</w:t>
            </w:r>
            <w:r w:rsidR="000E53FD" w:rsidRPr="002D49EE">
              <w:t>a</w:t>
            </w:r>
            <w:r w:rsidRPr="002D49EE">
              <w:t>čný systém</w:t>
            </w:r>
            <w:r w:rsidR="000E53FD" w:rsidRPr="002D49EE">
              <w:t xml:space="preserve"> i</w:t>
            </w:r>
            <w:r w:rsidRPr="002D49EE">
              <w:t>nštitúcie verejnej správy</w:t>
            </w:r>
          </w:p>
        </w:tc>
      </w:tr>
      <w:tr w:rsidR="00A95521" w:rsidRPr="002D49EE" w:rsidTr="002D49EE">
        <w:tc>
          <w:tcPr>
            <w:tcW w:w="1456" w:type="pct"/>
            <w:shd w:val="clear" w:color="auto" w:fill="auto"/>
          </w:tcPr>
          <w:p w:rsidR="00A95521" w:rsidRPr="002D49EE" w:rsidRDefault="00A95521" w:rsidP="002D49EE">
            <w:pPr>
              <w:spacing w:after="0" w:line="240" w:lineRule="auto"/>
            </w:pPr>
            <w:r w:rsidRPr="002D49EE">
              <w:t>PO</w:t>
            </w:r>
          </w:p>
        </w:tc>
        <w:tc>
          <w:tcPr>
            <w:tcW w:w="3544" w:type="pct"/>
            <w:shd w:val="clear" w:color="auto" w:fill="auto"/>
          </w:tcPr>
          <w:p w:rsidR="00A95521" w:rsidRPr="002D49EE" w:rsidRDefault="00A95521" w:rsidP="002D49EE">
            <w:pPr>
              <w:spacing w:after="0" w:line="240" w:lineRule="auto"/>
            </w:pPr>
            <w:r w:rsidRPr="002D49EE">
              <w:t>Právnická osoba</w:t>
            </w:r>
          </w:p>
        </w:tc>
      </w:tr>
      <w:tr w:rsidR="00A95521" w:rsidRPr="002D49EE" w:rsidTr="002D49EE">
        <w:tc>
          <w:tcPr>
            <w:tcW w:w="1456" w:type="pct"/>
            <w:shd w:val="clear" w:color="auto" w:fill="auto"/>
          </w:tcPr>
          <w:p w:rsidR="00A95521" w:rsidRPr="002D49EE" w:rsidRDefault="00A95521" w:rsidP="002D49EE">
            <w:pPr>
              <w:spacing w:after="0" w:line="240" w:lineRule="auto"/>
            </w:pPr>
            <w:r w:rsidRPr="002D49EE">
              <w:t>RPO</w:t>
            </w:r>
          </w:p>
        </w:tc>
        <w:tc>
          <w:tcPr>
            <w:tcW w:w="3544" w:type="pct"/>
            <w:shd w:val="clear" w:color="auto" w:fill="auto"/>
          </w:tcPr>
          <w:p w:rsidR="00A95521" w:rsidRPr="002D49EE" w:rsidRDefault="00A95521" w:rsidP="002D49EE">
            <w:pPr>
              <w:spacing w:after="0" w:line="240" w:lineRule="auto"/>
            </w:pPr>
            <w:r w:rsidRPr="002D49EE">
              <w:t>Register právnických osôb a podnikateľov</w:t>
            </w:r>
          </w:p>
        </w:tc>
      </w:tr>
      <w:tr w:rsidR="00A95521" w:rsidRPr="002D49EE" w:rsidTr="002D49EE">
        <w:tc>
          <w:tcPr>
            <w:tcW w:w="1456" w:type="pct"/>
            <w:shd w:val="clear" w:color="auto" w:fill="auto"/>
          </w:tcPr>
          <w:p w:rsidR="00A95521" w:rsidRPr="002D49EE" w:rsidRDefault="00A95521" w:rsidP="002D49EE">
            <w:pPr>
              <w:spacing w:after="0" w:line="240" w:lineRule="auto"/>
            </w:pPr>
            <w:r w:rsidRPr="002D49EE">
              <w:t>SR</w:t>
            </w:r>
          </w:p>
        </w:tc>
        <w:tc>
          <w:tcPr>
            <w:tcW w:w="3544" w:type="pct"/>
            <w:shd w:val="clear" w:color="auto" w:fill="auto"/>
          </w:tcPr>
          <w:p w:rsidR="00A95521" w:rsidRPr="002D49EE" w:rsidRDefault="00A95521" w:rsidP="002D49EE">
            <w:pPr>
              <w:spacing w:after="0" w:line="240" w:lineRule="auto"/>
            </w:pPr>
            <w:r w:rsidRPr="002D49EE">
              <w:t>Slovenská republika</w:t>
            </w:r>
          </w:p>
        </w:tc>
      </w:tr>
      <w:tr w:rsidR="005E344A" w:rsidRPr="002D49EE" w:rsidTr="002D49EE">
        <w:tc>
          <w:tcPr>
            <w:tcW w:w="1456" w:type="pct"/>
            <w:shd w:val="clear" w:color="auto" w:fill="auto"/>
          </w:tcPr>
          <w:p w:rsidR="005E344A" w:rsidRPr="002D49EE" w:rsidRDefault="005E344A" w:rsidP="002D49EE">
            <w:pPr>
              <w:spacing w:after="0" w:line="240" w:lineRule="auto"/>
            </w:pPr>
            <w:r>
              <w:t>ŠO</w:t>
            </w:r>
          </w:p>
        </w:tc>
        <w:tc>
          <w:tcPr>
            <w:tcW w:w="3544" w:type="pct"/>
            <w:shd w:val="clear" w:color="auto" w:fill="auto"/>
          </w:tcPr>
          <w:p w:rsidR="005E344A" w:rsidRPr="002D49EE" w:rsidRDefault="005E344A" w:rsidP="005E344A">
            <w:pPr>
              <w:spacing w:after="0" w:line="240" w:lineRule="auto"/>
            </w:pPr>
            <w:r>
              <w:t>Štatutárny orgán</w:t>
            </w:r>
          </w:p>
        </w:tc>
      </w:tr>
      <w:tr w:rsidR="00A95521" w:rsidRPr="002D49EE" w:rsidTr="002D49EE">
        <w:tc>
          <w:tcPr>
            <w:tcW w:w="1456" w:type="pct"/>
            <w:shd w:val="clear" w:color="auto" w:fill="auto"/>
          </w:tcPr>
          <w:p w:rsidR="00A95521" w:rsidRPr="002D49EE" w:rsidRDefault="00A95521" w:rsidP="002D49EE">
            <w:pPr>
              <w:spacing w:after="0" w:line="240" w:lineRule="auto"/>
            </w:pPr>
            <w:r w:rsidRPr="002D49EE">
              <w:t>ŠÚ</w:t>
            </w:r>
            <w:r w:rsidR="00F50B16">
              <w:t xml:space="preserve"> </w:t>
            </w:r>
            <w:r w:rsidRPr="002D49EE">
              <w:t>SR</w:t>
            </w:r>
            <w:r w:rsidRPr="002D49EE">
              <w:tab/>
            </w:r>
          </w:p>
        </w:tc>
        <w:tc>
          <w:tcPr>
            <w:tcW w:w="3544" w:type="pct"/>
            <w:shd w:val="clear" w:color="auto" w:fill="auto"/>
          </w:tcPr>
          <w:p w:rsidR="00A95521" w:rsidRPr="002D49EE" w:rsidRDefault="00A95521" w:rsidP="002D49EE">
            <w:pPr>
              <w:spacing w:after="0" w:line="240" w:lineRule="auto"/>
            </w:pPr>
            <w:r w:rsidRPr="002D49EE">
              <w:t>Štatistický úrad Slovenskej republiky</w:t>
            </w:r>
          </w:p>
        </w:tc>
      </w:tr>
      <w:tr w:rsidR="005E344A" w:rsidRPr="002D49EE" w:rsidTr="002D49EE">
        <w:tc>
          <w:tcPr>
            <w:tcW w:w="1456" w:type="pct"/>
            <w:shd w:val="clear" w:color="auto" w:fill="auto"/>
          </w:tcPr>
          <w:p w:rsidR="005E344A" w:rsidRPr="002D49EE" w:rsidRDefault="005E344A" w:rsidP="002D49EE">
            <w:pPr>
              <w:spacing w:after="0" w:line="240" w:lineRule="auto"/>
            </w:pPr>
            <w:r>
              <w:t>ZO</w:t>
            </w:r>
          </w:p>
        </w:tc>
        <w:tc>
          <w:tcPr>
            <w:tcW w:w="3544" w:type="pct"/>
            <w:shd w:val="clear" w:color="auto" w:fill="auto"/>
          </w:tcPr>
          <w:p w:rsidR="005E344A" w:rsidRPr="002D49EE" w:rsidRDefault="005E344A" w:rsidP="002D49EE">
            <w:pPr>
              <w:spacing w:after="0" w:line="240" w:lineRule="auto"/>
            </w:pPr>
            <w:r>
              <w:t>Zainteresovaná osoba</w:t>
            </w:r>
          </w:p>
        </w:tc>
      </w:tr>
    </w:tbl>
    <w:p w:rsidR="0088532D" w:rsidRPr="00EB2231" w:rsidRDefault="00A95521" w:rsidP="00A95521">
      <w:pPr>
        <w:pStyle w:val="Popis"/>
        <w:rPr>
          <w:rFonts w:ascii="Arial" w:eastAsia="Times New Roman" w:hAnsi="Arial" w:cs="Arial"/>
          <w:b w:val="0"/>
          <w:bCs w:val="0"/>
          <w:noProof/>
          <w:kern w:val="32"/>
          <w:sz w:val="40"/>
          <w:szCs w:val="40"/>
        </w:rPr>
      </w:pPr>
      <w:r w:rsidRPr="00230A12">
        <w:t xml:space="preserve">Tab.  </w:t>
      </w:r>
      <w:r w:rsidR="00697A8A" w:rsidRPr="00230A12">
        <w:fldChar w:fldCharType="begin"/>
      </w:r>
      <w:r w:rsidR="007232BD" w:rsidRPr="00230A12">
        <w:instrText xml:space="preserve"> SEQ Tab._ \* ARABIC </w:instrText>
      </w:r>
      <w:r w:rsidR="00697A8A" w:rsidRPr="00230A12">
        <w:fldChar w:fldCharType="separate"/>
      </w:r>
      <w:r w:rsidR="00DF4907">
        <w:rPr>
          <w:noProof/>
        </w:rPr>
        <w:t>2</w:t>
      </w:r>
      <w:r w:rsidR="00697A8A" w:rsidRPr="00230A12">
        <w:fldChar w:fldCharType="end"/>
      </w:r>
      <w:r w:rsidRPr="00230A12">
        <w:t xml:space="preserve"> Zoznam skratiek</w:t>
      </w:r>
      <w:r w:rsidR="0088532D" w:rsidRPr="00EB2231">
        <w:rPr>
          <w:rFonts w:ascii="Arial" w:hAnsi="Arial" w:cs="Arial"/>
          <w:noProof/>
        </w:rPr>
        <w:br w:type="page"/>
      </w:r>
    </w:p>
    <w:p w:rsidR="002A7462" w:rsidRPr="00EB2231" w:rsidRDefault="002A7462" w:rsidP="007B3998">
      <w:pPr>
        <w:pStyle w:val="Nadpis1"/>
        <w:rPr>
          <w:rFonts w:cs="Arial"/>
          <w:noProof/>
        </w:rPr>
      </w:pPr>
      <w:bookmarkStart w:id="5" w:name="_Toc404950804"/>
      <w:r w:rsidRPr="00EB2231">
        <w:rPr>
          <w:rFonts w:cs="Arial"/>
          <w:noProof/>
        </w:rPr>
        <w:lastRenderedPageBreak/>
        <w:t>Štruktúra popisu webovej služby</w:t>
      </w:r>
      <w:bookmarkEnd w:id="3"/>
      <w:bookmarkEnd w:id="5"/>
    </w:p>
    <w:p w:rsidR="00646D86" w:rsidRPr="00EB2231" w:rsidRDefault="00646D86" w:rsidP="001F6E62">
      <w:pPr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Každá kapitola s názvom webovej služby obsahuje podkapitoly:</w:t>
      </w:r>
    </w:p>
    <w:p w:rsidR="001F6E62" w:rsidRPr="00EB2231" w:rsidRDefault="001F6E62" w:rsidP="00646D86">
      <w:pPr>
        <w:ind w:left="709"/>
        <w:rPr>
          <w:rFonts w:ascii="Arial" w:hAnsi="Arial" w:cs="Arial"/>
          <w:b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>Popis webovej služby</w:t>
      </w:r>
      <w:r w:rsidR="00646D86" w:rsidRPr="00EB2231">
        <w:rPr>
          <w:rFonts w:ascii="Arial" w:hAnsi="Arial" w:cs="Arial"/>
          <w:b/>
          <w:noProof/>
          <w:sz w:val="24"/>
          <w:szCs w:val="24"/>
        </w:rPr>
        <w:t xml:space="preserve"> (WS)</w:t>
      </w:r>
    </w:p>
    <w:p w:rsidR="00466155" w:rsidRPr="00EB2231" w:rsidRDefault="00466155" w:rsidP="00646D86">
      <w:pPr>
        <w:ind w:left="709"/>
        <w:rPr>
          <w:rFonts w:ascii="Arial" w:hAnsi="Arial" w:cs="Arial"/>
          <w:b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>Procesný tok webovej služby</w:t>
      </w:r>
    </w:p>
    <w:p w:rsidR="00646D86" w:rsidRPr="00EB2231" w:rsidRDefault="00646D86" w:rsidP="00646D86">
      <w:pPr>
        <w:ind w:left="709"/>
        <w:rPr>
          <w:rFonts w:ascii="Arial" w:hAnsi="Arial" w:cs="Arial"/>
          <w:b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>WSDL a URL linky</w:t>
      </w:r>
    </w:p>
    <w:p w:rsidR="00466155" w:rsidRPr="00EB2231" w:rsidRDefault="00466155" w:rsidP="00646D86">
      <w:pPr>
        <w:ind w:left="709"/>
        <w:rPr>
          <w:rFonts w:ascii="Arial" w:hAnsi="Arial" w:cs="Arial"/>
          <w:b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>Popis metód (popis výnimiek)</w:t>
      </w:r>
    </w:p>
    <w:p w:rsidR="00751654" w:rsidRPr="00EB2231" w:rsidRDefault="00751654" w:rsidP="00646D86">
      <w:pPr>
        <w:ind w:left="709"/>
        <w:rPr>
          <w:rFonts w:ascii="Arial" w:hAnsi="Arial" w:cs="Arial"/>
          <w:b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>XSD schémy</w:t>
      </w:r>
      <w:r w:rsidR="004E214E" w:rsidRPr="00EB2231">
        <w:rPr>
          <w:rFonts w:ascii="Arial" w:hAnsi="Arial" w:cs="Arial"/>
          <w:b/>
          <w:noProof/>
          <w:sz w:val="24"/>
          <w:szCs w:val="24"/>
        </w:rPr>
        <w:t>.</w:t>
      </w:r>
      <w:r w:rsidRPr="00EB2231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646D86" w:rsidRPr="00EB2231" w:rsidRDefault="00646D86" w:rsidP="001F6E62">
      <w:pPr>
        <w:rPr>
          <w:rFonts w:ascii="Arial" w:hAnsi="Arial" w:cs="Arial"/>
          <w:noProof/>
          <w:sz w:val="24"/>
          <w:szCs w:val="24"/>
        </w:rPr>
      </w:pPr>
    </w:p>
    <w:p w:rsidR="00646D86" w:rsidRPr="00EB2231" w:rsidRDefault="00646D86" w:rsidP="001F6E62">
      <w:pPr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Každá podkapitola s názvom metódy obsahuje sekcie:</w:t>
      </w:r>
    </w:p>
    <w:p w:rsidR="00646D86" w:rsidRPr="00EB2231" w:rsidRDefault="004E214E" w:rsidP="00A875C9">
      <w:pPr>
        <w:numPr>
          <w:ilvl w:val="0"/>
          <w:numId w:val="5"/>
        </w:numPr>
        <w:rPr>
          <w:rFonts w:ascii="Arial" w:hAnsi="Arial" w:cs="Arial"/>
          <w:b/>
          <w:noProof/>
        </w:rPr>
      </w:pPr>
      <w:r w:rsidRPr="00EB2231">
        <w:rPr>
          <w:rFonts w:ascii="Arial" w:hAnsi="Arial" w:cs="Arial"/>
          <w:b/>
          <w:noProof/>
        </w:rPr>
        <w:t>v</w:t>
      </w:r>
      <w:r w:rsidR="00646D86" w:rsidRPr="00EB2231">
        <w:rPr>
          <w:rFonts w:ascii="Arial" w:hAnsi="Arial" w:cs="Arial"/>
          <w:b/>
          <w:noProof/>
        </w:rPr>
        <w:t>stupné parametre metódy</w:t>
      </w:r>
    </w:p>
    <w:p w:rsidR="00646D86" w:rsidRPr="00EB2231" w:rsidRDefault="004E214E" w:rsidP="00A875C9">
      <w:pPr>
        <w:numPr>
          <w:ilvl w:val="0"/>
          <w:numId w:val="5"/>
        </w:numPr>
        <w:rPr>
          <w:rFonts w:ascii="Arial" w:hAnsi="Arial" w:cs="Arial"/>
          <w:b/>
          <w:noProof/>
        </w:rPr>
      </w:pPr>
      <w:r w:rsidRPr="00EB2231">
        <w:rPr>
          <w:rFonts w:ascii="Arial" w:hAnsi="Arial" w:cs="Arial"/>
          <w:b/>
          <w:noProof/>
        </w:rPr>
        <w:t>v</w:t>
      </w:r>
      <w:r w:rsidR="00646D86" w:rsidRPr="00EB2231">
        <w:rPr>
          <w:rFonts w:ascii="Arial" w:hAnsi="Arial" w:cs="Arial"/>
          <w:b/>
          <w:noProof/>
        </w:rPr>
        <w:t>ýstupné parametre metódy</w:t>
      </w:r>
    </w:p>
    <w:p w:rsidR="00646D86" w:rsidRPr="00EB2231" w:rsidRDefault="004E214E" w:rsidP="00A875C9">
      <w:pPr>
        <w:numPr>
          <w:ilvl w:val="0"/>
          <w:numId w:val="5"/>
        </w:numPr>
        <w:rPr>
          <w:rFonts w:ascii="Arial" w:hAnsi="Arial" w:cs="Arial"/>
          <w:b/>
          <w:noProof/>
        </w:rPr>
      </w:pPr>
      <w:r w:rsidRPr="00EB2231">
        <w:rPr>
          <w:rFonts w:ascii="Arial" w:hAnsi="Arial" w:cs="Arial"/>
          <w:b/>
          <w:noProof/>
        </w:rPr>
        <w:t>n</w:t>
      </w:r>
      <w:r w:rsidR="00646D86" w:rsidRPr="00EB2231">
        <w:rPr>
          <w:rFonts w:ascii="Arial" w:hAnsi="Arial" w:cs="Arial"/>
          <w:b/>
          <w:noProof/>
        </w:rPr>
        <w:t>ávratové kódy metódy</w:t>
      </w:r>
    </w:p>
    <w:p w:rsidR="00646D86" w:rsidRPr="00EB2231" w:rsidRDefault="004E214E" w:rsidP="00A875C9">
      <w:pPr>
        <w:numPr>
          <w:ilvl w:val="0"/>
          <w:numId w:val="5"/>
        </w:numPr>
        <w:rPr>
          <w:rFonts w:ascii="Arial" w:hAnsi="Arial" w:cs="Arial"/>
          <w:b/>
          <w:noProof/>
        </w:rPr>
      </w:pPr>
      <w:r w:rsidRPr="00EB2231">
        <w:rPr>
          <w:rFonts w:ascii="Arial" w:hAnsi="Arial" w:cs="Arial"/>
          <w:b/>
          <w:noProof/>
        </w:rPr>
        <w:t>t</w:t>
      </w:r>
      <w:r w:rsidR="00CF557B" w:rsidRPr="00EB2231">
        <w:rPr>
          <w:rFonts w:ascii="Arial" w:hAnsi="Arial" w:cs="Arial"/>
          <w:b/>
          <w:noProof/>
        </w:rPr>
        <w:t>estovacie scenáre</w:t>
      </w:r>
      <w:r w:rsidR="00357AF3" w:rsidRPr="00EB2231">
        <w:rPr>
          <w:rFonts w:ascii="Arial" w:hAnsi="Arial" w:cs="Arial"/>
          <w:b/>
          <w:noProof/>
        </w:rPr>
        <w:t xml:space="preserve"> a príklady</w:t>
      </w:r>
      <w:r w:rsidR="00646D86" w:rsidRPr="00EB2231">
        <w:rPr>
          <w:rFonts w:ascii="Arial" w:hAnsi="Arial" w:cs="Arial"/>
          <w:b/>
          <w:noProof/>
        </w:rPr>
        <w:t xml:space="preserve"> metódy</w:t>
      </w:r>
      <w:r w:rsidRPr="00EB2231">
        <w:rPr>
          <w:rFonts w:ascii="Arial" w:hAnsi="Arial" w:cs="Arial"/>
          <w:b/>
          <w:noProof/>
        </w:rPr>
        <w:t>.</w:t>
      </w:r>
    </w:p>
    <w:p w:rsidR="001F6E62" w:rsidRPr="00EB2231" w:rsidRDefault="00B505B7" w:rsidP="00B505B7">
      <w:pPr>
        <w:tabs>
          <w:tab w:val="left" w:pos="2970"/>
        </w:tabs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ab/>
      </w:r>
    </w:p>
    <w:p w:rsidR="00AE5CD3" w:rsidRPr="00EB2231" w:rsidRDefault="00AE5CD3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bookmarkStart w:id="6" w:name="_Toc392515688"/>
      <w:r w:rsidRPr="00EB2231">
        <w:rPr>
          <w:rFonts w:ascii="Arial" w:hAnsi="Arial" w:cs="Arial"/>
          <w:noProof/>
        </w:rPr>
        <w:br w:type="page"/>
      </w:r>
    </w:p>
    <w:p w:rsidR="001F6E62" w:rsidRPr="00EB2231" w:rsidRDefault="0074395D" w:rsidP="007B3998">
      <w:pPr>
        <w:pStyle w:val="Nadpis1"/>
        <w:rPr>
          <w:rFonts w:cs="Arial"/>
          <w:noProof/>
        </w:rPr>
      </w:pPr>
      <w:bookmarkStart w:id="7" w:name="_Toc404950805"/>
      <w:r w:rsidRPr="00EB2231">
        <w:rPr>
          <w:rFonts w:cs="Arial"/>
          <w:noProof/>
        </w:rPr>
        <w:lastRenderedPageBreak/>
        <w:t>Výnimky a chyby s</w:t>
      </w:r>
      <w:r w:rsidR="009E7A2C" w:rsidRPr="00EB2231">
        <w:rPr>
          <w:rFonts w:cs="Arial"/>
          <w:noProof/>
        </w:rPr>
        <w:t> </w:t>
      </w:r>
      <w:r w:rsidRPr="00EB2231">
        <w:rPr>
          <w:rFonts w:cs="Arial"/>
          <w:noProof/>
        </w:rPr>
        <w:t>príkladmi</w:t>
      </w:r>
      <w:bookmarkEnd w:id="6"/>
      <w:bookmarkEnd w:id="7"/>
    </w:p>
    <w:p w:rsidR="009E7A2C" w:rsidRPr="00EB2231" w:rsidRDefault="009E7A2C" w:rsidP="009E7A2C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&lt;Bude doplnené&gt;</w:t>
      </w:r>
    </w:p>
    <w:p w:rsidR="00AE5CD3" w:rsidRPr="00EB2231" w:rsidRDefault="00AE5CD3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bookmarkStart w:id="8" w:name="_Toc392515689"/>
      <w:r w:rsidRPr="00EB2231">
        <w:rPr>
          <w:rFonts w:ascii="Arial" w:hAnsi="Arial" w:cs="Arial"/>
          <w:noProof/>
        </w:rPr>
        <w:br w:type="page"/>
      </w:r>
    </w:p>
    <w:p w:rsidR="00B7069B" w:rsidRPr="00EB2231" w:rsidRDefault="00B7069B" w:rsidP="00B7069B">
      <w:pPr>
        <w:pStyle w:val="Nadpis1"/>
        <w:rPr>
          <w:rFonts w:cs="Arial"/>
          <w:noProof/>
        </w:rPr>
      </w:pPr>
      <w:bookmarkStart w:id="9" w:name="_Toc393807265"/>
      <w:bookmarkStart w:id="10" w:name="_Toc404950806"/>
      <w:r w:rsidRPr="00EB2231">
        <w:rPr>
          <w:rFonts w:cs="Arial"/>
          <w:noProof/>
        </w:rPr>
        <w:lastRenderedPageBreak/>
        <w:t>Spôsob zabezpečenia a autentifikácia pri volaní služby</w:t>
      </w:r>
      <w:bookmarkEnd w:id="9"/>
      <w:bookmarkEnd w:id="10"/>
    </w:p>
    <w:p w:rsidR="0094558C" w:rsidRPr="00EB2231" w:rsidRDefault="0094558C" w:rsidP="0094558C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Elektronické služby IS RPO sa delia z pohľadu spôsobu ich dostupnosti pre konzumenta na </w:t>
      </w:r>
    </w:p>
    <w:p w:rsidR="0094558C" w:rsidRPr="00EB2231" w:rsidRDefault="0094558C" w:rsidP="00A875C9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služby používateľského rozhrania,</w:t>
      </w:r>
    </w:p>
    <w:p w:rsidR="0094558C" w:rsidRPr="00EB2231" w:rsidRDefault="0094558C" w:rsidP="00A875C9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služby aplikačného rozhrania.</w:t>
      </w:r>
    </w:p>
    <w:p w:rsidR="0094558C" w:rsidRPr="00EB2231" w:rsidRDefault="0094558C" w:rsidP="0094558C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Služby používateľského rozhrania určené pre občana a podnikateľa </w:t>
      </w:r>
      <w:r w:rsidR="000D4DE6" w:rsidRPr="00EB2231">
        <w:rPr>
          <w:rFonts w:ascii="Arial" w:hAnsi="Arial" w:cs="Arial"/>
          <w:sz w:val="24"/>
          <w:szCs w:val="24"/>
        </w:rPr>
        <w:t>sú</w:t>
      </w:r>
      <w:r w:rsidRPr="00EB2231">
        <w:rPr>
          <w:rFonts w:ascii="Arial" w:hAnsi="Arial" w:cs="Arial"/>
          <w:sz w:val="24"/>
          <w:szCs w:val="24"/>
        </w:rPr>
        <w:t xml:space="preserve"> poskytované vo forme formulárov dostupných z prostredia portálu ÚPVS. </w:t>
      </w:r>
    </w:p>
    <w:p w:rsidR="0094558C" w:rsidRPr="00EB2231" w:rsidRDefault="0094558C" w:rsidP="0094558C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Služby používateľského rozhrania</w:t>
      </w:r>
    </w:p>
    <w:p w:rsidR="0094558C" w:rsidRPr="00EB2231" w:rsidRDefault="0094558C" w:rsidP="00A875C9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Poskytnutie IPO podľa vyhľadávacích kritérií a </w:t>
      </w:r>
    </w:p>
    <w:p w:rsidR="0094558C" w:rsidRPr="00EB2231" w:rsidRDefault="0094558C" w:rsidP="00A875C9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Poskytnutie </w:t>
      </w:r>
      <w:r w:rsidR="00CF2926" w:rsidRPr="00EB2231">
        <w:rPr>
          <w:rFonts w:ascii="Arial" w:hAnsi="Arial" w:cs="Arial"/>
          <w:sz w:val="24"/>
          <w:szCs w:val="24"/>
        </w:rPr>
        <w:t>referenčných</w:t>
      </w:r>
      <w:r w:rsidRPr="00EB2231">
        <w:rPr>
          <w:rFonts w:ascii="Arial" w:hAnsi="Arial" w:cs="Arial"/>
          <w:sz w:val="24"/>
          <w:szCs w:val="24"/>
        </w:rPr>
        <w:t xml:space="preserve"> údajov jedného IPO </w:t>
      </w:r>
    </w:p>
    <w:p w:rsidR="0094558C" w:rsidRPr="00EB2231" w:rsidRDefault="000D4DE6" w:rsidP="0094558C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s</w:t>
      </w:r>
      <w:r w:rsidR="0094558C" w:rsidRPr="00EB2231">
        <w:rPr>
          <w:rFonts w:ascii="Arial" w:hAnsi="Arial" w:cs="Arial"/>
          <w:sz w:val="24"/>
          <w:szCs w:val="24"/>
        </w:rPr>
        <w:t>ú poskytované bez autorizácie</w:t>
      </w:r>
      <w:r w:rsidR="00A803C8" w:rsidRPr="00EB2231">
        <w:rPr>
          <w:rFonts w:ascii="Arial" w:hAnsi="Arial" w:cs="Arial"/>
          <w:sz w:val="24"/>
          <w:szCs w:val="24"/>
        </w:rPr>
        <w:t xml:space="preserve"> konzumenta</w:t>
      </w:r>
      <w:r w:rsidR="00762B1F" w:rsidRPr="00EB2231">
        <w:rPr>
          <w:rFonts w:ascii="Arial" w:hAnsi="Arial" w:cs="Arial"/>
          <w:sz w:val="24"/>
          <w:szCs w:val="24"/>
        </w:rPr>
        <w:t xml:space="preserve"> a bez potreby úhrady správneho poplatku</w:t>
      </w:r>
      <w:r w:rsidR="0094558C" w:rsidRPr="00EB2231">
        <w:rPr>
          <w:rFonts w:ascii="Arial" w:hAnsi="Arial" w:cs="Arial"/>
          <w:sz w:val="24"/>
          <w:szCs w:val="24"/>
        </w:rPr>
        <w:t xml:space="preserve">. </w:t>
      </w:r>
    </w:p>
    <w:p w:rsidR="0094558C" w:rsidRPr="00EB2231" w:rsidRDefault="0094558C" w:rsidP="0094558C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Služba používateľského rozhrania Podanie žiadosti o výpis </w:t>
      </w:r>
      <w:r w:rsidR="000D4DE6" w:rsidRPr="00EB2231">
        <w:rPr>
          <w:rFonts w:ascii="Arial" w:hAnsi="Arial" w:cs="Arial"/>
          <w:sz w:val="24"/>
          <w:szCs w:val="24"/>
        </w:rPr>
        <w:t>j</w:t>
      </w:r>
      <w:r w:rsidRPr="00EB2231">
        <w:rPr>
          <w:rFonts w:ascii="Arial" w:hAnsi="Arial" w:cs="Arial"/>
          <w:sz w:val="24"/>
          <w:szCs w:val="24"/>
        </w:rPr>
        <w:t xml:space="preserve">e poskytovaná autorizovaným spôsobom. Ako mechanizmus autentifikácie občana alebo podnikateľa  </w:t>
      </w:r>
      <w:r w:rsidR="000D4DE6" w:rsidRPr="00EB2231">
        <w:rPr>
          <w:rFonts w:ascii="Arial" w:hAnsi="Arial" w:cs="Arial"/>
          <w:sz w:val="24"/>
          <w:szCs w:val="24"/>
        </w:rPr>
        <w:t>je</w:t>
      </w:r>
      <w:r w:rsidRPr="00EB2231">
        <w:rPr>
          <w:rFonts w:ascii="Arial" w:hAnsi="Arial" w:cs="Arial"/>
          <w:sz w:val="24"/>
          <w:szCs w:val="24"/>
        </w:rPr>
        <w:t xml:space="preserve"> podporované riešenie založené na eID karte.</w:t>
      </w:r>
      <w:r w:rsidR="00A803C8" w:rsidRPr="00EB2231">
        <w:rPr>
          <w:rFonts w:ascii="Arial" w:hAnsi="Arial" w:cs="Arial"/>
          <w:sz w:val="24"/>
          <w:szCs w:val="24"/>
        </w:rPr>
        <w:t xml:space="preserve"> Služba </w:t>
      </w:r>
      <w:r w:rsidR="000D4DE6" w:rsidRPr="00EB2231">
        <w:rPr>
          <w:rFonts w:ascii="Arial" w:hAnsi="Arial" w:cs="Arial"/>
          <w:sz w:val="24"/>
          <w:szCs w:val="24"/>
        </w:rPr>
        <w:t>j</w:t>
      </w:r>
      <w:r w:rsidR="00A803C8" w:rsidRPr="00EB2231">
        <w:rPr>
          <w:rFonts w:ascii="Arial" w:hAnsi="Arial" w:cs="Arial"/>
          <w:sz w:val="24"/>
          <w:szCs w:val="24"/>
        </w:rPr>
        <w:t>e poskytovaná za úhradu.</w:t>
      </w:r>
    </w:p>
    <w:p w:rsidR="00A803C8" w:rsidRPr="00EB2231" w:rsidRDefault="00A803C8" w:rsidP="0094558C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Služby aplikačného rozhrania určené na integráciu IS RPO s ostatnými súčasťami IS VS v rámci procesov eGovernmentu </w:t>
      </w:r>
      <w:r w:rsidR="000D4DE6" w:rsidRPr="00EB2231">
        <w:rPr>
          <w:rFonts w:ascii="Arial" w:hAnsi="Arial" w:cs="Arial"/>
          <w:sz w:val="24"/>
          <w:szCs w:val="24"/>
        </w:rPr>
        <w:t>s</w:t>
      </w:r>
      <w:r w:rsidRPr="00EB2231">
        <w:rPr>
          <w:rFonts w:ascii="Arial" w:hAnsi="Arial" w:cs="Arial"/>
          <w:sz w:val="24"/>
          <w:szCs w:val="24"/>
        </w:rPr>
        <w:t xml:space="preserve">ú poskytované vo forme webových servisov dostupných prostredníctvom integračného rozhrania ŠÚ SR. Vstupy aj výstupy služieb aplikačného rozhrania </w:t>
      </w:r>
      <w:r w:rsidR="000D4DE6" w:rsidRPr="00EB2231">
        <w:rPr>
          <w:rFonts w:ascii="Arial" w:hAnsi="Arial" w:cs="Arial"/>
          <w:sz w:val="24"/>
          <w:szCs w:val="24"/>
        </w:rPr>
        <w:t>s</w:t>
      </w:r>
      <w:r w:rsidRPr="00EB2231">
        <w:rPr>
          <w:rFonts w:ascii="Arial" w:hAnsi="Arial" w:cs="Arial"/>
          <w:sz w:val="24"/>
          <w:szCs w:val="24"/>
        </w:rPr>
        <w:t>ú realizované vo forme XML.</w:t>
      </w:r>
    </w:p>
    <w:p w:rsidR="0094558C" w:rsidRPr="00EB2231" w:rsidRDefault="0094558C" w:rsidP="0094558C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Všetky elektronické služby IS RPO </w:t>
      </w:r>
      <w:r w:rsidR="00A803C8" w:rsidRPr="00EB2231">
        <w:rPr>
          <w:rFonts w:ascii="Arial" w:hAnsi="Arial" w:cs="Arial"/>
          <w:sz w:val="24"/>
          <w:szCs w:val="24"/>
        </w:rPr>
        <w:t xml:space="preserve">aplikačného rozhrania </w:t>
      </w:r>
      <w:r w:rsidR="000D4DE6" w:rsidRPr="00EB2231">
        <w:rPr>
          <w:rFonts w:ascii="Arial" w:hAnsi="Arial" w:cs="Arial"/>
          <w:sz w:val="24"/>
          <w:szCs w:val="24"/>
        </w:rPr>
        <w:t>s</w:t>
      </w:r>
      <w:r w:rsidRPr="00EB2231">
        <w:rPr>
          <w:rFonts w:ascii="Arial" w:hAnsi="Arial" w:cs="Arial"/>
          <w:sz w:val="24"/>
          <w:szCs w:val="24"/>
        </w:rPr>
        <w:t xml:space="preserve">ú poskytované autorizovaným spôsobom. </w:t>
      </w:r>
      <w:r w:rsidR="00A803C8" w:rsidRPr="00EB2231">
        <w:rPr>
          <w:rFonts w:ascii="Arial" w:hAnsi="Arial" w:cs="Arial"/>
          <w:sz w:val="24"/>
          <w:szCs w:val="24"/>
        </w:rPr>
        <w:t>A</w:t>
      </w:r>
      <w:r w:rsidRPr="00EB2231">
        <w:rPr>
          <w:rFonts w:ascii="Arial" w:hAnsi="Arial" w:cs="Arial"/>
          <w:sz w:val="24"/>
          <w:szCs w:val="24"/>
        </w:rPr>
        <w:t>ko mechanizmu</w:t>
      </w:r>
      <w:r w:rsidR="00A803C8" w:rsidRPr="00EB2231">
        <w:rPr>
          <w:rFonts w:ascii="Arial" w:hAnsi="Arial" w:cs="Arial"/>
          <w:sz w:val="24"/>
          <w:szCs w:val="24"/>
        </w:rPr>
        <w:t>s</w:t>
      </w:r>
      <w:r w:rsidRPr="00EB2231">
        <w:rPr>
          <w:rFonts w:ascii="Arial" w:hAnsi="Arial" w:cs="Arial"/>
          <w:sz w:val="24"/>
          <w:szCs w:val="24"/>
        </w:rPr>
        <w:t xml:space="preserve"> autentifikácie IS VS požadujúceho elektronickú službu IS RPO </w:t>
      </w:r>
      <w:r w:rsidR="000D4DE6" w:rsidRPr="00EB2231">
        <w:rPr>
          <w:rFonts w:ascii="Arial" w:hAnsi="Arial" w:cs="Arial"/>
          <w:sz w:val="24"/>
          <w:szCs w:val="24"/>
        </w:rPr>
        <w:t>j</w:t>
      </w:r>
      <w:r w:rsidR="00A803C8" w:rsidRPr="00EB2231">
        <w:rPr>
          <w:rFonts w:ascii="Arial" w:hAnsi="Arial" w:cs="Arial"/>
          <w:sz w:val="24"/>
          <w:szCs w:val="24"/>
        </w:rPr>
        <w:t xml:space="preserve">e </w:t>
      </w:r>
      <w:r w:rsidRPr="00EB2231">
        <w:rPr>
          <w:rFonts w:ascii="Arial" w:hAnsi="Arial" w:cs="Arial"/>
          <w:sz w:val="24"/>
          <w:szCs w:val="24"/>
        </w:rPr>
        <w:t>podporované riešenie založené na BasicAuth + SSL.</w:t>
      </w:r>
    </w:p>
    <w:p w:rsidR="0094558C" w:rsidRPr="00EB2231" w:rsidRDefault="00762B1F" w:rsidP="0094558C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E</w:t>
      </w:r>
      <w:r w:rsidR="0094558C" w:rsidRPr="00EB2231">
        <w:rPr>
          <w:rFonts w:ascii="Arial" w:hAnsi="Arial" w:cs="Arial"/>
          <w:sz w:val="24"/>
          <w:szCs w:val="24"/>
        </w:rPr>
        <w:t xml:space="preserve">lektronické služby IS RPO </w:t>
      </w:r>
      <w:r w:rsidRPr="00EB2231">
        <w:rPr>
          <w:rFonts w:ascii="Arial" w:hAnsi="Arial" w:cs="Arial"/>
          <w:sz w:val="24"/>
          <w:szCs w:val="24"/>
        </w:rPr>
        <w:t xml:space="preserve">aplikačného rozhrania </w:t>
      </w:r>
      <w:r w:rsidR="000D4DE6" w:rsidRPr="00EB2231">
        <w:rPr>
          <w:rFonts w:ascii="Arial" w:hAnsi="Arial" w:cs="Arial"/>
          <w:sz w:val="24"/>
          <w:szCs w:val="24"/>
        </w:rPr>
        <w:t>s</w:t>
      </w:r>
      <w:r w:rsidR="0094558C" w:rsidRPr="00EB2231">
        <w:rPr>
          <w:rFonts w:ascii="Arial" w:hAnsi="Arial" w:cs="Arial"/>
          <w:sz w:val="24"/>
          <w:szCs w:val="24"/>
        </w:rPr>
        <w:t xml:space="preserve">ú poskytované bez potreby úhrady správneho poplatku za poskytnutie služby. </w:t>
      </w:r>
    </w:p>
    <w:p w:rsidR="0066145D" w:rsidRPr="00EB2231" w:rsidRDefault="0066145D" w:rsidP="0094558C">
      <w:pPr>
        <w:jc w:val="both"/>
        <w:rPr>
          <w:rFonts w:ascii="Arial" w:hAnsi="Arial" w:cs="Arial"/>
          <w:sz w:val="24"/>
          <w:szCs w:val="24"/>
        </w:rPr>
      </w:pPr>
    </w:p>
    <w:p w:rsidR="001257AC" w:rsidRDefault="001257AC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r>
        <w:rPr>
          <w:rFonts w:cs="Arial"/>
          <w:noProof/>
        </w:rPr>
        <w:br w:type="page"/>
      </w:r>
    </w:p>
    <w:p w:rsidR="0066145D" w:rsidRPr="00EB2231" w:rsidRDefault="0066145D" w:rsidP="0066145D">
      <w:pPr>
        <w:pStyle w:val="Nadpis1"/>
        <w:rPr>
          <w:rFonts w:cs="Arial"/>
          <w:noProof/>
        </w:rPr>
      </w:pPr>
      <w:bookmarkStart w:id="11" w:name="_Toc404950807"/>
      <w:r w:rsidRPr="00EB2231">
        <w:rPr>
          <w:rFonts w:cs="Arial"/>
          <w:noProof/>
        </w:rPr>
        <w:lastRenderedPageBreak/>
        <w:t>SLA parametre služieb</w:t>
      </w:r>
      <w:bookmarkEnd w:id="11"/>
      <w:r w:rsidRPr="00EB2231">
        <w:rPr>
          <w:rFonts w:cs="Arial"/>
          <w:noProof/>
        </w:rPr>
        <w:t xml:space="preserve"> </w:t>
      </w:r>
    </w:p>
    <w:p w:rsidR="0066145D" w:rsidRPr="00EB2231" w:rsidRDefault="0066145D">
      <w:pPr>
        <w:spacing w:after="0" w:line="240" w:lineRule="auto"/>
        <w:rPr>
          <w:rFonts w:ascii="Arial" w:hAnsi="Arial" w:cs="Arial"/>
          <w:noProof/>
        </w:rPr>
      </w:pPr>
    </w:p>
    <w:p w:rsidR="0066145D" w:rsidRPr="00EB2231" w:rsidRDefault="0066145D" w:rsidP="0066145D">
      <w:pPr>
        <w:pStyle w:val="Nadpis2"/>
        <w:rPr>
          <w:rFonts w:cs="Arial"/>
          <w:bCs w:val="0"/>
          <w:iCs w:val="0"/>
        </w:rPr>
      </w:pPr>
      <w:bookmarkStart w:id="12" w:name="_Toc394307718"/>
      <w:bookmarkStart w:id="13" w:name="_Toc404950808"/>
      <w:r w:rsidRPr="00EB2231">
        <w:rPr>
          <w:rFonts w:cs="Arial"/>
          <w:bCs w:val="0"/>
          <w:iCs w:val="0"/>
        </w:rPr>
        <w:t>Čas prevádzky</w:t>
      </w:r>
      <w:bookmarkEnd w:id="12"/>
      <w:bookmarkEnd w:id="13"/>
      <w:r w:rsidRPr="00EB2231">
        <w:rPr>
          <w:rFonts w:cs="Arial"/>
          <w:bCs w:val="0"/>
          <w:iCs w:val="0"/>
        </w:rPr>
        <w:t xml:space="preserve"> </w:t>
      </w:r>
    </w:p>
    <w:p w:rsidR="0066145D" w:rsidRPr="00EB2231" w:rsidRDefault="0066145D" w:rsidP="0066145D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Čas prevádzky poskytovaných služieb je </w:t>
      </w:r>
      <w:r w:rsidR="00CF416F" w:rsidRPr="00EB2231">
        <w:rPr>
          <w:rFonts w:ascii="Arial" w:hAnsi="Arial" w:cs="Arial"/>
          <w:sz w:val="24"/>
          <w:szCs w:val="24"/>
        </w:rPr>
        <w:t>7x24x365.</w:t>
      </w:r>
      <w:r w:rsidRPr="00EB2231">
        <w:rPr>
          <w:rFonts w:ascii="Arial" w:hAnsi="Arial" w:cs="Arial"/>
          <w:sz w:val="24"/>
          <w:szCs w:val="24"/>
        </w:rPr>
        <w:t xml:space="preserve"> </w:t>
      </w:r>
    </w:p>
    <w:p w:rsidR="0066145D" w:rsidRPr="00EB2231" w:rsidRDefault="0066145D" w:rsidP="0066145D">
      <w:pPr>
        <w:pStyle w:val="Nadpis2"/>
        <w:rPr>
          <w:rFonts w:cs="Arial"/>
          <w:bCs w:val="0"/>
          <w:iCs w:val="0"/>
        </w:rPr>
      </w:pPr>
      <w:bookmarkStart w:id="14" w:name="_Toc394307719"/>
      <w:bookmarkStart w:id="15" w:name="_Toc404950809"/>
      <w:r w:rsidRPr="00EB2231">
        <w:rPr>
          <w:rFonts w:cs="Arial"/>
          <w:bCs w:val="0"/>
          <w:iCs w:val="0"/>
        </w:rPr>
        <w:t>Dostupnosť služby</w:t>
      </w:r>
      <w:bookmarkEnd w:id="14"/>
      <w:bookmarkEnd w:id="15"/>
      <w:r w:rsidRPr="00EB2231">
        <w:rPr>
          <w:rFonts w:cs="Arial"/>
          <w:bCs w:val="0"/>
          <w:iCs w:val="0"/>
        </w:rPr>
        <w:t xml:space="preserve"> </w:t>
      </w:r>
    </w:p>
    <w:p w:rsidR="0066145D" w:rsidRPr="00EB2231" w:rsidRDefault="0066145D" w:rsidP="0066145D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Poskytovateľ sa zaväzuje zabezpečiť 96% dostupnosť služby v rámci prevádzkového času.</w:t>
      </w:r>
    </w:p>
    <w:p w:rsidR="0066145D" w:rsidRPr="00EB2231" w:rsidRDefault="0066145D" w:rsidP="0066145D">
      <w:pPr>
        <w:pStyle w:val="Nadpis2"/>
        <w:rPr>
          <w:rFonts w:cs="Arial"/>
          <w:bCs w:val="0"/>
          <w:iCs w:val="0"/>
        </w:rPr>
      </w:pPr>
      <w:bookmarkStart w:id="16" w:name="_Toc394307720"/>
      <w:bookmarkStart w:id="17" w:name="_Toc404950810"/>
      <w:r w:rsidRPr="00EB2231">
        <w:rPr>
          <w:rFonts w:cs="Arial"/>
          <w:bCs w:val="0"/>
          <w:iCs w:val="0"/>
        </w:rPr>
        <w:t>Spoľahlivosť služby</w:t>
      </w:r>
      <w:bookmarkEnd w:id="16"/>
      <w:bookmarkEnd w:id="17"/>
    </w:p>
    <w:p w:rsidR="0066145D" w:rsidRPr="00EB2231" w:rsidRDefault="0066145D" w:rsidP="0066145D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Priemerný čas medzi výpadkom služby – 2 týždne.</w:t>
      </w:r>
    </w:p>
    <w:p w:rsidR="0066145D" w:rsidRPr="00EB2231" w:rsidRDefault="0066145D" w:rsidP="0066145D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Priemerný čas medzi incidentmi systému  - 1 mesiac.</w:t>
      </w:r>
    </w:p>
    <w:p w:rsidR="0066145D" w:rsidRPr="00EB2231" w:rsidRDefault="0066145D" w:rsidP="0066145D">
      <w:pPr>
        <w:pStyle w:val="Nadpis2"/>
        <w:rPr>
          <w:rFonts w:cs="Arial"/>
          <w:bCs w:val="0"/>
          <w:iCs w:val="0"/>
        </w:rPr>
      </w:pPr>
      <w:bookmarkStart w:id="18" w:name="_Toc394307721"/>
      <w:bookmarkStart w:id="19" w:name="_Toc404950811"/>
      <w:r w:rsidRPr="00EB2231">
        <w:rPr>
          <w:rFonts w:cs="Arial"/>
          <w:bCs w:val="0"/>
          <w:iCs w:val="0"/>
        </w:rPr>
        <w:t>Doba odozvy</w:t>
      </w:r>
      <w:bookmarkEnd w:id="18"/>
      <w:bookmarkEnd w:id="19"/>
      <w:r w:rsidRPr="00EB2231">
        <w:rPr>
          <w:rFonts w:cs="Arial"/>
          <w:bCs w:val="0"/>
          <w:iCs w:val="0"/>
        </w:rPr>
        <w:t xml:space="preserve"> </w:t>
      </w:r>
    </w:p>
    <w:p w:rsidR="0066145D" w:rsidRPr="00EB2231" w:rsidRDefault="0066145D" w:rsidP="0066145D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Očakávaná doba pre odpoveď služby na požiadavku je 1 min. </w:t>
      </w:r>
    </w:p>
    <w:p w:rsidR="0066145D" w:rsidRPr="00EB2231" w:rsidRDefault="0066145D" w:rsidP="0066145D">
      <w:pPr>
        <w:pStyle w:val="Nadpis2"/>
        <w:rPr>
          <w:rFonts w:cs="Arial"/>
        </w:rPr>
      </w:pPr>
      <w:bookmarkStart w:id="20" w:name="_Toc394307722"/>
      <w:bookmarkStart w:id="21" w:name="_Toc404950812"/>
      <w:r w:rsidRPr="00EB2231">
        <w:rPr>
          <w:rFonts w:cs="Arial"/>
        </w:rPr>
        <w:t>Kvalita informácii v zaslanej odpovedi</w:t>
      </w:r>
      <w:bookmarkEnd w:id="20"/>
      <w:bookmarkEnd w:id="21"/>
    </w:p>
    <w:p w:rsidR="0066145D" w:rsidRPr="00EB2231" w:rsidRDefault="0066145D" w:rsidP="0066145D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Informácie v zaslanej odpovedi služby odzrkadľujú reálny stav</w:t>
      </w:r>
      <w:r w:rsidR="0071617E">
        <w:rPr>
          <w:rFonts w:ascii="Arial" w:hAnsi="Arial" w:cs="Arial"/>
          <w:sz w:val="24"/>
          <w:szCs w:val="24"/>
        </w:rPr>
        <w:t xml:space="preserve"> údajov v RPO</w:t>
      </w:r>
      <w:r w:rsidRPr="00EB2231">
        <w:rPr>
          <w:rFonts w:ascii="Arial" w:hAnsi="Arial" w:cs="Arial"/>
          <w:sz w:val="24"/>
          <w:szCs w:val="24"/>
        </w:rPr>
        <w:t>.</w:t>
      </w:r>
    </w:p>
    <w:p w:rsidR="0066145D" w:rsidRPr="00EB2231" w:rsidRDefault="0066145D" w:rsidP="0066145D">
      <w:pPr>
        <w:spacing w:before="120" w:after="120" w:line="240" w:lineRule="auto"/>
        <w:jc w:val="both"/>
        <w:rPr>
          <w:rFonts w:ascii="Arial" w:hAnsi="Arial" w:cs="Arial"/>
          <w:noProof/>
        </w:rPr>
      </w:pPr>
    </w:p>
    <w:p w:rsidR="0088410F" w:rsidRPr="00EB2231" w:rsidRDefault="0088410F" w:rsidP="0066145D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r w:rsidRPr="00EB2231">
        <w:rPr>
          <w:rFonts w:ascii="Arial" w:hAnsi="Arial" w:cs="Arial"/>
          <w:noProof/>
        </w:rPr>
        <w:br w:type="page"/>
      </w:r>
    </w:p>
    <w:p w:rsidR="00D47909" w:rsidRPr="00EB2231" w:rsidRDefault="00D47909" w:rsidP="007B3998">
      <w:pPr>
        <w:pStyle w:val="Nadpis1"/>
        <w:rPr>
          <w:rFonts w:cs="Arial"/>
          <w:noProof/>
        </w:rPr>
      </w:pPr>
      <w:bookmarkStart w:id="22" w:name="_Toc404950813"/>
      <w:r w:rsidRPr="00EB2231">
        <w:rPr>
          <w:rFonts w:cs="Arial"/>
          <w:noProof/>
        </w:rPr>
        <w:lastRenderedPageBreak/>
        <w:t>Popis položiek</w:t>
      </w:r>
      <w:bookmarkEnd w:id="22"/>
    </w:p>
    <w:p w:rsidR="00A34C38" w:rsidRPr="00EB2231" w:rsidRDefault="00A34C38" w:rsidP="00A34C38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Pri popise jednotlivých položiek je uvedený dátový typ a povinnosť vyplnenia. Povinnosť vyplnenia je popísaná písmenami P – položka je povinná, N – položka je nepovinná</w:t>
      </w:r>
      <w:r w:rsidR="002449E4">
        <w:rPr>
          <w:rFonts w:ascii="Arial" w:hAnsi="Arial" w:cs="Arial"/>
          <w:sz w:val="24"/>
          <w:szCs w:val="24"/>
        </w:rPr>
        <w:t xml:space="preserve"> ak je element uvedený</w:t>
      </w:r>
      <w:r w:rsidRPr="00EB2231">
        <w:rPr>
          <w:rFonts w:ascii="Arial" w:hAnsi="Arial" w:cs="Arial"/>
          <w:sz w:val="24"/>
          <w:szCs w:val="24"/>
        </w:rPr>
        <w:t xml:space="preserve">. Pri položkách typu číselník je uvedený kód číselníka. Názov a </w:t>
      </w:r>
      <w:r w:rsidR="00244E9E">
        <w:rPr>
          <w:rFonts w:ascii="Arial" w:hAnsi="Arial" w:cs="Arial"/>
          <w:sz w:val="24"/>
          <w:szCs w:val="24"/>
        </w:rPr>
        <w:t>kód</w:t>
      </w:r>
      <w:r w:rsidR="00244E9E" w:rsidRPr="00EB2231">
        <w:rPr>
          <w:rFonts w:ascii="Arial" w:hAnsi="Arial" w:cs="Arial"/>
          <w:sz w:val="24"/>
          <w:szCs w:val="24"/>
        </w:rPr>
        <w:t xml:space="preserve"> </w:t>
      </w:r>
      <w:r w:rsidRPr="00EB2231">
        <w:rPr>
          <w:rFonts w:ascii="Arial" w:hAnsi="Arial" w:cs="Arial"/>
          <w:sz w:val="24"/>
          <w:szCs w:val="24"/>
        </w:rPr>
        <w:t xml:space="preserve">číselníkov je uvedený v prílohe – Zoznam číselníkov. </w:t>
      </w:r>
    </w:p>
    <w:p w:rsidR="00A34C38" w:rsidRPr="00E3608A" w:rsidRDefault="00C462BD" w:rsidP="00A34C38">
      <w:pPr>
        <w:pStyle w:val="Nadpis2"/>
        <w:rPr>
          <w:rFonts w:cs="Arial"/>
          <w:noProof/>
        </w:rPr>
      </w:pPr>
      <w:bookmarkStart w:id="23" w:name="_Toc393641088"/>
      <w:bookmarkStart w:id="24" w:name="_Ref404851856"/>
      <w:bookmarkStart w:id="25" w:name="_Ref404851930"/>
      <w:bookmarkStart w:id="26" w:name="_Ref404852350"/>
      <w:bookmarkStart w:id="27" w:name="_Ref404852360"/>
      <w:bookmarkStart w:id="28" w:name="_Toc404950814"/>
      <w:r w:rsidRPr="00E3608A">
        <w:rPr>
          <w:rFonts w:cs="Arial"/>
          <w:noProof/>
        </w:rPr>
        <w:t>Č</w:t>
      </w:r>
      <w:r w:rsidR="00A34C38" w:rsidRPr="00E3608A">
        <w:rPr>
          <w:rFonts w:cs="Arial"/>
          <w:noProof/>
        </w:rPr>
        <w:t>íselník</w:t>
      </w:r>
      <w:bookmarkEnd w:id="23"/>
      <w:bookmarkEnd w:id="24"/>
      <w:bookmarkEnd w:id="25"/>
      <w:bookmarkEnd w:id="26"/>
      <w:bookmarkEnd w:id="27"/>
      <w:bookmarkEnd w:id="28"/>
      <w:r w:rsidR="00A34C38" w:rsidRPr="00E3608A">
        <w:rPr>
          <w:rFonts w:cs="Arial"/>
          <w:noProof/>
        </w:rPr>
        <w:t xml:space="preserve"> </w:t>
      </w:r>
    </w:p>
    <w:p w:rsidR="00A34C38" w:rsidRPr="00EB2231" w:rsidRDefault="00A34C38" w:rsidP="00A34C38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Všetky položky typu číselník sú popísané zloženým dátovým prvkom </w:t>
      </w:r>
      <w:r w:rsidR="00B62BF1">
        <w:rPr>
          <w:rFonts w:ascii="Arial" w:hAnsi="Arial" w:cs="Arial"/>
          <w:noProof/>
          <w:sz w:val="24"/>
          <w:szCs w:val="24"/>
        </w:rPr>
        <w:t xml:space="preserve">pre základný číselník </w:t>
      </w:r>
      <w:r w:rsidRPr="00EB2231">
        <w:rPr>
          <w:rFonts w:ascii="Arial" w:hAnsi="Arial" w:cs="Arial"/>
          <w:noProof/>
          <w:sz w:val="24"/>
          <w:szCs w:val="24"/>
        </w:rPr>
        <w:t>Code</w:t>
      </w:r>
      <w:r w:rsidR="00B62BF1">
        <w:rPr>
          <w:rFonts w:ascii="Arial" w:hAnsi="Arial" w:cs="Arial"/>
          <w:noProof/>
          <w:sz w:val="24"/>
          <w:szCs w:val="24"/>
        </w:rPr>
        <w:t>listDataElement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224"/>
        <w:gridCol w:w="1323"/>
        <w:gridCol w:w="1881"/>
        <w:gridCol w:w="3320"/>
      </w:tblGrid>
      <w:tr w:rsidR="00C462BD" w:rsidRPr="002D49EE" w:rsidTr="00A63035">
        <w:trPr>
          <w:trHeight w:val="300"/>
        </w:trPr>
        <w:tc>
          <w:tcPr>
            <w:tcW w:w="848" w:type="pct"/>
            <w:vAlign w:val="center"/>
          </w:tcPr>
          <w:p w:rsidR="00A34C38" w:rsidRPr="002D49EE" w:rsidRDefault="00A34C38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A34C38" w:rsidRPr="002D49EE" w:rsidRDefault="00A34C38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A34C38" w:rsidRPr="002D49EE" w:rsidRDefault="00A34C38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A34C38" w:rsidRPr="002D49EE" w:rsidRDefault="00A34C38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A34C38" w:rsidRPr="002D49EE" w:rsidRDefault="00A34C38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C462BD" w:rsidRPr="002D49EE" w:rsidTr="00A63035">
        <w:trPr>
          <w:trHeight w:val="300"/>
        </w:trPr>
        <w:tc>
          <w:tcPr>
            <w:tcW w:w="848" w:type="pct"/>
            <w:vMerge w:val="restart"/>
            <w:vAlign w:val="center"/>
          </w:tcPr>
          <w:p w:rsidR="00A34C38" w:rsidRPr="002D49EE" w:rsidRDefault="00A34C38" w:rsidP="002D49EE">
            <w:pPr>
              <w:spacing w:after="0" w:line="240" w:lineRule="auto"/>
            </w:pPr>
          </w:p>
          <w:p w:rsidR="00A34C38" w:rsidRPr="002D49EE" w:rsidRDefault="00A34C38" w:rsidP="002D49EE">
            <w:pPr>
              <w:spacing w:after="0" w:line="240" w:lineRule="auto"/>
            </w:pPr>
            <w:r w:rsidRPr="002D49EE">
              <w:t>Code</w:t>
            </w:r>
            <w:r w:rsidR="00B62BF1">
              <w:t>lisDataElement</w:t>
            </w:r>
            <w:r w:rsidRPr="002D49EE">
              <w:t>Type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A34C38" w:rsidRPr="002D49EE" w:rsidRDefault="00B62BF1" w:rsidP="002D49EE">
            <w:pPr>
              <w:spacing w:after="0" w:line="240" w:lineRule="auto"/>
            </w:pPr>
            <w:r>
              <w:t>NonCodelistData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A34C38" w:rsidRPr="002D49EE" w:rsidRDefault="00A63035" w:rsidP="002D49EE">
            <w:pPr>
              <w:spacing w:after="0" w:line="240" w:lineRule="auto"/>
            </w:pPr>
            <w:r>
              <w:t>Nečís</w:t>
            </w:r>
            <w:r w:rsidR="00B62BF1">
              <w:t>e</w:t>
            </w:r>
            <w:r>
              <w:t>l</w:t>
            </w:r>
            <w:r w:rsidR="00B62BF1">
              <w:t>níkový údaj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A34C38" w:rsidRPr="002D49EE" w:rsidRDefault="00A34C38" w:rsidP="002D49EE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A34C38" w:rsidRPr="002D49EE" w:rsidRDefault="00A34C38" w:rsidP="002D49EE">
            <w:pPr>
              <w:spacing w:after="0" w:line="240" w:lineRule="auto"/>
            </w:pPr>
            <w:r w:rsidRPr="002D49EE">
              <w:t>P</w:t>
            </w:r>
            <w:r w:rsidR="00B62BF1">
              <w:t xml:space="preserve"> ak nie je vyplnený kód číselníka a položka číselníka</w:t>
            </w:r>
          </w:p>
        </w:tc>
      </w:tr>
      <w:tr w:rsidR="00A63035" w:rsidRPr="002D49EE" w:rsidTr="00A63035">
        <w:trPr>
          <w:trHeight w:val="300"/>
        </w:trPr>
        <w:tc>
          <w:tcPr>
            <w:tcW w:w="848" w:type="pct"/>
            <w:vMerge/>
          </w:tcPr>
          <w:p w:rsidR="00A63035" w:rsidRPr="002D49EE" w:rsidRDefault="00A63035" w:rsidP="002D49EE">
            <w:pPr>
              <w:spacing w:after="0" w:line="240" w:lineRule="auto"/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A63035" w:rsidRPr="002D49EE" w:rsidRDefault="00A63035" w:rsidP="002D49EE">
            <w:pPr>
              <w:spacing w:after="0" w:line="240" w:lineRule="auto"/>
            </w:pPr>
            <w:r w:rsidRPr="002D49EE">
              <w:t>Code</w:t>
            </w:r>
            <w:r>
              <w:t>listCode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A63035" w:rsidRPr="002D49EE" w:rsidRDefault="00A63035" w:rsidP="00B62BF1">
            <w:pPr>
              <w:spacing w:after="0" w:line="240" w:lineRule="auto"/>
            </w:pPr>
            <w:r w:rsidRPr="002D49EE">
              <w:t>Kód číselníka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A63035" w:rsidRPr="002D49EE" w:rsidRDefault="00A63035" w:rsidP="002D49EE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645" w:type="pct"/>
            <w:vMerge w:val="restart"/>
            <w:shd w:val="clear" w:color="auto" w:fill="auto"/>
            <w:noWrap/>
            <w:vAlign w:val="bottom"/>
            <w:hideMark/>
          </w:tcPr>
          <w:p w:rsidR="00A63035" w:rsidRPr="002D49EE" w:rsidRDefault="00A63035" w:rsidP="002D49EE">
            <w:pPr>
              <w:spacing w:after="0" w:line="240" w:lineRule="auto"/>
            </w:pPr>
          </w:p>
          <w:p w:rsidR="00A63035" w:rsidRPr="002D49EE" w:rsidRDefault="00A63035" w:rsidP="00A63035">
            <w:r>
              <w:t>P ak nie je vyplnený nečíselníkový údaj</w:t>
            </w:r>
          </w:p>
        </w:tc>
      </w:tr>
      <w:tr w:rsidR="00A63035" w:rsidRPr="002D49EE" w:rsidTr="00A63035">
        <w:trPr>
          <w:trHeight w:val="300"/>
        </w:trPr>
        <w:tc>
          <w:tcPr>
            <w:tcW w:w="848" w:type="pct"/>
            <w:vMerge/>
          </w:tcPr>
          <w:p w:rsidR="00A63035" w:rsidRPr="002D49EE" w:rsidRDefault="00A63035" w:rsidP="002D49EE">
            <w:pPr>
              <w:spacing w:after="0" w:line="240" w:lineRule="auto"/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A63035" w:rsidRPr="002D49EE" w:rsidRDefault="00A63035" w:rsidP="002D49EE">
            <w:pPr>
              <w:spacing w:after="0" w:line="240" w:lineRule="auto"/>
            </w:pPr>
            <w:r>
              <w:t>CodelistItem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A63035" w:rsidRPr="002D49EE" w:rsidRDefault="00A63035" w:rsidP="00B62BF1">
            <w:pPr>
              <w:spacing w:after="0" w:line="240" w:lineRule="auto"/>
            </w:pPr>
            <w:r>
              <w:t>P</w:t>
            </w:r>
            <w:r w:rsidRPr="002D49EE">
              <w:t>oložk</w:t>
            </w:r>
            <w:r>
              <w:t>a</w:t>
            </w:r>
            <w:r w:rsidRPr="002D49EE">
              <w:t xml:space="preserve"> číselníka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A63035" w:rsidRPr="002D49EE" w:rsidRDefault="00A63035" w:rsidP="00E82C4D">
            <w:pPr>
              <w:spacing w:after="0" w:line="240" w:lineRule="auto"/>
            </w:pPr>
            <w:r>
              <w:t xml:space="preserve">zložený dátový typ </w:t>
            </w:r>
            <w:r w:rsidR="00C462BD">
              <w:t>(viď</w:t>
            </w:r>
            <w:r w:rsidR="00E82C4D">
              <w:t xml:space="preserve">  </w:t>
            </w:r>
            <w:r w:rsidR="00697A8A">
              <w:fldChar w:fldCharType="begin"/>
            </w:r>
            <w:r w:rsidR="00E82C4D">
              <w:instrText xml:space="preserve"> REF _Ref404851563 \r \h </w:instrText>
            </w:r>
            <w:r w:rsidR="00697A8A">
              <w:fldChar w:fldCharType="separate"/>
            </w:r>
            <w:r w:rsidR="00DF4907">
              <w:t>6.2</w:t>
            </w:r>
            <w:r w:rsidR="00697A8A">
              <w:fldChar w:fldCharType="end"/>
            </w:r>
            <w:r w:rsidR="00C462BD">
              <w:t>)</w:t>
            </w:r>
          </w:p>
        </w:tc>
        <w:tc>
          <w:tcPr>
            <w:tcW w:w="1645" w:type="pct"/>
            <w:vMerge/>
            <w:shd w:val="clear" w:color="auto" w:fill="auto"/>
            <w:noWrap/>
            <w:vAlign w:val="bottom"/>
            <w:hideMark/>
          </w:tcPr>
          <w:p w:rsidR="00A63035" w:rsidRPr="002D49EE" w:rsidRDefault="00A63035" w:rsidP="002D49EE">
            <w:pPr>
              <w:spacing w:after="0" w:line="240" w:lineRule="auto"/>
            </w:pPr>
          </w:p>
        </w:tc>
      </w:tr>
    </w:tbl>
    <w:p w:rsidR="00A34C38" w:rsidRDefault="00113FE5" w:rsidP="000E53FD">
      <w:pPr>
        <w:pStyle w:val="Popis"/>
      </w:pPr>
      <w:r w:rsidRPr="00EB2231">
        <w:rPr>
          <w:rFonts w:ascii="Arial" w:hAnsi="Arial" w:cs="Arial"/>
          <w:b w:val="0"/>
        </w:rPr>
        <w:t xml:space="preserve"> </w:t>
      </w:r>
      <w:r w:rsidR="000E53FD" w:rsidRPr="00230A12">
        <w:t xml:space="preserve">Tab.  </w:t>
      </w:r>
      <w:r w:rsidR="00697A8A" w:rsidRPr="00230A12">
        <w:fldChar w:fldCharType="begin"/>
      </w:r>
      <w:r w:rsidR="007232BD" w:rsidRPr="00230A12">
        <w:instrText xml:space="preserve"> SEQ Tab._ \* ARABIC </w:instrText>
      </w:r>
      <w:r w:rsidR="00697A8A" w:rsidRPr="00230A12">
        <w:fldChar w:fldCharType="separate"/>
      </w:r>
      <w:r w:rsidR="00DF4907">
        <w:rPr>
          <w:noProof/>
        </w:rPr>
        <w:t>3</w:t>
      </w:r>
      <w:r w:rsidR="00697A8A" w:rsidRPr="00230A12">
        <w:fldChar w:fldCharType="end"/>
      </w:r>
      <w:r w:rsidR="000E53FD" w:rsidRPr="00230A12">
        <w:t xml:space="preserve"> </w:t>
      </w:r>
      <w:r w:rsidR="00A34C38" w:rsidRPr="00230A12">
        <w:t>Zložený dátový typ Code</w:t>
      </w:r>
      <w:r w:rsidR="00C462BD" w:rsidRPr="00230A12">
        <w:t>listDataElement</w:t>
      </w:r>
      <w:r w:rsidR="00A34C38" w:rsidRPr="00230A12">
        <w:t>Type</w:t>
      </w:r>
    </w:p>
    <w:p w:rsidR="00381639" w:rsidRPr="00381639" w:rsidRDefault="00381639" w:rsidP="003816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Položky typu číselník</w:t>
      </w:r>
      <w:r w:rsidRPr="00381639">
        <w:rPr>
          <w:rFonts w:ascii="Arial" w:hAnsi="Arial" w:cs="Arial"/>
          <w:sz w:val="24"/>
          <w:szCs w:val="24"/>
        </w:rPr>
        <w:t xml:space="preserve"> označené  </w:t>
      </w:r>
      <w:r w:rsidRPr="006463C7">
        <w:rPr>
          <w:rFonts w:ascii="Arial" w:hAnsi="Arial" w:cs="Arial"/>
          <w:sz w:val="24"/>
          <w:szCs w:val="24"/>
        </w:rPr>
        <w:t>hviezdičkou (</w:t>
      </w:r>
      <w:r w:rsidRPr="006463C7">
        <w:rPr>
          <w:rFonts w:ascii="Arial" w:hAnsi="Arial" w:cs="Arial"/>
          <w:b/>
          <w:sz w:val="24"/>
          <w:szCs w:val="24"/>
        </w:rPr>
        <w:t>*</w:t>
      </w:r>
      <w:r w:rsidRPr="006463C7">
        <w:rPr>
          <w:rFonts w:ascii="Arial" w:hAnsi="Arial" w:cs="Arial"/>
          <w:sz w:val="24"/>
          <w:szCs w:val="24"/>
        </w:rPr>
        <w:t>)</w:t>
      </w:r>
      <w:r w:rsidRPr="00381639">
        <w:rPr>
          <w:rFonts w:ascii="Arial" w:hAnsi="Arial" w:cs="Arial"/>
          <w:sz w:val="24"/>
          <w:szCs w:val="24"/>
        </w:rPr>
        <w:t xml:space="preserve"> v stĺpci povinnosť vyplnenia musia mať </w:t>
      </w:r>
      <w:r w:rsidR="006463C7">
        <w:rPr>
          <w:rFonts w:ascii="Arial" w:hAnsi="Arial" w:cs="Arial"/>
          <w:sz w:val="24"/>
          <w:szCs w:val="24"/>
        </w:rPr>
        <w:t xml:space="preserve">v prípade ak sú vyplnené uvedený kód </w:t>
      </w:r>
      <w:r w:rsidRPr="00381639">
        <w:rPr>
          <w:rFonts w:ascii="Arial" w:hAnsi="Arial" w:cs="Arial"/>
          <w:sz w:val="24"/>
          <w:szCs w:val="24"/>
        </w:rPr>
        <w:t>číselníka a položku číselníka</w:t>
      </w:r>
      <w:r>
        <w:rPr>
          <w:rFonts w:ascii="Arial" w:hAnsi="Arial" w:cs="Arial"/>
          <w:sz w:val="24"/>
          <w:szCs w:val="24"/>
        </w:rPr>
        <w:t>.</w:t>
      </w:r>
    </w:p>
    <w:p w:rsidR="00C462BD" w:rsidRDefault="00C462BD" w:rsidP="00C462BD">
      <w:pPr>
        <w:pStyle w:val="Nadpis2"/>
        <w:rPr>
          <w:rFonts w:cs="Arial"/>
          <w:noProof/>
        </w:rPr>
      </w:pPr>
      <w:bookmarkStart w:id="29" w:name="_Ref404851563"/>
      <w:bookmarkStart w:id="30" w:name="_Toc404950815"/>
      <w:bookmarkStart w:id="31" w:name="_Toc393641089"/>
      <w:r>
        <w:rPr>
          <w:rFonts w:cs="Arial"/>
          <w:noProof/>
        </w:rPr>
        <w:t>Položka číselníka</w:t>
      </w:r>
      <w:bookmarkEnd w:id="29"/>
      <w:bookmarkEnd w:id="30"/>
    </w:p>
    <w:p w:rsidR="00C462BD" w:rsidRDefault="00C462BD" w:rsidP="00C462BD">
      <w:pPr>
        <w:jc w:val="both"/>
        <w:rPr>
          <w:rFonts w:ascii="Arial" w:hAnsi="Arial" w:cs="Arial"/>
          <w:noProof/>
          <w:sz w:val="24"/>
          <w:szCs w:val="24"/>
        </w:rPr>
      </w:pPr>
      <w:r w:rsidRPr="00C462BD">
        <w:rPr>
          <w:rFonts w:ascii="Arial" w:hAnsi="Arial" w:cs="Arial"/>
          <w:noProof/>
          <w:sz w:val="24"/>
          <w:szCs w:val="24"/>
        </w:rPr>
        <w:t xml:space="preserve">Položky číselníka </w:t>
      </w:r>
      <w:r w:rsidRPr="00EB2231">
        <w:rPr>
          <w:rFonts w:ascii="Arial" w:hAnsi="Arial" w:cs="Arial"/>
          <w:noProof/>
          <w:sz w:val="24"/>
          <w:szCs w:val="24"/>
        </w:rPr>
        <w:t>sú popísané zloženým dátovým prvkom</w:t>
      </w:r>
      <w:r>
        <w:rPr>
          <w:rFonts w:ascii="Arial" w:hAnsi="Arial" w:cs="Arial"/>
          <w:noProof/>
          <w:sz w:val="24"/>
          <w:szCs w:val="24"/>
        </w:rPr>
        <w:t xml:space="preserve"> CodelistItem</w:t>
      </w:r>
      <w:r w:rsidR="00DA49E3">
        <w:rPr>
          <w:rFonts w:ascii="Arial" w:hAnsi="Arial" w:cs="Arial"/>
          <w:noProof/>
          <w:sz w:val="24"/>
          <w:szCs w:val="24"/>
        </w:rPr>
        <w:t>Type</w:t>
      </w:r>
      <w:r>
        <w:rPr>
          <w:rFonts w:ascii="Arial" w:hAnsi="Arial" w:cs="Arial"/>
          <w:noProof/>
          <w:sz w:val="24"/>
          <w:szCs w:val="24"/>
        </w:rPr>
        <w:t>.</w:t>
      </w:r>
      <w:r w:rsidR="008645FE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Súčasti dátového prvku sú popísané v nasledovnej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491"/>
        <w:gridCol w:w="2211"/>
        <w:gridCol w:w="1215"/>
        <w:gridCol w:w="2831"/>
      </w:tblGrid>
      <w:tr w:rsidR="00C462BD" w:rsidRPr="002D49EE" w:rsidTr="008553B9">
        <w:trPr>
          <w:trHeight w:val="300"/>
        </w:trPr>
        <w:tc>
          <w:tcPr>
            <w:tcW w:w="848" w:type="pct"/>
            <w:vAlign w:val="center"/>
          </w:tcPr>
          <w:p w:rsidR="00C462BD" w:rsidRPr="002D49EE" w:rsidRDefault="00C462BD" w:rsidP="008553B9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74" w:type="pct"/>
            <w:shd w:val="clear" w:color="auto" w:fill="auto"/>
            <w:noWrap/>
            <w:vAlign w:val="center"/>
            <w:hideMark/>
          </w:tcPr>
          <w:p w:rsidR="00C462BD" w:rsidRPr="002D49EE" w:rsidRDefault="00C462BD" w:rsidP="008553B9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92" w:type="pct"/>
            <w:shd w:val="clear" w:color="auto" w:fill="auto"/>
            <w:noWrap/>
            <w:vAlign w:val="center"/>
            <w:hideMark/>
          </w:tcPr>
          <w:p w:rsidR="00C462BD" w:rsidRPr="002D49EE" w:rsidRDefault="00C462BD" w:rsidP="008553B9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441" w:type="pct"/>
            <w:shd w:val="clear" w:color="auto" w:fill="auto"/>
            <w:noWrap/>
            <w:vAlign w:val="center"/>
            <w:hideMark/>
          </w:tcPr>
          <w:p w:rsidR="00C462BD" w:rsidRPr="002D49EE" w:rsidRDefault="00C462BD" w:rsidP="008553B9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C462BD" w:rsidRPr="002D49EE" w:rsidRDefault="00C462BD" w:rsidP="008553B9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C462BD" w:rsidRPr="002D49EE" w:rsidTr="008553B9">
        <w:trPr>
          <w:trHeight w:val="300"/>
        </w:trPr>
        <w:tc>
          <w:tcPr>
            <w:tcW w:w="848" w:type="pct"/>
            <w:vMerge w:val="restart"/>
            <w:vAlign w:val="center"/>
          </w:tcPr>
          <w:p w:rsidR="00C462BD" w:rsidRPr="002D49EE" w:rsidRDefault="00C462BD" w:rsidP="008553B9">
            <w:pPr>
              <w:spacing w:after="0" w:line="240" w:lineRule="auto"/>
            </w:pPr>
          </w:p>
          <w:p w:rsidR="00C462BD" w:rsidRPr="002D49EE" w:rsidRDefault="00C462BD" w:rsidP="00230A12">
            <w:pPr>
              <w:spacing w:after="0" w:line="240" w:lineRule="auto"/>
            </w:pPr>
            <w:r w:rsidRPr="002D49EE">
              <w:t>Code</w:t>
            </w:r>
            <w:r>
              <w:t>lisItem</w:t>
            </w:r>
            <w:r w:rsidR="00DA49E3">
              <w:t>Type</w:t>
            </w: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C462BD" w:rsidRPr="002D49EE" w:rsidRDefault="00C462BD" w:rsidP="008553B9">
            <w:pPr>
              <w:spacing w:after="0" w:line="240" w:lineRule="auto"/>
            </w:pPr>
            <w:r>
              <w:t>ItemCode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C462BD" w:rsidRPr="002D49EE" w:rsidRDefault="00C462BD" w:rsidP="00C462BD">
            <w:pPr>
              <w:spacing w:after="0" w:line="240" w:lineRule="auto"/>
            </w:pPr>
            <w:r>
              <w:t>Jedinečný kód položky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462BD" w:rsidRPr="002D49EE" w:rsidRDefault="00C462BD" w:rsidP="008553B9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C462BD" w:rsidRPr="002D49EE" w:rsidRDefault="00C462BD" w:rsidP="008553B9">
            <w:pPr>
              <w:spacing w:after="0" w:line="240" w:lineRule="auto"/>
            </w:pPr>
            <w:r>
              <w:t>P</w:t>
            </w:r>
          </w:p>
        </w:tc>
      </w:tr>
      <w:tr w:rsidR="00C462BD" w:rsidRPr="002D49EE" w:rsidTr="008553B9">
        <w:trPr>
          <w:trHeight w:val="300"/>
        </w:trPr>
        <w:tc>
          <w:tcPr>
            <w:tcW w:w="848" w:type="pct"/>
            <w:vMerge/>
          </w:tcPr>
          <w:p w:rsidR="00C462BD" w:rsidRPr="002D49EE" w:rsidRDefault="00C462BD" w:rsidP="008553B9">
            <w:pPr>
              <w:spacing w:after="0" w:line="240" w:lineRule="auto"/>
            </w:pPr>
          </w:p>
        </w:tc>
        <w:tc>
          <w:tcPr>
            <w:tcW w:w="874" w:type="pct"/>
            <w:shd w:val="clear" w:color="auto" w:fill="auto"/>
            <w:noWrap/>
            <w:vAlign w:val="bottom"/>
            <w:hideMark/>
          </w:tcPr>
          <w:p w:rsidR="00C462BD" w:rsidRPr="002D49EE" w:rsidRDefault="00C462BD" w:rsidP="008553B9">
            <w:pPr>
              <w:spacing w:after="0" w:line="240" w:lineRule="auto"/>
            </w:pPr>
            <w:r>
              <w:t>ItemName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C462BD" w:rsidRPr="002D49EE" w:rsidRDefault="00C462BD" w:rsidP="008553B9">
            <w:pPr>
              <w:spacing w:after="0" w:line="240" w:lineRule="auto"/>
            </w:pPr>
            <w:r>
              <w:t>Úplný názov položky</w:t>
            </w: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C462BD" w:rsidRPr="002D49EE" w:rsidRDefault="00C462BD" w:rsidP="008553B9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645" w:type="pct"/>
            <w:shd w:val="clear" w:color="auto" w:fill="auto"/>
            <w:noWrap/>
            <w:vAlign w:val="bottom"/>
            <w:hideMark/>
          </w:tcPr>
          <w:p w:rsidR="00C462BD" w:rsidRPr="002D49EE" w:rsidRDefault="00C462BD" w:rsidP="008553B9">
            <w:pPr>
              <w:spacing w:after="0" w:line="240" w:lineRule="auto"/>
            </w:pPr>
          </w:p>
          <w:p w:rsidR="00C462BD" w:rsidRPr="002D49EE" w:rsidRDefault="00C462BD" w:rsidP="008553B9">
            <w:r>
              <w:t>P</w:t>
            </w:r>
          </w:p>
        </w:tc>
      </w:tr>
    </w:tbl>
    <w:p w:rsidR="00C462BD" w:rsidRPr="00230A12" w:rsidRDefault="00C462BD" w:rsidP="00C462BD">
      <w:pPr>
        <w:pStyle w:val="Popis"/>
      </w:pPr>
      <w:r w:rsidRPr="00230A12">
        <w:t xml:space="preserve">Tab.  </w:t>
      </w:r>
      <w:r w:rsidR="00697A8A" w:rsidRPr="00230A12">
        <w:fldChar w:fldCharType="begin"/>
      </w:r>
      <w:r w:rsidRPr="00230A12">
        <w:instrText xml:space="preserve"> SEQ Tab._ \* ARABIC </w:instrText>
      </w:r>
      <w:r w:rsidR="00697A8A" w:rsidRPr="00230A12">
        <w:fldChar w:fldCharType="separate"/>
      </w:r>
      <w:r w:rsidR="00DF4907">
        <w:rPr>
          <w:noProof/>
        </w:rPr>
        <w:t>4</w:t>
      </w:r>
      <w:r w:rsidR="00697A8A" w:rsidRPr="00230A12">
        <w:fldChar w:fldCharType="end"/>
      </w:r>
      <w:r w:rsidRPr="00230A12">
        <w:t xml:space="preserve"> Zložený dátový typ CodelistItem</w:t>
      </w:r>
      <w:r w:rsidR="00DA49E3" w:rsidRPr="00230A12">
        <w:t>Type</w:t>
      </w:r>
    </w:p>
    <w:p w:rsidR="00A34C38" w:rsidRPr="00EB2231" w:rsidRDefault="00A34C38" w:rsidP="00A34C38">
      <w:pPr>
        <w:pStyle w:val="Nadpis2"/>
        <w:rPr>
          <w:rFonts w:cs="Arial"/>
          <w:noProof/>
        </w:rPr>
      </w:pPr>
      <w:bookmarkStart w:id="32" w:name="_Ref404853667"/>
      <w:bookmarkStart w:id="33" w:name="_Ref404858262"/>
      <w:bookmarkStart w:id="34" w:name="_Ref404858861"/>
      <w:bookmarkStart w:id="35" w:name="_Toc404950816"/>
      <w:r w:rsidRPr="00EB2231">
        <w:rPr>
          <w:rFonts w:cs="Arial"/>
          <w:noProof/>
        </w:rPr>
        <w:t>Stav spracovania</w:t>
      </w:r>
      <w:bookmarkEnd w:id="31"/>
      <w:bookmarkEnd w:id="32"/>
      <w:bookmarkEnd w:id="33"/>
      <w:bookmarkEnd w:id="34"/>
      <w:bookmarkEnd w:id="35"/>
    </w:p>
    <w:p w:rsidR="00A34C38" w:rsidRPr="00EB2231" w:rsidRDefault="00A34C38" w:rsidP="00A34C38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 o stave spracovania služby má názov ResultStatus a je popísaný zloženým dátovým prvkom ResultStatusType.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543"/>
        <w:gridCol w:w="2513"/>
        <w:gridCol w:w="1386"/>
        <w:gridCol w:w="2255"/>
      </w:tblGrid>
      <w:tr w:rsidR="00A34C38" w:rsidRPr="002D49EE" w:rsidTr="002D49EE">
        <w:trPr>
          <w:trHeight w:val="300"/>
        </w:trPr>
        <w:tc>
          <w:tcPr>
            <w:tcW w:w="766" w:type="pct"/>
            <w:vAlign w:val="center"/>
          </w:tcPr>
          <w:p w:rsidR="00A34C38" w:rsidRPr="002D49EE" w:rsidRDefault="00A34C38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A34C38" w:rsidRPr="002D49EE" w:rsidRDefault="00A34C38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A34C38" w:rsidRPr="002D49EE" w:rsidRDefault="00A34C38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A34C38" w:rsidRPr="002D49EE" w:rsidRDefault="00A34C38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A34C38" w:rsidRPr="002D49EE" w:rsidRDefault="00A34C38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A34C38" w:rsidRPr="002D49EE" w:rsidTr="002D49EE">
        <w:trPr>
          <w:trHeight w:val="300"/>
        </w:trPr>
        <w:tc>
          <w:tcPr>
            <w:tcW w:w="766" w:type="pct"/>
            <w:vMerge w:val="restart"/>
            <w:vAlign w:val="center"/>
          </w:tcPr>
          <w:p w:rsidR="00A34C38" w:rsidRPr="002D49EE" w:rsidRDefault="00A34C38" w:rsidP="002D49EE">
            <w:pPr>
              <w:spacing w:after="0" w:line="240" w:lineRule="auto"/>
            </w:pPr>
            <w:r w:rsidRPr="002D49EE">
              <w:lastRenderedPageBreak/>
              <w:t>ResultStatusType</w:t>
            </w: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A34C38" w:rsidRPr="002D49EE" w:rsidRDefault="00A34C38" w:rsidP="002D49EE">
            <w:pPr>
              <w:spacing w:after="0" w:line="240" w:lineRule="auto"/>
            </w:pPr>
            <w:r w:rsidRPr="002D49EE">
              <w:t>ResultCode</w:t>
            </w:r>
          </w:p>
        </w:tc>
        <w:tc>
          <w:tcPr>
            <w:tcW w:w="1370" w:type="pct"/>
            <w:shd w:val="clear" w:color="auto" w:fill="auto"/>
            <w:noWrap/>
            <w:vAlign w:val="bottom"/>
            <w:hideMark/>
          </w:tcPr>
          <w:p w:rsidR="00A34C38" w:rsidRPr="002D49EE" w:rsidRDefault="00A34C38" w:rsidP="002D49EE">
            <w:pPr>
              <w:spacing w:after="0" w:line="240" w:lineRule="auto"/>
            </w:pPr>
            <w:r w:rsidRPr="002D49EE">
              <w:t>Návratový kód odpovede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:rsidR="00A34C38" w:rsidRPr="002D49EE" w:rsidRDefault="00A34C38" w:rsidP="002D49EE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A34C38" w:rsidRPr="002D49EE" w:rsidRDefault="00A34C38" w:rsidP="002D49EE">
            <w:pPr>
              <w:spacing w:after="0" w:line="240" w:lineRule="auto"/>
            </w:pPr>
            <w:r w:rsidRPr="002D49EE">
              <w:t>P</w:t>
            </w:r>
          </w:p>
        </w:tc>
      </w:tr>
      <w:tr w:rsidR="00A34C38" w:rsidRPr="002D49EE" w:rsidTr="002D49EE">
        <w:trPr>
          <w:trHeight w:val="300"/>
        </w:trPr>
        <w:tc>
          <w:tcPr>
            <w:tcW w:w="766" w:type="pct"/>
            <w:vMerge/>
          </w:tcPr>
          <w:p w:rsidR="00A34C38" w:rsidRPr="002D49EE" w:rsidRDefault="00A34C38" w:rsidP="002D49EE">
            <w:pPr>
              <w:spacing w:after="0" w:line="240" w:lineRule="auto"/>
            </w:pPr>
          </w:p>
        </w:tc>
        <w:tc>
          <w:tcPr>
            <w:tcW w:w="857" w:type="pct"/>
            <w:shd w:val="clear" w:color="auto" w:fill="auto"/>
            <w:noWrap/>
            <w:vAlign w:val="bottom"/>
            <w:hideMark/>
          </w:tcPr>
          <w:p w:rsidR="00A34C38" w:rsidRPr="002D49EE" w:rsidRDefault="00A34C38" w:rsidP="002D49EE">
            <w:pPr>
              <w:spacing w:after="0" w:line="240" w:lineRule="auto"/>
            </w:pPr>
            <w:r w:rsidRPr="002D49EE">
              <w:t>ResultReason</w:t>
            </w:r>
          </w:p>
        </w:tc>
        <w:tc>
          <w:tcPr>
            <w:tcW w:w="1370" w:type="pct"/>
            <w:shd w:val="clear" w:color="auto" w:fill="auto"/>
            <w:noWrap/>
            <w:vAlign w:val="bottom"/>
            <w:hideMark/>
          </w:tcPr>
          <w:p w:rsidR="00A34C38" w:rsidRPr="002D49EE" w:rsidRDefault="00A34C38" w:rsidP="00E82C4D">
            <w:pPr>
              <w:spacing w:after="0" w:line="240" w:lineRule="auto"/>
            </w:pPr>
            <w:r w:rsidRPr="002D49EE">
              <w:t xml:space="preserve">Text odpovede </w:t>
            </w:r>
          </w:p>
        </w:tc>
        <w:tc>
          <w:tcPr>
            <w:tcW w:w="774" w:type="pct"/>
            <w:shd w:val="clear" w:color="auto" w:fill="auto"/>
            <w:noWrap/>
            <w:vAlign w:val="bottom"/>
            <w:hideMark/>
          </w:tcPr>
          <w:p w:rsidR="00A34C38" w:rsidRPr="002D49EE" w:rsidRDefault="00A34C38" w:rsidP="002D49EE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A34C38" w:rsidRPr="002D49EE" w:rsidRDefault="00A34C38" w:rsidP="002D49EE">
            <w:pPr>
              <w:spacing w:after="0" w:line="240" w:lineRule="auto"/>
            </w:pPr>
            <w:r w:rsidRPr="002D49EE">
              <w:t>P</w:t>
            </w:r>
          </w:p>
        </w:tc>
      </w:tr>
    </w:tbl>
    <w:p w:rsidR="00A34C38" w:rsidRPr="00230A12" w:rsidRDefault="000E53FD" w:rsidP="000E53FD">
      <w:pPr>
        <w:pStyle w:val="Popis"/>
      </w:pPr>
      <w:r w:rsidRPr="00230A12">
        <w:t xml:space="preserve">Tab.  </w:t>
      </w:r>
      <w:r w:rsidR="00697A8A" w:rsidRPr="00230A12">
        <w:fldChar w:fldCharType="begin"/>
      </w:r>
      <w:r w:rsidR="007232BD" w:rsidRPr="00230A12">
        <w:instrText xml:space="preserve"> SEQ Tab._ \* ARABIC </w:instrText>
      </w:r>
      <w:r w:rsidR="00697A8A" w:rsidRPr="00230A12">
        <w:fldChar w:fldCharType="separate"/>
      </w:r>
      <w:r w:rsidR="00DF4907">
        <w:rPr>
          <w:noProof/>
        </w:rPr>
        <w:t>5</w:t>
      </w:r>
      <w:r w:rsidR="00697A8A" w:rsidRPr="00230A12">
        <w:fldChar w:fldCharType="end"/>
      </w:r>
      <w:r w:rsidRPr="00230A12">
        <w:t xml:space="preserve"> </w:t>
      </w:r>
      <w:r w:rsidR="00A34C38" w:rsidRPr="00230A12">
        <w:t xml:space="preserve">Údaj o výsledku spracovania - zložený dátový typ ResultStatusType </w:t>
      </w:r>
    </w:p>
    <w:p w:rsidR="00745C71" w:rsidRPr="00EB2231" w:rsidRDefault="00745C71" w:rsidP="00745C71">
      <w:pPr>
        <w:pStyle w:val="Nadpis2"/>
        <w:rPr>
          <w:rFonts w:cs="Arial"/>
          <w:noProof/>
        </w:rPr>
      </w:pPr>
      <w:bookmarkStart w:id="36" w:name="_Toc404950817"/>
      <w:bookmarkEnd w:id="8"/>
      <w:r>
        <w:rPr>
          <w:rFonts w:cs="Arial"/>
          <w:noProof/>
        </w:rPr>
        <w:t>Dátový prvok s históriou</w:t>
      </w:r>
      <w:bookmarkEnd w:id="36"/>
    </w:p>
    <w:p w:rsidR="009B0925" w:rsidRDefault="00BA365D" w:rsidP="00B630CE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Dátový prvok s históriou obsahuje atribúty na sledovanie historických zmien obsahu</w:t>
      </w:r>
      <w:r w:rsidR="00C53521">
        <w:rPr>
          <w:rFonts w:ascii="Arial" w:hAnsi="Arial" w:cs="Arial"/>
          <w:noProof/>
          <w:sz w:val="24"/>
          <w:szCs w:val="24"/>
        </w:rPr>
        <w:t xml:space="preserve">. </w:t>
      </w:r>
      <w:r w:rsidR="00B630CE">
        <w:rPr>
          <w:rFonts w:ascii="Arial" w:hAnsi="Arial" w:cs="Arial"/>
          <w:noProof/>
          <w:sz w:val="24"/>
          <w:szCs w:val="24"/>
        </w:rPr>
        <w:t xml:space="preserve"> </w:t>
      </w:r>
      <w:r w:rsidR="002A7C4E">
        <w:rPr>
          <w:rFonts w:ascii="Arial" w:hAnsi="Arial" w:cs="Arial"/>
          <w:noProof/>
          <w:sz w:val="24"/>
          <w:szCs w:val="24"/>
        </w:rPr>
        <w:t xml:space="preserve">Všetky dátové prvky s históriou obsahujú atribúty Current, EffectiveFrom, EffectiveTo. </w:t>
      </w:r>
      <w:r w:rsidR="00764206">
        <w:rPr>
          <w:rFonts w:ascii="Arial" w:hAnsi="Arial" w:cs="Arial"/>
          <w:noProof/>
          <w:sz w:val="24"/>
          <w:szCs w:val="24"/>
        </w:rPr>
        <w:t>P</w:t>
      </w:r>
      <w:r w:rsidR="002A7C4E">
        <w:rPr>
          <w:rFonts w:ascii="Arial" w:hAnsi="Arial" w:cs="Arial"/>
          <w:noProof/>
          <w:sz w:val="24"/>
          <w:szCs w:val="24"/>
        </w:rPr>
        <w:t xml:space="preserve">opis </w:t>
      </w:r>
      <w:r w:rsidR="00DA49E3">
        <w:rPr>
          <w:rFonts w:ascii="Arial" w:hAnsi="Arial" w:cs="Arial"/>
          <w:noProof/>
          <w:sz w:val="24"/>
          <w:szCs w:val="24"/>
        </w:rPr>
        <w:t xml:space="preserve">súčastí </w:t>
      </w:r>
      <w:r w:rsidR="002A7C4E">
        <w:rPr>
          <w:rFonts w:ascii="Arial" w:hAnsi="Arial" w:cs="Arial"/>
          <w:noProof/>
          <w:sz w:val="24"/>
          <w:szCs w:val="24"/>
        </w:rPr>
        <w:t>dátového prvku Dátový prvok s históriou je v nasledovnej tabuľk</w:t>
      </w:r>
      <w:r w:rsidR="00E3608A">
        <w:rPr>
          <w:rFonts w:ascii="Arial" w:hAnsi="Arial" w:cs="Arial"/>
          <w:noProof/>
          <w:sz w:val="24"/>
          <w:szCs w:val="24"/>
        </w:rPr>
        <w:t>e.</w:t>
      </w:r>
      <w:r w:rsidR="002A7C4E">
        <w:rPr>
          <w:rFonts w:ascii="Arial" w:hAnsi="Arial" w:cs="Arial"/>
          <w:noProof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519"/>
        <w:gridCol w:w="3465"/>
        <w:gridCol w:w="2077"/>
        <w:gridCol w:w="1316"/>
      </w:tblGrid>
      <w:tr w:rsidR="00B630CE" w:rsidRPr="002D49EE" w:rsidTr="00B630CE">
        <w:trPr>
          <w:trHeight w:val="300"/>
        </w:trPr>
        <w:tc>
          <w:tcPr>
            <w:tcW w:w="571" w:type="pct"/>
            <w:vAlign w:val="center"/>
          </w:tcPr>
          <w:p w:rsidR="00B630CE" w:rsidRPr="002D49EE" w:rsidRDefault="00B630CE" w:rsidP="00C9146B">
            <w:pPr>
              <w:spacing w:after="0" w:line="240" w:lineRule="auto"/>
              <w:jc w:val="center"/>
              <w:rPr>
                <w:b/>
              </w:rPr>
            </w:pPr>
            <w:bookmarkStart w:id="37" w:name="_Toc392515706"/>
            <w:r w:rsidRPr="002D49EE">
              <w:rPr>
                <w:b/>
              </w:rPr>
              <w:t>Názov prvku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:rsidR="00B630CE" w:rsidRPr="002D49EE" w:rsidRDefault="00B630CE" w:rsidP="00C9146B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832" w:type="pct"/>
            <w:shd w:val="clear" w:color="auto" w:fill="auto"/>
            <w:noWrap/>
            <w:vAlign w:val="center"/>
            <w:hideMark/>
          </w:tcPr>
          <w:p w:rsidR="00B630CE" w:rsidRPr="002D49EE" w:rsidRDefault="00B630CE" w:rsidP="00C9146B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B630CE" w:rsidRPr="002D49EE" w:rsidRDefault="00B630CE" w:rsidP="00C9146B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B630CE" w:rsidRPr="002D49EE" w:rsidRDefault="00B630CE" w:rsidP="00C9146B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B630CE" w:rsidRPr="002D49EE" w:rsidTr="00B630CE">
        <w:trPr>
          <w:trHeight w:val="300"/>
        </w:trPr>
        <w:tc>
          <w:tcPr>
            <w:tcW w:w="571" w:type="pct"/>
            <w:vMerge w:val="restart"/>
            <w:vAlign w:val="center"/>
          </w:tcPr>
          <w:p w:rsidR="00B630CE" w:rsidRPr="002D49EE" w:rsidRDefault="00B630CE" w:rsidP="00C9146B">
            <w:pPr>
              <w:spacing w:after="0" w:line="240" w:lineRule="auto"/>
            </w:pPr>
          </w:p>
          <w:p w:rsidR="00B630CE" w:rsidRPr="002D49EE" w:rsidRDefault="00B630CE" w:rsidP="00C9146B">
            <w:pPr>
              <w:spacing w:after="0" w:line="240" w:lineRule="auto"/>
            </w:pPr>
          </w:p>
          <w:p w:rsidR="00B630CE" w:rsidRPr="002D49EE" w:rsidRDefault="00B630CE" w:rsidP="00C9146B">
            <w:pPr>
              <w:spacing w:after="0" w:line="240" w:lineRule="auto"/>
            </w:pPr>
            <w:r>
              <w:t>Dátový prvok s históriou</w:t>
            </w: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630CE" w:rsidRPr="002D49EE" w:rsidRDefault="00B630CE" w:rsidP="00C9146B">
            <w:pPr>
              <w:spacing w:after="0" w:line="240" w:lineRule="auto"/>
            </w:pPr>
            <w:r>
              <w:t>Názov prvku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B630CE" w:rsidRPr="002D49EE" w:rsidRDefault="00B630CE" w:rsidP="00B630CE">
            <w:pPr>
              <w:spacing w:after="0" w:line="240" w:lineRule="auto"/>
            </w:pPr>
            <w:r w:rsidRPr="00DE345E">
              <w:t>Dátový  prvok  so sledovaním historických zmien obsahu.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B630CE" w:rsidRPr="002D49EE" w:rsidRDefault="00DE345E" w:rsidP="00DE345E">
            <w:pPr>
              <w:spacing w:after="0" w:line="240" w:lineRule="auto"/>
            </w:pPr>
            <w:r w:rsidRPr="00DE345E">
              <w:t>p</w:t>
            </w:r>
            <w:r w:rsidR="00B630CE" w:rsidRPr="00DE345E">
              <w:t>odľa formátu pôvodného dátového prvku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B630CE" w:rsidRPr="002D49EE" w:rsidRDefault="00B630CE" w:rsidP="00C9146B">
            <w:pPr>
              <w:spacing w:after="0" w:line="240" w:lineRule="auto"/>
            </w:pPr>
            <w:r>
              <w:t>P</w:t>
            </w:r>
          </w:p>
        </w:tc>
      </w:tr>
      <w:tr w:rsidR="00B630CE" w:rsidRPr="002D49EE" w:rsidTr="00B630CE">
        <w:trPr>
          <w:trHeight w:val="300"/>
        </w:trPr>
        <w:tc>
          <w:tcPr>
            <w:tcW w:w="571" w:type="pct"/>
            <w:vMerge/>
          </w:tcPr>
          <w:p w:rsidR="00B630CE" w:rsidRPr="002D49EE" w:rsidRDefault="00B630CE" w:rsidP="00C9146B">
            <w:pPr>
              <w:spacing w:after="0" w:line="240" w:lineRule="auto"/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630CE" w:rsidRPr="002D49EE" w:rsidRDefault="00B630CE" w:rsidP="00C9146B">
            <w:pPr>
              <w:spacing w:after="0" w:line="240" w:lineRule="auto"/>
            </w:pPr>
            <w:r>
              <w:t>Current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B630CE" w:rsidRPr="002D49EE" w:rsidRDefault="00B630CE" w:rsidP="00C9146B">
            <w:pPr>
              <w:spacing w:after="0" w:line="240" w:lineRule="auto"/>
            </w:pPr>
            <w:r w:rsidRPr="00DE345E">
              <w:t>Obsahuje označenie, či je  príslušný dátový prvok historicky posledný aktuálny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B630CE" w:rsidRPr="002D49EE" w:rsidRDefault="00B630CE" w:rsidP="00C9146B">
            <w:pPr>
              <w:spacing w:after="0" w:line="240" w:lineRule="auto"/>
            </w:pPr>
            <w:r>
              <w:t>boolean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B630CE" w:rsidRPr="002D49EE" w:rsidRDefault="00B630CE" w:rsidP="00C9146B">
            <w:pPr>
              <w:spacing w:after="0" w:line="240" w:lineRule="auto"/>
            </w:pPr>
            <w:r>
              <w:t>P</w:t>
            </w:r>
          </w:p>
        </w:tc>
      </w:tr>
      <w:tr w:rsidR="00B630CE" w:rsidRPr="002D49EE" w:rsidTr="00B630CE">
        <w:trPr>
          <w:trHeight w:val="300"/>
        </w:trPr>
        <w:tc>
          <w:tcPr>
            <w:tcW w:w="571" w:type="pct"/>
            <w:vMerge/>
          </w:tcPr>
          <w:p w:rsidR="00B630CE" w:rsidRPr="002D49EE" w:rsidRDefault="00B630CE" w:rsidP="00C9146B">
            <w:pPr>
              <w:spacing w:after="0" w:line="240" w:lineRule="auto"/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630CE" w:rsidRPr="002D49EE" w:rsidRDefault="00B630CE" w:rsidP="00C9146B">
            <w:pPr>
              <w:spacing w:after="0" w:line="240" w:lineRule="auto"/>
            </w:pPr>
            <w:r>
              <w:t>EffectiveFrom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B630CE" w:rsidRPr="002D49EE" w:rsidRDefault="00B630CE" w:rsidP="00B630CE">
            <w:r w:rsidRPr="00DE345E">
              <w:t>Dátum, od ktorého dátový prvok nadobudol účinnosť, to znamená odkedy je relevantne použiteľný.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B630CE" w:rsidRPr="002D49EE" w:rsidRDefault="00B630CE" w:rsidP="00C9146B">
            <w:pPr>
              <w:spacing w:after="0" w:line="240" w:lineRule="auto"/>
            </w:pPr>
            <w:r>
              <w:t>dátum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B630CE" w:rsidRPr="002D49EE" w:rsidRDefault="00B630CE" w:rsidP="00C9146B">
            <w:pPr>
              <w:spacing w:after="0" w:line="240" w:lineRule="auto"/>
            </w:pPr>
            <w:r w:rsidRPr="002D49EE">
              <w:t>P</w:t>
            </w:r>
          </w:p>
        </w:tc>
      </w:tr>
      <w:tr w:rsidR="00B630CE" w:rsidRPr="002D49EE" w:rsidTr="00B630CE">
        <w:trPr>
          <w:trHeight w:val="300"/>
        </w:trPr>
        <w:tc>
          <w:tcPr>
            <w:tcW w:w="571" w:type="pct"/>
            <w:vMerge/>
          </w:tcPr>
          <w:p w:rsidR="00B630CE" w:rsidRPr="002D49EE" w:rsidRDefault="00B630CE" w:rsidP="00C9146B">
            <w:pPr>
              <w:spacing w:after="0" w:line="240" w:lineRule="auto"/>
            </w:pPr>
          </w:p>
        </w:tc>
        <w:tc>
          <w:tcPr>
            <w:tcW w:w="803" w:type="pct"/>
            <w:shd w:val="clear" w:color="auto" w:fill="auto"/>
            <w:noWrap/>
            <w:vAlign w:val="bottom"/>
            <w:hideMark/>
          </w:tcPr>
          <w:p w:rsidR="00B630CE" w:rsidRPr="002D49EE" w:rsidRDefault="00B630CE" w:rsidP="00C9146B">
            <w:pPr>
              <w:spacing w:after="0" w:line="240" w:lineRule="auto"/>
            </w:pPr>
            <w:r>
              <w:t>EffectiveTo</w:t>
            </w:r>
          </w:p>
        </w:tc>
        <w:tc>
          <w:tcPr>
            <w:tcW w:w="1832" w:type="pct"/>
            <w:shd w:val="clear" w:color="auto" w:fill="auto"/>
            <w:noWrap/>
            <w:vAlign w:val="bottom"/>
            <w:hideMark/>
          </w:tcPr>
          <w:p w:rsidR="00B630CE" w:rsidRPr="002D49EE" w:rsidRDefault="00B630CE" w:rsidP="00B630CE">
            <w:r w:rsidRPr="00DE345E">
              <w:t>Dátum, kedy bola účinnosť dátového prvku ukončená, to znamená dokedy je ešte relevantne použiteľný.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B630CE" w:rsidRPr="002D49EE" w:rsidRDefault="00B630CE" w:rsidP="00C9146B">
            <w:pPr>
              <w:spacing w:after="0" w:line="240" w:lineRule="auto"/>
            </w:pPr>
            <w:r>
              <w:t>dátum</w:t>
            </w:r>
          </w:p>
        </w:tc>
        <w:tc>
          <w:tcPr>
            <w:tcW w:w="696" w:type="pct"/>
            <w:shd w:val="clear" w:color="auto" w:fill="auto"/>
            <w:noWrap/>
            <w:vAlign w:val="bottom"/>
            <w:hideMark/>
          </w:tcPr>
          <w:p w:rsidR="00B630CE" w:rsidRPr="002D49EE" w:rsidRDefault="00B630CE" w:rsidP="00C9146B">
            <w:pPr>
              <w:spacing w:after="0" w:line="240" w:lineRule="auto"/>
            </w:pPr>
            <w:r>
              <w:t>N</w:t>
            </w:r>
          </w:p>
        </w:tc>
      </w:tr>
    </w:tbl>
    <w:p w:rsidR="0075254B" w:rsidRPr="00EB2231" w:rsidRDefault="009453A4" w:rsidP="009453A4">
      <w:pPr>
        <w:pStyle w:val="Popis"/>
        <w:rPr>
          <w:rFonts w:ascii="Arial" w:eastAsia="Times New Roman" w:hAnsi="Arial" w:cs="Arial"/>
          <w:b w:val="0"/>
          <w:bCs w:val="0"/>
          <w:noProof/>
          <w:kern w:val="32"/>
          <w:sz w:val="32"/>
          <w:szCs w:val="32"/>
        </w:rPr>
      </w:pPr>
      <w:r>
        <w:t xml:space="preserve">Tab.  </w:t>
      </w:r>
      <w:r w:rsidR="00374B3C">
        <w:fldChar w:fldCharType="begin"/>
      </w:r>
      <w:r w:rsidR="00374B3C">
        <w:instrText xml:space="preserve"> SEQ Tab._ \* ARABIC </w:instrText>
      </w:r>
      <w:r w:rsidR="00374B3C">
        <w:fldChar w:fldCharType="separate"/>
      </w:r>
      <w:r w:rsidR="00DF4907">
        <w:rPr>
          <w:noProof/>
        </w:rPr>
        <w:t>6</w:t>
      </w:r>
      <w:r w:rsidR="00374B3C">
        <w:rPr>
          <w:noProof/>
        </w:rPr>
        <w:fldChar w:fldCharType="end"/>
      </w:r>
      <w:r>
        <w:t xml:space="preserve"> Dátový prvok s históriou</w:t>
      </w:r>
      <w:r w:rsidR="0075254B" w:rsidRPr="00EB2231">
        <w:rPr>
          <w:rFonts w:ascii="Arial" w:hAnsi="Arial" w:cs="Arial"/>
          <w:noProof/>
          <w:sz w:val="32"/>
          <w:szCs w:val="32"/>
        </w:rPr>
        <w:br w:type="page"/>
      </w:r>
    </w:p>
    <w:p w:rsidR="00E67C5F" w:rsidRPr="00EB2231" w:rsidRDefault="00E67C5F" w:rsidP="007B3998">
      <w:pPr>
        <w:pStyle w:val="Nadpis1"/>
        <w:ind w:left="431" w:hanging="431"/>
        <w:rPr>
          <w:rFonts w:cs="Arial"/>
          <w:sz w:val="32"/>
          <w:szCs w:val="32"/>
        </w:rPr>
      </w:pPr>
      <w:bookmarkStart w:id="38" w:name="_Toc404950818"/>
      <w:r w:rsidRPr="00EB2231">
        <w:rPr>
          <w:rFonts w:cs="Arial"/>
          <w:noProof/>
          <w:sz w:val="32"/>
          <w:szCs w:val="32"/>
        </w:rPr>
        <w:lastRenderedPageBreak/>
        <w:t>Poskytovanie údajov z RPO</w:t>
      </w:r>
      <w:bookmarkEnd w:id="37"/>
      <w:bookmarkEnd w:id="38"/>
    </w:p>
    <w:p w:rsidR="00AE46EB" w:rsidRPr="00EB2231" w:rsidRDefault="00E67C5F" w:rsidP="007B3998">
      <w:pPr>
        <w:pStyle w:val="Nadpis2"/>
        <w:rPr>
          <w:rFonts w:cs="Arial"/>
        </w:rPr>
      </w:pPr>
      <w:bookmarkStart w:id="39" w:name="_Toc392515707"/>
      <w:bookmarkStart w:id="40" w:name="_Toc404950819"/>
      <w:r w:rsidRPr="00EB2231">
        <w:rPr>
          <w:rFonts w:cs="Arial"/>
          <w:noProof/>
        </w:rPr>
        <w:t>Popis WS RPOPresentData</w:t>
      </w:r>
      <w:bookmarkEnd w:id="39"/>
      <w:bookmarkEnd w:id="40"/>
    </w:p>
    <w:p w:rsidR="00E67C5F" w:rsidRPr="00EB2231" w:rsidRDefault="00E67C5F" w:rsidP="00DD2168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Webová služba </w:t>
      </w:r>
      <w:r w:rsidR="001A6528" w:rsidRPr="00EB2231">
        <w:rPr>
          <w:rFonts w:ascii="Arial" w:hAnsi="Arial" w:cs="Arial"/>
          <w:noProof/>
          <w:sz w:val="24"/>
          <w:szCs w:val="24"/>
        </w:rPr>
        <w:t>je</w:t>
      </w:r>
      <w:r w:rsidR="00CF7FD6" w:rsidRPr="00EB2231">
        <w:rPr>
          <w:rFonts w:ascii="Arial" w:hAnsi="Arial" w:cs="Arial"/>
          <w:noProof/>
          <w:sz w:val="24"/>
          <w:szCs w:val="24"/>
        </w:rPr>
        <w:t xml:space="preserve"> implementovaná ako technická WS služba RPOPresentData a </w:t>
      </w:r>
      <w:r w:rsidRPr="00EB2231">
        <w:rPr>
          <w:rFonts w:ascii="Arial" w:hAnsi="Arial" w:cs="Arial"/>
          <w:noProof/>
          <w:sz w:val="24"/>
          <w:szCs w:val="24"/>
        </w:rPr>
        <w:t xml:space="preserve">poskytuje údaje z RPO: </w:t>
      </w:r>
    </w:p>
    <w:p w:rsidR="00E67C5F" w:rsidRPr="00EB2231" w:rsidRDefault="00CF7FD6" w:rsidP="00DD2168">
      <w:pPr>
        <w:numPr>
          <w:ilvl w:val="0"/>
          <w:numId w:val="4"/>
        </w:num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Poskytnutie IPO podľa vyhľadávacích kritérií - p</w:t>
      </w:r>
      <w:r w:rsidR="00E67C5F" w:rsidRPr="00EB2231">
        <w:rPr>
          <w:rFonts w:ascii="Arial" w:hAnsi="Arial" w:cs="Arial"/>
          <w:noProof/>
          <w:sz w:val="24"/>
          <w:szCs w:val="24"/>
        </w:rPr>
        <w:t>oskytnutie zoznamu jednoznačných identifikátorov údajových entít (zoznam identifikátorov právnickej osoby)</w:t>
      </w:r>
      <w:r w:rsidR="00CF2926" w:rsidRPr="00EB2231">
        <w:rPr>
          <w:rFonts w:ascii="Arial" w:hAnsi="Arial" w:cs="Arial"/>
          <w:noProof/>
          <w:sz w:val="24"/>
          <w:szCs w:val="24"/>
        </w:rPr>
        <w:t xml:space="preserve">, </w:t>
      </w:r>
      <w:r w:rsidR="00E67C5F" w:rsidRPr="00EB2231">
        <w:rPr>
          <w:rFonts w:ascii="Arial" w:hAnsi="Arial" w:cs="Arial"/>
          <w:noProof/>
          <w:sz w:val="24"/>
          <w:szCs w:val="24"/>
        </w:rPr>
        <w:t>vyhľadanie IPO a základné informácie o su</w:t>
      </w:r>
      <w:r w:rsidR="00CF2926" w:rsidRPr="00EB2231">
        <w:rPr>
          <w:rFonts w:ascii="Arial" w:hAnsi="Arial" w:cs="Arial"/>
          <w:noProof/>
          <w:sz w:val="24"/>
          <w:szCs w:val="24"/>
        </w:rPr>
        <w:t>bjekte na základ</w:t>
      </w:r>
      <w:r w:rsidR="00E67C5F" w:rsidRPr="00EB2231">
        <w:rPr>
          <w:rFonts w:ascii="Arial" w:hAnsi="Arial" w:cs="Arial"/>
          <w:noProof/>
          <w:sz w:val="24"/>
          <w:szCs w:val="24"/>
        </w:rPr>
        <w:t xml:space="preserve">e zadaných vyhľadávacích kritérií  </w:t>
      </w:r>
    </w:p>
    <w:p w:rsidR="00CF7FD6" w:rsidRPr="00EB2231" w:rsidRDefault="00CF7FD6" w:rsidP="00DD2168">
      <w:pPr>
        <w:numPr>
          <w:ilvl w:val="0"/>
          <w:numId w:val="4"/>
        </w:num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Poskytnutie referenčných údajov zoznamu IPO -  poskytnutie referenčných údajov zoznamu údajových entít (zoznam údajov o právnických os</w:t>
      </w:r>
      <w:r w:rsidR="00945C37" w:rsidRPr="00EB2231">
        <w:rPr>
          <w:rFonts w:ascii="Arial" w:hAnsi="Arial" w:cs="Arial"/>
          <w:noProof/>
          <w:sz w:val="24"/>
          <w:szCs w:val="24"/>
        </w:rPr>
        <w:t>obách</w:t>
      </w:r>
      <w:r w:rsidRPr="00EB2231">
        <w:rPr>
          <w:rFonts w:ascii="Arial" w:hAnsi="Arial" w:cs="Arial"/>
          <w:noProof/>
          <w:sz w:val="24"/>
          <w:szCs w:val="24"/>
        </w:rPr>
        <w:t>)</w:t>
      </w:r>
      <w:r w:rsidR="00762B1F" w:rsidRPr="00EB2231">
        <w:rPr>
          <w:rFonts w:ascii="Arial" w:hAnsi="Arial" w:cs="Arial"/>
          <w:noProof/>
          <w:sz w:val="24"/>
          <w:szCs w:val="24"/>
        </w:rPr>
        <w:t>,</w:t>
      </w:r>
      <w:r w:rsidRPr="00EB2231">
        <w:rPr>
          <w:rFonts w:ascii="Arial" w:hAnsi="Arial" w:cs="Arial"/>
          <w:noProof/>
          <w:sz w:val="24"/>
          <w:szCs w:val="24"/>
        </w:rPr>
        <w:t xml:space="preserve"> vyhľadanie referenčných údajov na základe zoznamu IPO</w:t>
      </w:r>
      <w:r w:rsidR="00945C37" w:rsidRPr="00EB2231">
        <w:rPr>
          <w:rFonts w:ascii="Arial" w:hAnsi="Arial" w:cs="Arial"/>
          <w:noProof/>
          <w:sz w:val="24"/>
          <w:szCs w:val="24"/>
        </w:rPr>
        <w:t>.</w:t>
      </w:r>
    </w:p>
    <w:p w:rsidR="00D356D5" w:rsidRPr="00EB2231" w:rsidRDefault="00D356D5" w:rsidP="00DD2168">
      <w:pPr>
        <w:jc w:val="both"/>
        <w:rPr>
          <w:rFonts w:ascii="Arial" w:hAnsi="Arial" w:cs="Arial"/>
          <w:sz w:val="24"/>
          <w:szCs w:val="24"/>
        </w:rPr>
      </w:pPr>
    </w:p>
    <w:p w:rsidR="00B72978" w:rsidRDefault="005D03A2" w:rsidP="00DD2168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Služba má systémové rozhranie. </w:t>
      </w:r>
      <w:r w:rsidR="00B72978" w:rsidRPr="00EB2231">
        <w:rPr>
          <w:rFonts w:ascii="Arial" w:hAnsi="Arial" w:cs="Arial"/>
          <w:noProof/>
          <w:sz w:val="24"/>
          <w:szCs w:val="24"/>
        </w:rPr>
        <w:t>Komunikácia prebieha synchrónne.</w:t>
      </w:r>
    </w:p>
    <w:p w:rsidR="00AE46EB" w:rsidRPr="00EB2231" w:rsidRDefault="00AE46EB" w:rsidP="00AE46EB">
      <w:pPr>
        <w:rPr>
          <w:rFonts w:ascii="Arial" w:hAnsi="Arial" w:cs="Arial"/>
          <w:sz w:val="24"/>
          <w:szCs w:val="24"/>
        </w:rPr>
      </w:pPr>
    </w:p>
    <w:p w:rsidR="00B72978" w:rsidRPr="00EB2231" w:rsidRDefault="00B72978" w:rsidP="007B3998">
      <w:pPr>
        <w:pStyle w:val="Nadpis2"/>
        <w:rPr>
          <w:rFonts w:cs="Arial"/>
          <w:noProof/>
          <w:szCs w:val="20"/>
        </w:rPr>
      </w:pPr>
      <w:bookmarkStart w:id="41" w:name="_Toc392515708"/>
      <w:bookmarkStart w:id="42" w:name="_Toc404950820"/>
      <w:r w:rsidRPr="00EB2231">
        <w:rPr>
          <w:rFonts w:cs="Arial"/>
          <w:noProof/>
          <w:szCs w:val="20"/>
        </w:rPr>
        <w:t xml:space="preserve">Procesný tok webovej služby </w:t>
      </w:r>
      <w:r w:rsidRPr="00EB2231">
        <w:rPr>
          <w:rFonts w:cs="Arial"/>
          <w:noProof/>
        </w:rPr>
        <w:t>RPO</w:t>
      </w:r>
      <w:r w:rsidR="002D1CB1" w:rsidRPr="00EB2231">
        <w:rPr>
          <w:rFonts w:cs="Arial"/>
          <w:noProof/>
        </w:rPr>
        <w:t>PresentData</w:t>
      </w:r>
      <w:bookmarkEnd w:id="41"/>
      <w:bookmarkEnd w:id="42"/>
    </w:p>
    <w:p w:rsidR="00A42935" w:rsidRPr="00EB2231" w:rsidRDefault="00A42935" w:rsidP="008645F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4772025" cy="3186113"/>
            <wp:effectExtent l="19050" t="0" r="9525" b="0"/>
            <wp:docPr id="9" name="Picture 8" descr="Poskytnutie IPO podľa vyhľadávacích kritérií - systémová služ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kytnutie IPO podľa vyhľadávacích kritérií - systémová služba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18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28" w:rsidRPr="008645FE" w:rsidRDefault="0075254B" w:rsidP="0075254B">
      <w:pPr>
        <w:pStyle w:val="Popis"/>
      </w:pPr>
      <w:r w:rsidRPr="008645FE">
        <w:t xml:space="preserve">Obrázok </w:t>
      </w:r>
      <w:r w:rsidR="00697A8A" w:rsidRPr="008645FE">
        <w:fldChar w:fldCharType="begin"/>
      </w:r>
      <w:r w:rsidR="00CB499E" w:rsidRPr="008645FE">
        <w:instrText xml:space="preserve"> SEQ Obrázok \* ARABIC </w:instrText>
      </w:r>
      <w:r w:rsidR="00697A8A" w:rsidRPr="008645FE">
        <w:fldChar w:fldCharType="separate"/>
      </w:r>
      <w:r w:rsidR="00DF4907">
        <w:rPr>
          <w:noProof/>
        </w:rPr>
        <w:t>1</w:t>
      </w:r>
      <w:r w:rsidR="00697A8A" w:rsidRPr="008645FE">
        <w:fldChar w:fldCharType="end"/>
      </w:r>
      <w:r w:rsidRPr="008645FE">
        <w:t xml:space="preserve"> </w:t>
      </w:r>
      <w:r w:rsidR="001A6528" w:rsidRPr="008645FE">
        <w:t>Procesný tok Poskytnutie IPO podľa vyhľadávacích kritérií</w:t>
      </w:r>
    </w:p>
    <w:p w:rsidR="001A6528" w:rsidRPr="00EB2231" w:rsidRDefault="00A42935" w:rsidP="001A65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511418" cy="3333866"/>
            <wp:effectExtent l="19050" t="0" r="0" b="0"/>
            <wp:docPr id="11" name="Picture 10" descr="Poskytnutie referenčných údajov zoznamu IPO - systémová služ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kytnutie referenčných údajov zoznamu IPO - systémová služba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12892" cy="333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28" w:rsidRPr="008645FE" w:rsidRDefault="00CB499E" w:rsidP="00CB499E">
      <w:pPr>
        <w:pStyle w:val="Popis"/>
      </w:pPr>
      <w:r>
        <w:t xml:space="preserve">Obrázok </w:t>
      </w:r>
      <w:r w:rsidR="00374B3C">
        <w:fldChar w:fldCharType="begin"/>
      </w:r>
      <w:r w:rsidR="00374B3C">
        <w:instrText xml:space="preserve"> SEQ Obrázok \* ARABIC </w:instrText>
      </w:r>
      <w:r w:rsidR="00374B3C">
        <w:fldChar w:fldCharType="separate"/>
      </w:r>
      <w:r w:rsidR="00DF4907">
        <w:rPr>
          <w:noProof/>
        </w:rPr>
        <w:t>2</w:t>
      </w:r>
      <w:r w:rsidR="00374B3C">
        <w:rPr>
          <w:noProof/>
        </w:rPr>
        <w:fldChar w:fldCharType="end"/>
      </w:r>
      <w:r>
        <w:t xml:space="preserve"> </w:t>
      </w:r>
      <w:r w:rsidR="001A6528" w:rsidRPr="008645FE">
        <w:t xml:space="preserve">Procesný tok Poskytnutie referenčných údajov </w:t>
      </w:r>
      <w:r w:rsidR="002D6FE6" w:rsidRPr="008645FE">
        <w:t>zoz</w:t>
      </w:r>
      <w:r w:rsidR="008E442D" w:rsidRPr="008645FE">
        <w:t>na</w:t>
      </w:r>
      <w:r w:rsidR="002D6FE6" w:rsidRPr="008645FE">
        <w:t xml:space="preserve">mu </w:t>
      </w:r>
      <w:r w:rsidR="001A6528" w:rsidRPr="008645FE">
        <w:t>IPO</w:t>
      </w:r>
    </w:p>
    <w:p w:rsidR="002D1CB1" w:rsidRPr="00EB2231" w:rsidRDefault="002D1CB1" w:rsidP="00AE46EB">
      <w:pPr>
        <w:rPr>
          <w:rFonts w:ascii="Arial" w:hAnsi="Arial" w:cs="Arial"/>
          <w:sz w:val="24"/>
          <w:szCs w:val="24"/>
        </w:rPr>
      </w:pPr>
    </w:p>
    <w:p w:rsidR="002D1CB1" w:rsidRPr="00EB2231" w:rsidRDefault="002D1CB1" w:rsidP="007B3998">
      <w:pPr>
        <w:pStyle w:val="Nadpis2"/>
        <w:rPr>
          <w:rFonts w:cs="Arial"/>
          <w:noProof/>
        </w:rPr>
      </w:pPr>
      <w:bookmarkStart w:id="43" w:name="_Toc392515709"/>
      <w:bookmarkStart w:id="44" w:name="_Toc404950821"/>
      <w:r w:rsidRPr="00EB2231">
        <w:rPr>
          <w:rFonts w:cs="Arial"/>
          <w:noProof/>
        </w:rPr>
        <w:t>WSDL a URL linky RPO</w:t>
      </w:r>
      <w:r w:rsidR="002823C8" w:rsidRPr="00EB2231">
        <w:rPr>
          <w:rFonts w:cs="Arial"/>
          <w:noProof/>
        </w:rPr>
        <w:t>PresentData</w:t>
      </w:r>
      <w:bookmarkEnd w:id="43"/>
      <w:bookmarkEnd w:id="44"/>
    </w:p>
    <w:p w:rsidR="009B1AD3" w:rsidRPr="00EB2231" w:rsidRDefault="009B1AD3" w:rsidP="009B1AD3">
      <w:pPr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Produkčné prostredie</w:t>
      </w:r>
    </w:p>
    <w:p w:rsidR="009B1AD3" w:rsidRPr="00EB2231" w:rsidRDefault="00374B3C" w:rsidP="009B1AD3">
      <w:pPr>
        <w:rPr>
          <w:rFonts w:ascii="Arial" w:hAnsi="Arial" w:cs="Arial"/>
        </w:rPr>
      </w:pPr>
      <w:hyperlink r:id="rId17" w:tgtFrame="_blank" w:history="1">
        <w:r w:rsidR="009B1AD3" w:rsidRPr="00EB2231">
          <w:rPr>
            <w:rStyle w:val="Hypertextovprepojenie"/>
            <w:rFonts w:ascii="Arial" w:hAnsi="Arial" w:cs="Arial"/>
          </w:rPr>
          <w:t>https://rpo.statistics.sk/RpoPresentData/RPOPresentDataService/RPOPresentDataService.wsdl</w:t>
        </w:r>
      </w:hyperlink>
    </w:p>
    <w:p w:rsidR="000E7F58" w:rsidRDefault="000E7F58" w:rsidP="009B1AD3">
      <w:pPr>
        <w:rPr>
          <w:rFonts w:ascii="Arial" w:hAnsi="Arial" w:cs="Arial"/>
          <w:noProof/>
          <w:sz w:val="24"/>
          <w:szCs w:val="24"/>
        </w:rPr>
      </w:pPr>
    </w:p>
    <w:p w:rsidR="009B1AD3" w:rsidRPr="00EB2231" w:rsidRDefault="009B1AD3" w:rsidP="009B1AD3">
      <w:pPr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Testovacie prostredie</w:t>
      </w:r>
    </w:p>
    <w:p w:rsidR="009B1AD3" w:rsidRPr="00EB2231" w:rsidRDefault="00374B3C" w:rsidP="009B1AD3">
      <w:pPr>
        <w:rPr>
          <w:rFonts w:ascii="Arial" w:hAnsi="Arial" w:cs="Arial"/>
        </w:rPr>
      </w:pPr>
      <w:hyperlink r:id="rId18" w:tgtFrame="_blank" w:history="1">
        <w:r w:rsidR="009B1AD3" w:rsidRPr="00EB2231">
          <w:rPr>
            <w:rStyle w:val="Hypertextovprepojenie"/>
            <w:rFonts w:ascii="Arial" w:hAnsi="Arial" w:cs="Arial"/>
          </w:rPr>
          <w:t>https://trpo.statistics.sk/RpoPresentData/RPOPresentDataService/RPOPresentDataService.wsdl</w:t>
        </w:r>
      </w:hyperlink>
    </w:p>
    <w:p w:rsidR="000E7F58" w:rsidRDefault="000E7F58" w:rsidP="009B1AD3">
      <w:pPr>
        <w:rPr>
          <w:rFonts w:ascii="Arial" w:hAnsi="Arial" w:cs="Arial"/>
          <w:noProof/>
          <w:sz w:val="24"/>
          <w:szCs w:val="24"/>
        </w:rPr>
      </w:pPr>
    </w:p>
    <w:p w:rsidR="009B1AD3" w:rsidRPr="00EB2231" w:rsidRDefault="00160DA8" w:rsidP="009B1AD3">
      <w:pPr>
        <w:rPr>
          <w:rFonts w:ascii="Arial" w:hAnsi="Arial" w:cs="Arial"/>
          <w:noProof/>
          <w:sz w:val="24"/>
          <w:szCs w:val="24"/>
        </w:rPr>
      </w:pPr>
      <w:r w:rsidRPr="000E7F58">
        <w:rPr>
          <w:rFonts w:ascii="Arial" w:hAnsi="Arial" w:cs="Arial"/>
          <w:noProof/>
          <w:sz w:val="24"/>
          <w:szCs w:val="24"/>
        </w:rPr>
        <w:t>RPOPresentDataService.wsdl</w:t>
      </w:r>
    </w:p>
    <w:p w:rsidR="00E82C4D" w:rsidRPr="00EB2231" w:rsidRDefault="00AE4C95" w:rsidP="009B1AD3">
      <w:pPr>
        <w:rPr>
          <w:rFonts w:ascii="Arial" w:hAnsi="Arial" w:cs="Arial"/>
        </w:rPr>
      </w:pPr>
      <w:r w:rsidRPr="00697A8A">
        <w:rPr>
          <w:rFonts w:ascii="Arial" w:hAnsi="Arial" w:cs="Arial"/>
        </w:rPr>
        <w:object w:dxaOrig="1531" w:dyaOrig="1002" w14:anchorId="529C8A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5pt;height:49.05pt" o:ole="">
            <v:imagedata r:id="rId19" o:title=""/>
          </v:shape>
          <o:OLEObject Type="Embed" ProgID="Package" ShapeID="_x0000_i1025" DrawAspect="Icon" ObjectID="_1480428940" r:id="rId20"/>
        </w:object>
      </w:r>
    </w:p>
    <w:p w:rsidR="00A90C4A" w:rsidRDefault="00A90C4A">
      <w:pPr>
        <w:spacing w:after="0" w:line="240" w:lineRule="auto"/>
        <w:rPr>
          <w:rFonts w:ascii="Arial" w:eastAsia="Times New Roman" w:hAnsi="Arial" w:cs="Arial"/>
          <w:b/>
          <w:bCs/>
          <w:iCs/>
          <w:noProof/>
          <w:sz w:val="32"/>
          <w:szCs w:val="32"/>
        </w:rPr>
      </w:pPr>
      <w:bookmarkStart w:id="45" w:name="_Toc392515710"/>
      <w:r>
        <w:rPr>
          <w:rFonts w:cs="Arial"/>
          <w:noProof/>
        </w:rPr>
        <w:br w:type="page"/>
      </w:r>
    </w:p>
    <w:p w:rsidR="002D1CB1" w:rsidRPr="00EB2231" w:rsidRDefault="002D1CB1" w:rsidP="007B3998">
      <w:pPr>
        <w:pStyle w:val="Nadpis2"/>
        <w:rPr>
          <w:rFonts w:cs="Arial"/>
          <w:noProof/>
        </w:rPr>
      </w:pPr>
      <w:bookmarkStart w:id="46" w:name="_Toc404950822"/>
      <w:r w:rsidRPr="00EB2231">
        <w:rPr>
          <w:rFonts w:cs="Arial"/>
          <w:noProof/>
        </w:rPr>
        <w:lastRenderedPageBreak/>
        <w:t>Metódy webovej služby RPO</w:t>
      </w:r>
      <w:r w:rsidR="002823C8" w:rsidRPr="00EB2231">
        <w:rPr>
          <w:rFonts w:cs="Arial"/>
          <w:noProof/>
        </w:rPr>
        <w:t>PresentData</w:t>
      </w:r>
      <w:bookmarkEnd w:id="45"/>
      <w:bookmarkEnd w:id="46"/>
    </w:p>
    <w:p w:rsidR="002D1CB1" w:rsidRPr="00EB2231" w:rsidRDefault="002823C8" w:rsidP="00500A18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>identifierByAttributes</w:t>
      </w:r>
      <w:r w:rsidRPr="00EB2231">
        <w:rPr>
          <w:rFonts w:ascii="Arial" w:hAnsi="Arial" w:cs="Arial"/>
          <w:b/>
          <w:noProof/>
        </w:rPr>
        <w:t xml:space="preserve"> </w:t>
      </w:r>
      <w:r w:rsidRPr="00EB2231">
        <w:rPr>
          <w:rFonts w:ascii="Arial" w:hAnsi="Arial" w:cs="Arial"/>
          <w:noProof/>
        </w:rPr>
        <w:t xml:space="preserve">– </w:t>
      </w:r>
      <w:r w:rsidRPr="00EB2231">
        <w:rPr>
          <w:rFonts w:ascii="Arial" w:hAnsi="Arial" w:cs="Arial"/>
          <w:noProof/>
          <w:sz w:val="24"/>
          <w:szCs w:val="24"/>
        </w:rPr>
        <w:t>poskytnutie IPO podľa zadaných</w:t>
      </w:r>
      <w:r w:rsidR="00914E3C" w:rsidRPr="00EB2231">
        <w:rPr>
          <w:rFonts w:ascii="Arial" w:hAnsi="Arial" w:cs="Arial"/>
          <w:noProof/>
          <w:sz w:val="24"/>
          <w:szCs w:val="24"/>
        </w:rPr>
        <w:t xml:space="preserve"> vyhľadávacích </w:t>
      </w:r>
      <w:r w:rsidRPr="00EB2231">
        <w:rPr>
          <w:rFonts w:ascii="Arial" w:hAnsi="Arial" w:cs="Arial"/>
          <w:noProof/>
          <w:sz w:val="24"/>
          <w:szCs w:val="24"/>
        </w:rPr>
        <w:t>kritérií</w:t>
      </w:r>
    </w:p>
    <w:p w:rsidR="00F37E1A" w:rsidRDefault="002823C8" w:rsidP="00500A18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 xml:space="preserve">corporateBodyByIdentifiers </w:t>
      </w:r>
      <w:r w:rsidRPr="00EB2231">
        <w:rPr>
          <w:rFonts w:ascii="Arial" w:hAnsi="Arial" w:cs="Arial"/>
          <w:noProof/>
          <w:sz w:val="24"/>
          <w:szCs w:val="24"/>
        </w:rPr>
        <w:t>– poskytnutie referenčných údajov subjektu</w:t>
      </w:r>
      <w:r w:rsidR="00ED3DC6" w:rsidRPr="00EB2231">
        <w:rPr>
          <w:rFonts w:ascii="Arial" w:hAnsi="Arial" w:cs="Arial"/>
          <w:noProof/>
          <w:sz w:val="24"/>
          <w:szCs w:val="24"/>
        </w:rPr>
        <w:t>/subjektov</w:t>
      </w:r>
      <w:r w:rsidRPr="00EB2231">
        <w:rPr>
          <w:rFonts w:ascii="Arial" w:hAnsi="Arial" w:cs="Arial"/>
          <w:noProof/>
          <w:sz w:val="24"/>
          <w:szCs w:val="24"/>
        </w:rPr>
        <w:t xml:space="preserve"> podľa identifikátora</w:t>
      </w:r>
      <w:r w:rsidR="00ED3DC6" w:rsidRPr="00EB2231">
        <w:rPr>
          <w:rFonts w:ascii="Arial" w:hAnsi="Arial" w:cs="Arial"/>
          <w:noProof/>
          <w:sz w:val="24"/>
          <w:szCs w:val="24"/>
        </w:rPr>
        <w:t>/</w:t>
      </w:r>
      <w:r w:rsidR="002D6FE6" w:rsidRPr="00EB2231">
        <w:rPr>
          <w:rFonts w:ascii="Arial" w:hAnsi="Arial" w:cs="Arial"/>
          <w:noProof/>
          <w:sz w:val="24"/>
          <w:szCs w:val="24"/>
        </w:rPr>
        <w:t>identi</w:t>
      </w:r>
      <w:r w:rsidR="0081212C">
        <w:rPr>
          <w:rFonts w:ascii="Arial" w:hAnsi="Arial" w:cs="Arial"/>
          <w:noProof/>
          <w:sz w:val="24"/>
          <w:szCs w:val="24"/>
        </w:rPr>
        <w:t>fi</w:t>
      </w:r>
      <w:r w:rsidR="002D6FE6" w:rsidRPr="00EB2231">
        <w:rPr>
          <w:rFonts w:ascii="Arial" w:hAnsi="Arial" w:cs="Arial"/>
          <w:noProof/>
          <w:sz w:val="24"/>
          <w:szCs w:val="24"/>
        </w:rPr>
        <w:t>kátorov</w:t>
      </w:r>
      <w:r w:rsidR="00E82C4D">
        <w:rPr>
          <w:rFonts w:ascii="Arial" w:hAnsi="Arial" w:cs="Arial"/>
          <w:noProof/>
          <w:sz w:val="24"/>
          <w:szCs w:val="24"/>
        </w:rPr>
        <w:t xml:space="preserve"> právnickej osoby</w:t>
      </w:r>
    </w:p>
    <w:p w:rsidR="002823C8" w:rsidRPr="00F37E1A" w:rsidRDefault="00F37E1A" w:rsidP="002D1CB1">
      <w:pPr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  <w:noProof/>
          <w:sz w:val="24"/>
          <w:szCs w:val="24"/>
        </w:rPr>
      </w:pPr>
      <w:r w:rsidRPr="00F37E1A">
        <w:rPr>
          <w:rFonts w:ascii="Arial" w:hAnsi="Arial" w:cs="Arial"/>
          <w:b/>
          <w:noProof/>
          <w:sz w:val="24"/>
          <w:szCs w:val="24"/>
        </w:rPr>
        <w:t xml:space="preserve">corporateBodyByIdentifiersXades </w:t>
      </w:r>
      <w:r w:rsidRPr="00F37E1A">
        <w:rPr>
          <w:rFonts w:ascii="Arial" w:hAnsi="Arial" w:cs="Arial"/>
          <w:noProof/>
          <w:sz w:val="24"/>
          <w:szCs w:val="24"/>
        </w:rPr>
        <w:t>-</w:t>
      </w:r>
      <w:r w:rsidRPr="00F37E1A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F37E1A">
        <w:rPr>
          <w:rFonts w:ascii="Arial" w:hAnsi="Arial" w:cs="Arial"/>
          <w:noProof/>
          <w:sz w:val="24"/>
          <w:szCs w:val="24"/>
        </w:rPr>
        <w:t>poskytnutie referenčných údajov subjektu/subjektov podľa identifikátora/identifikátorov právnickej osoby</w:t>
      </w:r>
      <w:r>
        <w:rPr>
          <w:rFonts w:ascii="Arial" w:hAnsi="Arial" w:cs="Arial"/>
          <w:noProof/>
          <w:sz w:val="24"/>
          <w:szCs w:val="24"/>
        </w:rPr>
        <w:t xml:space="preserve"> v obálke so </w:t>
      </w:r>
      <w:r w:rsidRPr="00F37E1A">
        <w:rPr>
          <w:rFonts w:ascii="Arial" w:hAnsi="Arial" w:cs="Arial"/>
          <w:noProof/>
          <w:sz w:val="24"/>
          <w:szCs w:val="24"/>
        </w:rPr>
        <w:t>zaručenou elektronickou pečaťou.</w:t>
      </w:r>
    </w:p>
    <w:p w:rsidR="002D1CB1" w:rsidRPr="00ED2CEE" w:rsidRDefault="00252586" w:rsidP="007B3998">
      <w:pPr>
        <w:pStyle w:val="Nadpis3"/>
        <w:rPr>
          <w:rFonts w:ascii="Arial" w:hAnsi="Arial" w:cs="Arial"/>
          <w:noProof/>
        </w:rPr>
      </w:pPr>
      <w:bookmarkStart w:id="47" w:name="_Toc392515711"/>
      <w:bookmarkStart w:id="48" w:name="_Toc404950823"/>
      <w:r w:rsidRPr="00ED2CEE">
        <w:rPr>
          <w:rFonts w:ascii="Arial" w:hAnsi="Arial" w:cs="Arial"/>
          <w:noProof/>
        </w:rPr>
        <w:t>Metóda identifierByAttributes</w:t>
      </w:r>
      <w:bookmarkEnd w:id="47"/>
      <w:bookmarkEnd w:id="48"/>
      <w:r w:rsidRPr="00ED2CEE">
        <w:rPr>
          <w:rFonts w:ascii="Arial" w:hAnsi="Arial" w:cs="Arial"/>
          <w:noProof/>
        </w:rPr>
        <w:t xml:space="preserve"> </w:t>
      </w:r>
    </w:p>
    <w:p w:rsidR="002D1CB1" w:rsidRPr="00EB2231" w:rsidRDefault="00914E3C" w:rsidP="002D1CB1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Metóda vráti zoznam jednoznačných identifikátorov právnickej osoby (IPO) </w:t>
      </w:r>
      <w:r w:rsidR="00945C37" w:rsidRPr="00EB2231">
        <w:rPr>
          <w:rFonts w:ascii="Arial" w:hAnsi="Arial" w:cs="Arial"/>
          <w:sz w:val="24"/>
          <w:szCs w:val="24"/>
        </w:rPr>
        <w:t xml:space="preserve">a základné informácie o subjekte (plné meno právnickej osoby a obec sídla) </w:t>
      </w:r>
      <w:r w:rsidRPr="00EB2231">
        <w:rPr>
          <w:rFonts w:ascii="Arial" w:hAnsi="Arial" w:cs="Arial"/>
          <w:sz w:val="24"/>
          <w:szCs w:val="24"/>
        </w:rPr>
        <w:t>na základe vstupných vyhľadávacích kritérií.</w:t>
      </w:r>
      <w:r w:rsidR="00113FE5" w:rsidRPr="00EB2231">
        <w:rPr>
          <w:rFonts w:ascii="Arial" w:hAnsi="Arial" w:cs="Arial"/>
          <w:sz w:val="24"/>
          <w:szCs w:val="24"/>
        </w:rPr>
        <w:t xml:space="preserve"> </w:t>
      </w:r>
    </w:p>
    <w:p w:rsidR="002D1CB1" w:rsidRPr="00EB2231" w:rsidRDefault="002D1CB1" w:rsidP="00A875C9">
      <w:pPr>
        <w:numPr>
          <w:ilvl w:val="0"/>
          <w:numId w:val="1"/>
        </w:numPr>
        <w:spacing w:after="0" w:line="276" w:lineRule="auto"/>
        <w:ind w:left="1080" w:hanging="360"/>
        <w:rPr>
          <w:rFonts w:ascii="Arial" w:hAnsi="Arial" w:cs="Arial"/>
          <w:noProof/>
          <w:vanish/>
          <w:sz w:val="24"/>
        </w:rPr>
      </w:pPr>
    </w:p>
    <w:p w:rsidR="002D1CB1" w:rsidRPr="00EB2231" w:rsidRDefault="002D1CB1" w:rsidP="00A875C9">
      <w:pPr>
        <w:numPr>
          <w:ilvl w:val="0"/>
          <w:numId w:val="1"/>
        </w:numPr>
        <w:spacing w:after="0" w:line="276" w:lineRule="auto"/>
        <w:ind w:left="1080" w:hanging="360"/>
        <w:rPr>
          <w:rFonts w:ascii="Arial" w:hAnsi="Arial" w:cs="Arial"/>
          <w:noProof/>
          <w:vanish/>
          <w:sz w:val="24"/>
        </w:rPr>
      </w:pPr>
    </w:p>
    <w:p w:rsidR="002D1CB1" w:rsidRPr="00EB2231" w:rsidRDefault="002D1CB1" w:rsidP="00A875C9">
      <w:pPr>
        <w:numPr>
          <w:ilvl w:val="0"/>
          <w:numId w:val="1"/>
        </w:numPr>
        <w:spacing w:after="0" w:line="276" w:lineRule="auto"/>
        <w:ind w:left="1080" w:hanging="360"/>
        <w:rPr>
          <w:rFonts w:ascii="Arial" w:hAnsi="Arial" w:cs="Arial"/>
          <w:noProof/>
          <w:vanish/>
          <w:sz w:val="24"/>
        </w:rPr>
      </w:pPr>
    </w:p>
    <w:p w:rsidR="002D1CB1" w:rsidRPr="00EB2231" w:rsidRDefault="002D1CB1" w:rsidP="00A875C9">
      <w:pPr>
        <w:numPr>
          <w:ilvl w:val="1"/>
          <w:numId w:val="1"/>
        </w:numPr>
        <w:spacing w:after="0" w:line="276" w:lineRule="auto"/>
        <w:ind w:left="1800" w:hanging="360"/>
        <w:rPr>
          <w:rFonts w:ascii="Arial" w:hAnsi="Arial" w:cs="Arial"/>
          <w:noProof/>
          <w:vanish/>
          <w:sz w:val="24"/>
        </w:rPr>
      </w:pPr>
    </w:p>
    <w:p w:rsidR="002D1CB1" w:rsidRPr="00EB2231" w:rsidRDefault="002D1CB1" w:rsidP="00A875C9">
      <w:pPr>
        <w:numPr>
          <w:ilvl w:val="1"/>
          <w:numId w:val="1"/>
        </w:numPr>
        <w:spacing w:after="0" w:line="276" w:lineRule="auto"/>
        <w:ind w:left="1800" w:hanging="360"/>
        <w:rPr>
          <w:rFonts w:ascii="Arial" w:hAnsi="Arial" w:cs="Arial"/>
          <w:noProof/>
          <w:vanish/>
          <w:sz w:val="24"/>
        </w:rPr>
      </w:pPr>
    </w:p>
    <w:p w:rsidR="002D1CB1" w:rsidRPr="00EB2231" w:rsidRDefault="002D1CB1" w:rsidP="00A875C9">
      <w:pPr>
        <w:numPr>
          <w:ilvl w:val="2"/>
          <w:numId w:val="1"/>
        </w:numPr>
        <w:spacing w:after="0" w:line="276" w:lineRule="auto"/>
        <w:ind w:left="2520" w:hanging="360"/>
        <w:rPr>
          <w:rFonts w:ascii="Arial" w:hAnsi="Arial" w:cs="Arial"/>
          <w:noProof/>
          <w:vanish/>
          <w:sz w:val="24"/>
        </w:rPr>
      </w:pPr>
    </w:p>
    <w:p w:rsidR="001365FB" w:rsidRPr="00EB2231" w:rsidRDefault="001365FB" w:rsidP="002D1CB1">
      <w:pPr>
        <w:rPr>
          <w:rFonts w:ascii="Arial" w:hAnsi="Arial" w:cs="Arial"/>
        </w:rPr>
      </w:pPr>
    </w:p>
    <w:p w:rsidR="001365FB" w:rsidRPr="00EB2231" w:rsidRDefault="002D1CB1" w:rsidP="001365FB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Vstup</w:t>
      </w:r>
      <w:r w:rsidR="006D6470" w:rsidRPr="00EB2231">
        <w:rPr>
          <w:rFonts w:ascii="Arial" w:hAnsi="Arial" w:cs="Arial"/>
          <w:sz w:val="24"/>
          <w:szCs w:val="24"/>
        </w:rPr>
        <w:t>né parametre</w:t>
      </w:r>
      <w:r w:rsidR="003B59BE" w:rsidRPr="00EB2231">
        <w:rPr>
          <w:rFonts w:ascii="Arial" w:hAnsi="Arial" w:cs="Arial"/>
          <w:sz w:val="24"/>
          <w:szCs w:val="24"/>
        </w:rPr>
        <w:t xml:space="preserve"> metódy</w:t>
      </w:r>
      <w:r w:rsidRPr="00EB2231">
        <w:rPr>
          <w:rFonts w:ascii="Arial" w:hAnsi="Arial" w:cs="Arial"/>
          <w:sz w:val="24"/>
          <w:szCs w:val="24"/>
        </w:rPr>
        <w:t xml:space="preserve"> </w:t>
      </w:r>
      <w:r w:rsidR="001365FB" w:rsidRPr="00EB2231">
        <w:rPr>
          <w:rFonts w:ascii="Arial" w:hAnsi="Arial" w:cs="Arial"/>
          <w:sz w:val="24"/>
          <w:szCs w:val="24"/>
        </w:rPr>
        <w:t>identifierByAttributes</w:t>
      </w:r>
    </w:p>
    <w:p w:rsidR="00114713" w:rsidRPr="00EB2231" w:rsidRDefault="00992556" w:rsidP="00500A18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 xml:space="preserve">Vyhľadávacie kritériá – </w:t>
      </w:r>
      <w:r w:rsidRPr="00EB2231">
        <w:rPr>
          <w:rFonts w:ascii="Arial" w:hAnsi="Arial" w:cs="Arial"/>
          <w:noProof/>
          <w:sz w:val="24"/>
          <w:szCs w:val="24"/>
        </w:rPr>
        <w:t xml:space="preserve">vyhľadanie sa uskutoční </w:t>
      </w:r>
      <w:r w:rsidR="00A10DD7">
        <w:rPr>
          <w:rFonts w:ascii="Arial" w:hAnsi="Arial" w:cs="Arial"/>
          <w:noProof/>
          <w:sz w:val="24"/>
          <w:szCs w:val="24"/>
        </w:rPr>
        <w:t xml:space="preserve">na základe vyhľadávacích </w:t>
      </w:r>
      <w:r w:rsidRPr="00EB2231">
        <w:rPr>
          <w:rFonts w:ascii="Arial" w:hAnsi="Arial" w:cs="Arial"/>
          <w:noProof/>
          <w:sz w:val="24"/>
          <w:szCs w:val="24"/>
        </w:rPr>
        <w:t>kritéri</w:t>
      </w:r>
      <w:r w:rsidR="00A10DD7">
        <w:rPr>
          <w:rFonts w:ascii="Arial" w:hAnsi="Arial" w:cs="Arial"/>
          <w:noProof/>
          <w:sz w:val="24"/>
          <w:szCs w:val="24"/>
        </w:rPr>
        <w:t xml:space="preserve">í popísaných </w:t>
      </w:r>
      <w:r w:rsidRPr="00EB2231">
        <w:rPr>
          <w:rFonts w:ascii="Arial" w:hAnsi="Arial" w:cs="Arial"/>
          <w:noProof/>
          <w:sz w:val="24"/>
          <w:szCs w:val="24"/>
        </w:rPr>
        <w:t xml:space="preserve">v kapitolách </w:t>
      </w:r>
      <w:r w:rsidR="008D6164">
        <w:rPr>
          <w:rFonts w:ascii="Arial" w:hAnsi="Arial" w:cs="Arial"/>
          <w:noProof/>
          <w:sz w:val="24"/>
          <w:szCs w:val="24"/>
        </w:rPr>
        <w:t xml:space="preserve"> </w:t>
      </w:r>
      <w:r w:rsidR="00697A8A">
        <w:rPr>
          <w:rFonts w:ascii="Arial" w:hAnsi="Arial" w:cs="Arial"/>
          <w:noProof/>
          <w:sz w:val="24"/>
          <w:szCs w:val="24"/>
        </w:rPr>
        <w:fldChar w:fldCharType="begin"/>
      </w:r>
      <w:r w:rsidR="008D6164">
        <w:rPr>
          <w:rFonts w:ascii="Arial" w:hAnsi="Arial" w:cs="Arial"/>
          <w:noProof/>
          <w:sz w:val="24"/>
          <w:szCs w:val="24"/>
        </w:rPr>
        <w:instrText xml:space="preserve"> REF _Ref404851997 \r \h </w:instrText>
      </w:r>
      <w:r w:rsidR="00697A8A">
        <w:rPr>
          <w:rFonts w:ascii="Arial" w:hAnsi="Arial" w:cs="Arial"/>
          <w:noProof/>
          <w:sz w:val="24"/>
          <w:szCs w:val="24"/>
        </w:rPr>
      </w:r>
      <w:r w:rsidR="00697A8A">
        <w:rPr>
          <w:rFonts w:ascii="Arial" w:hAnsi="Arial" w:cs="Arial"/>
          <w:noProof/>
          <w:sz w:val="24"/>
          <w:szCs w:val="24"/>
        </w:rPr>
        <w:fldChar w:fldCharType="separate"/>
      </w:r>
      <w:r w:rsidR="00DF4907">
        <w:rPr>
          <w:rFonts w:ascii="Arial" w:hAnsi="Arial" w:cs="Arial"/>
          <w:noProof/>
          <w:sz w:val="24"/>
          <w:szCs w:val="24"/>
        </w:rPr>
        <w:t>7.4.1.1</w:t>
      </w:r>
      <w:r w:rsidR="00697A8A">
        <w:rPr>
          <w:rFonts w:ascii="Arial" w:hAnsi="Arial" w:cs="Arial"/>
          <w:noProof/>
          <w:sz w:val="24"/>
          <w:szCs w:val="24"/>
        </w:rPr>
        <w:fldChar w:fldCharType="end"/>
      </w:r>
      <w:r w:rsidRPr="00EB2231">
        <w:rPr>
          <w:rFonts w:ascii="Arial" w:hAnsi="Arial" w:cs="Arial"/>
          <w:noProof/>
          <w:sz w:val="24"/>
          <w:szCs w:val="24"/>
        </w:rPr>
        <w:t xml:space="preserve"> – </w:t>
      </w:r>
      <w:r w:rsidR="008D6164">
        <w:rPr>
          <w:rFonts w:ascii="Arial" w:hAnsi="Arial" w:cs="Arial"/>
          <w:noProof/>
          <w:sz w:val="24"/>
          <w:szCs w:val="24"/>
        </w:rPr>
        <w:t xml:space="preserve"> </w:t>
      </w:r>
      <w:r w:rsidR="00697A8A">
        <w:rPr>
          <w:rFonts w:ascii="Arial" w:hAnsi="Arial" w:cs="Arial"/>
          <w:noProof/>
          <w:sz w:val="24"/>
          <w:szCs w:val="24"/>
        </w:rPr>
        <w:fldChar w:fldCharType="begin"/>
      </w:r>
      <w:r w:rsidR="008D6164">
        <w:rPr>
          <w:rFonts w:ascii="Arial" w:hAnsi="Arial" w:cs="Arial"/>
          <w:noProof/>
          <w:sz w:val="24"/>
          <w:szCs w:val="24"/>
        </w:rPr>
        <w:instrText xml:space="preserve"> REF _Ref404855645 \r \h </w:instrText>
      </w:r>
      <w:r w:rsidR="00697A8A">
        <w:rPr>
          <w:rFonts w:ascii="Arial" w:hAnsi="Arial" w:cs="Arial"/>
          <w:noProof/>
          <w:sz w:val="24"/>
          <w:szCs w:val="24"/>
        </w:rPr>
      </w:r>
      <w:r w:rsidR="00697A8A">
        <w:rPr>
          <w:rFonts w:ascii="Arial" w:hAnsi="Arial" w:cs="Arial"/>
          <w:noProof/>
          <w:sz w:val="24"/>
          <w:szCs w:val="24"/>
        </w:rPr>
        <w:fldChar w:fldCharType="separate"/>
      </w:r>
      <w:r w:rsidR="00DF4907">
        <w:rPr>
          <w:rFonts w:ascii="Arial" w:hAnsi="Arial" w:cs="Arial"/>
          <w:noProof/>
          <w:sz w:val="24"/>
          <w:szCs w:val="24"/>
        </w:rPr>
        <w:t>7.4.1.15</w:t>
      </w:r>
      <w:r w:rsidR="00697A8A">
        <w:rPr>
          <w:rFonts w:ascii="Arial" w:hAnsi="Arial" w:cs="Arial"/>
          <w:noProof/>
          <w:sz w:val="24"/>
          <w:szCs w:val="24"/>
        </w:rPr>
        <w:fldChar w:fldCharType="end"/>
      </w:r>
    </w:p>
    <w:p w:rsidR="00F65CEF" w:rsidRDefault="004E1C06" w:rsidP="00500A18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 xml:space="preserve">SearchInHistory – </w:t>
      </w:r>
      <w:r w:rsidRPr="00EB2231">
        <w:rPr>
          <w:rFonts w:ascii="Arial" w:hAnsi="Arial" w:cs="Arial"/>
          <w:noProof/>
          <w:sz w:val="24"/>
          <w:szCs w:val="24"/>
        </w:rPr>
        <w:t>povinný logický parameter, ak je nastavený na hodnotu 1 vyhľadávanie sa uskutoční aj v historických údajoch</w:t>
      </w:r>
    </w:p>
    <w:p w:rsidR="00F65CEF" w:rsidRDefault="00F65CEF" w:rsidP="00F65CEF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S</w:t>
      </w:r>
      <w:r w:rsidRPr="00F65CEF">
        <w:rPr>
          <w:rFonts w:ascii="Arial" w:hAnsi="Arial" w:cs="Arial"/>
          <w:b/>
          <w:noProof/>
          <w:sz w:val="24"/>
          <w:szCs w:val="24"/>
        </w:rPr>
        <w:t>earchInOrganizationUnits</w:t>
      </w:r>
      <w:r>
        <w:rPr>
          <w:rFonts w:ascii="Arial" w:hAnsi="Arial" w:cs="Arial"/>
          <w:b/>
          <w:noProof/>
          <w:sz w:val="24"/>
          <w:szCs w:val="24"/>
        </w:rPr>
        <w:t xml:space="preserve"> -</w:t>
      </w:r>
      <w:r w:rsidRPr="00F65CEF">
        <w:rPr>
          <w:rFonts w:ascii="Arial" w:hAnsi="Arial" w:cs="Arial"/>
          <w:noProof/>
          <w:sz w:val="24"/>
          <w:szCs w:val="24"/>
        </w:rPr>
        <w:t xml:space="preserve"> </w:t>
      </w:r>
      <w:r w:rsidRPr="00EB2231">
        <w:rPr>
          <w:rFonts w:ascii="Arial" w:hAnsi="Arial" w:cs="Arial"/>
          <w:noProof/>
          <w:sz w:val="24"/>
          <w:szCs w:val="24"/>
        </w:rPr>
        <w:t>povinný logický parameter, ak je nastavený na hodnotu 1 vyhľadanie sa uskutoční aj v</w:t>
      </w:r>
      <w:r>
        <w:rPr>
          <w:rFonts w:ascii="Arial" w:hAnsi="Arial" w:cs="Arial"/>
          <w:noProof/>
          <w:sz w:val="24"/>
          <w:szCs w:val="24"/>
        </w:rPr>
        <w:t> organizačných jednotkách.</w:t>
      </w:r>
    </w:p>
    <w:p w:rsidR="001257AC" w:rsidRPr="00EB2231" w:rsidRDefault="001257AC" w:rsidP="001257AC">
      <w:pPr>
        <w:pStyle w:val="Odsekzoznamu"/>
        <w:rPr>
          <w:rFonts w:ascii="Arial" w:hAnsi="Arial" w:cs="Arial"/>
          <w:noProof/>
          <w:sz w:val="24"/>
          <w:szCs w:val="24"/>
        </w:rPr>
      </w:pPr>
    </w:p>
    <w:p w:rsidR="00992556" w:rsidRPr="00EB2231" w:rsidRDefault="00992556" w:rsidP="00992556">
      <w:pPr>
        <w:pStyle w:val="Nadpis4"/>
        <w:rPr>
          <w:rFonts w:ascii="Arial" w:hAnsi="Arial" w:cs="Arial"/>
          <w:sz w:val="22"/>
          <w:szCs w:val="22"/>
        </w:rPr>
      </w:pPr>
      <w:bookmarkStart w:id="49" w:name="_Ref404851997"/>
      <w:r w:rsidRPr="00EB2231">
        <w:rPr>
          <w:rFonts w:ascii="Arial" w:hAnsi="Arial" w:cs="Arial"/>
          <w:sz w:val="22"/>
          <w:szCs w:val="22"/>
        </w:rPr>
        <w:t>Identifikátor subjektu</w:t>
      </w:r>
      <w:bookmarkEnd w:id="49"/>
      <w:r w:rsidRPr="00EB2231">
        <w:rPr>
          <w:rFonts w:ascii="Arial" w:hAnsi="Arial" w:cs="Arial"/>
          <w:sz w:val="22"/>
          <w:szCs w:val="22"/>
        </w:rPr>
        <w:t xml:space="preserve"> </w:t>
      </w:r>
    </w:p>
    <w:p w:rsidR="00931199" w:rsidRDefault="00205FC9" w:rsidP="00992556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Zložený dátový prvok pre rôzne identifikátory má </w:t>
      </w:r>
      <w:r w:rsidR="00992556" w:rsidRPr="00EB2231">
        <w:rPr>
          <w:rFonts w:ascii="Arial" w:hAnsi="Arial" w:cs="Arial"/>
          <w:noProof/>
          <w:sz w:val="24"/>
          <w:szCs w:val="24"/>
        </w:rPr>
        <w:t>názov ID a je popísaný zloženým dátovým prvkom IDType. Súčasti zloženého dátového prvku sú popísané v nasledujúcej tabuľke.</w:t>
      </w:r>
      <w:r w:rsidR="00310E1D" w:rsidRPr="00EB2231">
        <w:rPr>
          <w:rFonts w:ascii="Arial" w:hAnsi="Arial" w:cs="Arial"/>
          <w:noProof/>
          <w:sz w:val="24"/>
          <w:szCs w:val="24"/>
        </w:rPr>
        <w:t xml:space="preserve"> </w:t>
      </w:r>
    </w:p>
    <w:p w:rsidR="00931199" w:rsidRDefault="000408D2" w:rsidP="00931199">
      <w:pPr>
        <w:jc w:val="both"/>
        <w:rPr>
          <w:rFonts w:ascii="Arial" w:hAnsi="Arial" w:cs="Arial"/>
          <w:noProof/>
        </w:rPr>
      </w:pPr>
      <w:r w:rsidRPr="000408D2">
        <w:rPr>
          <w:rFonts w:ascii="Arial" w:hAnsi="Arial" w:cs="Arial"/>
          <w:noProof/>
          <w:sz w:val="24"/>
          <w:szCs w:val="24"/>
        </w:rPr>
        <w:t xml:space="preserve">Do vyhľadávacích kritérií </w:t>
      </w:r>
      <w:r>
        <w:rPr>
          <w:rFonts w:ascii="Arial" w:hAnsi="Arial" w:cs="Arial"/>
          <w:noProof/>
          <w:sz w:val="24"/>
          <w:szCs w:val="24"/>
        </w:rPr>
        <w:t xml:space="preserve">metódy identifierByAttributes </w:t>
      </w:r>
      <w:r w:rsidRPr="000408D2">
        <w:rPr>
          <w:rFonts w:ascii="Arial" w:hAnsi="Arial" w:cs="Arial"/>
          <w:noProof/>
          <w:sz w:val="24"/>
          <w:szCs w:val="24"/>
        </w:rPr>
        <w:t xml:space="preserve">sa zadáva typ identifikátora = IPO a hodnota </w:t>
      </w:r>
      <w:r>
        <w:rPr>
          <w:rFonts w:ascii="Arial" w:hAnsi="Arial" w:cs="Arial"/>
          <w:noProof/>
          <w:sz w:val="24"/>
          <w:szCs w:val="24"/>
        </w:rPr>
        <w:t>identifikátora IPO</w:t>
      </w:r>
      <w:r w:rsidRPr="000408D2">
        <w:rPr>
          <w:rFonts w:ascii="Arial" w:hAnsi="Arial" w:cs="Arial"/>
          <w:noProof/>
          <w:sz w:val="24"/>
          <w:szCs w:val="24"/>
        </w:rPr>
        <w:t xml:space="preserve">. </w:t>
      </w:r>
      <w:r w:rsidR="00931199">
        <w:rPr>
          <w:rFonts w:ascii="Arial" w:hAnsi="Arial" w:cs="Arial"/>
          <w:noProof/>
          <w:sz w:val="24"/>
          <w:szCs w:val="24"/>
        </w:rPr>
        <w:t xml:space="preserve"> </w:t>
      </w:r>
      <w:r w:rsidR="00931199" w:rsidRPr="00EB2231">
        <w:rPr>
          <w:rFonts w:ascii="Arial" w:hAnsi="Arial" w:cs="Arial"/>
          <w:noProof/>
          <w:sz w:val="24"/>
          <w:szCs w:val="24"/>
        </w:rPr>
        <w:t>Prvok sa môže opakovať</w:t>
      </w:r>
      <w:r w:rsidR="00931199" w:rsidRPr="00EB2231">
        <w:rPr>
          <w:rFonts w:ascii="Arial" w:hAnsi="Arial" w:cs="Arial"/>
          <w:noProof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543"/>
        <w:gridCol w:w="2252"/>
        <w:gridCol w:w="2311"/>
        <w:gridCol w:w="2512"/>
      </w:tblGrid>
      <w:tr w:rsidR="00992556" w:rsidRPr="002D49EE" w:rsidTr="00931199">
        <w:trPr>
          <w:trHeight w:val="300"/>
        </w:trPr>
        <w:tc>
          <w:tcPr>
            <w:tcW w:w="433" w:type="pct"/>
            <w:vAlign w:val="center"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798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992556" w:rsidRPr="002D49EE" w:rsidTr="00931199">
        <w:trPr>
          <w:trHeight w:val="300"/>
        </w:trPr>
        <w:tc>
          <w:tcPr>
            <w:tcW w:w="433" w:type="pct"/>
            <w:vMerge w:val="restart"/>
          </w:tcPr>
          <w:p w:rsidR="00992556" w:rsidRPr="002D49EE" w:rsidRDefault="00992556" w:rsidP="002D49EE">
            <w:pPr>
              <w:spacing w:after="0" w:line="240" w:lineRule="auto"/>
            </w:pPr>
          </w:p>
          <w:p w:rsidR="00992556" w:rsidRPr="002D49EE" w:rsidRDefault="00992556" w:rsidP="002D49EE">
            <w:pPr>
              <w:spacing w:after="0" w:line="240" w:lineRule="auto"/>
            </w:pPr>
            <w:r w:rsidRPr="002D49EE">
              <w:t>IDType</w:t>
            </w: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IdentifierType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Typ identifikátora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 xml:space="preserve">číselník (kód </w:t>
            </w:r>
            <w:r w:rsidR="00244E9E">
              <w:t>CL00</w:t>
            </w:r>
            <w:r w:rsidRPr="002D49EE">
              <w:t>4001)</w:t>
            </w:r>
          </w:p>
        </w:tc>
        <w:tc>
          <w:tcPr>
            <w:tcW w:w="1300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A2511B">
            <w:pPr>
              <w:spacing w:after="0" w:line="240" w:lineRule="auto"/>
            </w:pPr>
            <w:r w:rsidRPr="002D49EE">
              <w:t>P</w:t>
            </w:r>
            <w:r w:rsidR="00A2511B">
              <w:rPr>
                <w:rStyle w:val="Odkaznapoznmkupodiarou"/>
              </w:rPr>
              <w:footnoteReference w:id="1"/>
            </w:r>
            <w:r w:rsidR="002E36D3">
              <w:rPr>
                <w:rStyle w:val="Odkaznapoznmkupodiarou"/>
              </w:rPr>
              <w:t xml:space="preserve"> </w:t>
            </w:r>
            <w:r w:rsidR="007F432A">
              <w:t xml:space="preserve">ak je vyplnená hodnota </w:t>
            </w:r>
          </w:p>
        </w:tc>
      </w:tr>
      <w:tr w:rsidR="00992556" w:rsidRPr="002D49EE" w:rsidTr="00931199">
        <w:trPr>
          <w:trHeight w:val="300"/>
        </w:trPr>
        <w:tc>
          <w:tcPr>
            <w:tcW w:w="433" w:type="pct"/>
            <w:vMerge/>
          </w:tcPr>
          <w:p w:rsidR="00992556" w:rsidRPr="002D49EE" w:rsidRDefault="00992556" w:rsidP="002D49EE">
            <w:pPr>
              <w:spacing w:after="0" w:line="240" w:lineRule="auto"/>
            </w:pP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IdentifierValue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Hodnota identifikátora</w:t>
            </w:r>
          </w:p>
        </w:tc>
        <w:tc>
          <w:tcPr>
            <w:tcW w:w="1196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300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P</w:t>
            </w:r>
            <w:r w:rsidR="007F432A">
              <w:t xml:space="preserve"> ak je vyplnený typ</w:t>
            </w:r>
          </w:p>
        </w:tc>
      </w:tr>
    </w:tbl>
    <w:p w:rsidR="00992556" w:rsidRPr="000408D2" w:rsidRDefault="00FF0A5A" w:rsidP="00FF0A5A">
      <w:pPr>
        <w:pStyle w:val="Popis"/>
      </w:pPr>
      <w:r>
        <w:lastRenderedPageBreak/>
        <w:t xml:space="preserve">Tab.  </w:t>
      </w:r>
      <w:r w:rsidR="00374B3C">
        <w:fldChar w:fldCharType="begin"/>
      </w:r>
      <w:r w:rsidR="00374B3C">
        <w:instrText xml:space="preserve"> SEQ Tab._ \* ARABIC </w:instrText>
      </w:r>
      <w:r w:rsidR="00374B3C">
        <w:fldChar w:fldCharType="separate"/>
      </w:r>
      <w:r w:rsidR="00DF4907">
        <w:rPr>
          <w:noProof/>
        </w:rPr>
        <w:t>7</w:t>
      </w:r>
      <w:r w:rsidR="00374B3C">
        <w:rPr>
          <w:noProof/>
        </w:rPr>
        <w:fldChar w:fldCharType="end"/>
      </w:r>
      <w:r>
        <w:t xml:space="preserve"> </w:t>
      </w:r>
      <w:r w:rsidR="00992556" w:rsidRPr="000408D2">
        <w:t>Identifikátor subjektu – zložený dátový prvok IDType</w:t>
      </w:r>
    </w:p>
    <w:p w:rsidR="00992556" w:rsidRPr="00EB2231" w:rsidRDefault="00992556" w:rsidP="00992556">
      <w:pPr>
        <w:pStyle w:val="Nadpis4"/>
        <w:rPr>
          <w:rFonts w:ascii="Arial" w:hAnsi="Arial" w:cs="Arial"/>
          <w:sz w:val="22"/>
          <w:szCs w:val="22"/>
        </w:rPr>
      </w:pPr>
      <w:bookmarkStart w:id="50" w:name="_Toc393641062"/>
      <w:r w:rsidRPr="00EB2231">
        <w:rPr>
          <w:rFonts w:ascii="Arial" w:hAnsi="Arial" w:cs="Arial"/>
          <w:sz w:val="22"/>
          <w:szCs w:val="22"/>
        </w:rPr>
        <w:t>Meno subjektu</w:t>
      </w:r>
      <w:bookmarkEnd w:id="50"/>
    </w:p>
    <w:p w:rsidR="00992556" w:rsidRPr="00EB2231" w:rsidRDefault="00992556" w:rsidP="0099255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Plné meno subjektu je popísané jednoduchým dátovým prvkom má názov CorporateBodyFullName. Prvok sa môže opakovať.</w:t>
      </w:r>
    </w:p>
    <w:p w:rsidR="00992556" w:rsidRPr="00EB2231" w:rsidRDefault="00992556" w:rsidP="00992556">
      <w:pPr>
        <w:spacing w:after="0" w:line="240" w:lineRule="auto"/>
        <w:rPr>
          <w:rFonts w:ascii="Arial" w:hAnsi="Arial" w:cs="Arial"/>
          <w:noProof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13"/>
        <w:gridCol w:w="2451"/>
        <w:gridCol w:w="1566"/>
        <w:gridCol w:w="2426"/>
      </w:tblGrid>
      <w:tr w:rsidR="00992556" w:rsidRPr="002D49EE" w:rsidTr="000408D2">
        <w:trPr>
          <w:trHeight w:val="30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992556" w:rsidRPr="002D49EE" w:rsidTr="000408D2">
        <w:trPr>
          <w:trHeight w:val="300"/>
        </w:trPr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CorporateBodyFullName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Plné meno subjektu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N</w:t>
            </w:r>
          </w:p>
        </w:tc>
      </w:tr>
    </w:tbl>
    <w:p w:rsidR="00992556" w:rsidRPr="000408D2" w:rsidRDefault="0075254B" w:rsidP="0075254B">
      <w:pPr>
        <w:pStyle w:val="Popis"/>
      </w:pPr>
      <w:r w:rsidRPr="000408D2">
        <w:t xml:space="preserve">Tab.  </w:t>
      </w:r>
      <w:r w:rsidR="00697A8A" w:rsidRPr="000408D2">
        <w:fldChar w:fldCharType="begin"/>
      </w:r>
      <w:r w:rsidR="007232BD" w:rsidRPr="000408D2">
        <w:instrText xml:space="preserve"> SEQ Tab._ \* ARABIC </w:instrText>
      </w:r>
      <w:r w:rsidR="00697A8A" w:rsidRPr="000408D2">
        <w:fldChar w:fldCharType="separate"/>
      </w:r>
      <w:r w:rsidR="00DF4907">
        <w:rPr>
          <w:noProof/>
        </w:rPr>
        <w:t>8</w:t>
      </w:r>
      <w:r w:rsidR="00697A8A" w:rsidRPr="000408D2">
        <w:fldChar w:fldCharType="end"/>
      </w:r>
      <w:r w:rsidRPr="000408D2">
        <w:t xml:space="preserve"> </w:t>
      </w:r>
      <w:r w:rsidR="00992556" w:rsidRPr="000408D2">
        <w:t>Údaje o plnom mene subjektu  -  dátový prvok CorporateBodyFullName</w:t>
      </w:r>
    </w:p>
    <w:p w:rsidR="00992556" w:rsidRPr="00EB2231" w:rsidRDefault="00992556" w:rsidP="00992556">
      <w:pPr>
        <w:pStyle w:val="Nadpis4"/>
        <w:rPr>
          <w:rFonts w:ascii="Arial" w:hAnsi="Arial" w:cs="Arial"/>
          <w:sz w:val="22"/>
          <w:szCs w:val="22"/>
        </w:rPr>
      </w:pPr>
      <w:bookmarkStart w:id="51" w:name="_Toc393641063"/>
      <w:r w:rsidRPr="00EB2231">
        <w:rPr>
          <w:rFonts w:ascii="Arial" w:hAnsi="Arial" w:cs="Arial"/>
          <w:sz w:val="22"/>
          <w:szCs w:val="22"/>
        </w:rPr>
        <w:t>Alternatívne meno subjektu</w:t>
      </w:r>
      <w:bookmarkEnd w:id="51"/>
    </w:p>
    <w:p w:rsidR="00992556" w:rsidRPr="00EB2231" w:rsidRDefault="00992556" w:rsidP="0099255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Alternatívne meno subjektu je popísané jednoduchým dátovým prvkom má názov CorporateBodyAlternativeName. Prvok sa môže opakovať.</w:t>
      </w:r>
    </w:p>
    <w:p w:rsidR="00992556" w:rsidRPr="00EB2231" w:rsidRDefault="00992556" w:rsidP="0099255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2709"/>
        <w:gridCol w:w="1224"/>
        <w:gridCol w:w="2425"/>
      </w:tblGrid>
      <w:tr w:rsidR="00992556" w:rsidRPr="002D49EE" w:rsidTr="002D49EE">
        <w:trPr>
          <w:trHeight w:val="300"/>
        </w:trPr>
        <w:tc>
          <w:tcPr>
            <w:tcW w:w="1383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506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992556" w:rsidRPr="002D49EE" w:rsidTr="002D49EE">
        <w:trPr>
          <w:trHeight w:val="300"/>
        </w:trPr>
        <w:tc>
          <w:tcPr>
            <w:tcW w:w="1383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CorporateBodyAlternativeName</w:t>
            </w:r>
          </w:p>
        </w:tc>
        <w:tc>
          <w:tcPr>
            <w:tcW w:w="1240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Alternatívne meno subjektu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506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N</w:t>
            </w:r>
          </w:p>
        </w:tc>
      </w:tr>
    </w:tbl>
    <w:p w:rsidR="00992556" w:rsidRPr="000408D2" w:rsidRDefault="0075254B" w:rsidP="0075254B">
      <w:pPr>
        <w:pStyle w:val="Popis"/>
      </w:pPr>
      <w:r w:rsidRPr="000408D2">
        <w:t xml:space="preserve">Tab.  </w:t>
      </w:r>
      <w:r w:rsidR="00697A8A" w:rsidRPr="000408D2">
        <w:fldChar w:fldCharType="begin"/>
      </w:r>
      <w:r w:rsidR="007232BD" w:rsidRPr="000408D2">
        <w:instrText xml:space="preserve"> SEQ Tab._ \* ARABIC </w:instrText>
      </w:r>
      <w:r w:rsidR="00697A8A" w:rsidRPr="000408D2">
        <w:fldChar w:fldCharType="separate"/>
      </w:r>
      <w:r w:rsidR="00DF4907">
        <w:rPr>
          <w:noProof/>
        </w:rPr>
        <w:t>9</w:t>
      </w:r>
      <w:r w:rsidR="00697A8A" w:rsidRPr="000408D2">
        <w:fldChar w:fldCharType="end"/>
      </w:r>
      <w:r w:rsidRPr="000408D2">
        <w:t xml:space="preserve"> </w:t>
      </w:r>
      <w:r w:rsidR="00992556" w:rsidRPr="000408D2">
        <w:t>Údaje o alternatívnom mene subjektu – dátový prvok CorporateBodyAlter</w:t>
      </w:r>
      <w:r w:rsidR="00500A18" w:rsidRPr="000408D2">
        <w:t>na</w:t>
      </w:r>
      <w:r w:rsidR="00992556" w:rsidRPr="000408D2">
        <w:t>tiveName</w:t>
      </w:r>
    </w:p>
    <w:p w:rsidR="00D21C3A" w:rsidRPr="00EB2231" w:rsidRDefault="00D21C3A" w:rsidP="00D21C3A">
      <w:pPr>
        <w:pStyle w:val="Nadpis4"/>
        <w:rPr>
          <w:rFonts w:ascii="Arial" w:hAnsi="Arial" w:cs="Arial"/>
          <w:sz w:val="22"/>
          <w:szCs w:val="22"/>
        </w:rPr>
      </w:pPr>
      <w:bookmarkStart w:id="52" w:name="_Toc393641065"/>
      <w:bookmarkStart w:id="53" w:name="_Toc393641064"/>
      <w:r w:rsidRPr="00EB2231">
        <w:rPr>
          <w:rFonts w:ascii="Arial" w:hAnsi="Arial" w:cs="Arial"/>
          <w:sz w:val="22"/>
          <w:szCs w:val="22"/>
        </w:rPr>
        <w:t>Právna forma subjektu</w:t>
      </w:r>
      <w:bookmarkEnd w:id="52"/>
      <w:r w:rsidRPr="00EB2231">
        <w:rPr>
          <w:rFonts w:ascii="Arial" w:hAnsi="Arial" w:cs="Arial"/>
          <w:sz w:val="22"/>
          <w:szCs w:val="22"/>
        </w:rPr>
        <w:t xml:space="preserve"> </w:t>
      </w:r>
    </w:p>
    <w:p w:rsidR="00D21C3A" w:rsidRPr="00EB2231" w:rsidRDefault="00D21C3A" w:rsidP="00D21C3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 o právnej forme subjektu má názov LegalForm a je popísaný zloženým dátovým prvkom </w:t>
      </w:r>
      <w:r>
        <w:rPr>
          <w:rFonts w:ascii="Arial" w:hAnsi="Arial" w:cs="Arial"/>
          <w:noProof/>
          <w:sz w:val="24"/>
          <w:szCs w:val="24"/>
        </w:rPr>
        <w:t>CodelistDataElementType</w:t>
      </w:r>
      <w:r w:rsidRPr="00EB2231">
        <w:rPr>
          <w:rFonts w:ascii="Arial" w:hAnsi="Arial" w:cs="Arial"/>
          <w:noProof/>
          <w:sz w:val="24"/>
          <w:szCs w:val="24"/>
        </w:rPr>
        <w:t>. Súčasti zloženého dátového prvku sú popísané v</w:t>
      </w:r>
      <w:r w:rsidR="00E82C4D">
        <w:rPr>
          <w:rFonts w:ascii="Arial" w:hAnsi="Arial" w:cs="Arial"/>
          <w:noProof/>
          <w:sz w:val="24"/>
          <w:szCs w:val="24"/>
        </w:rPr>
        <w:t> </w:t>
      </w:r>
      <w:r w:rsidRPr="00EB2231">
        <w:rPr>
          <w:rFonts w:ascii="Arial" w:hAnsi="Arial" w:cs="Arial"/>
          <w:noProof/>
          <w:sz w:val="24"/>
          <w:szCs w:val="24"/>
        </w:rPr>
        <w:t>kapitole</w:t>
      </w:r>
      <w:r w:rsidR="00E82C4D">
        <w:rPr>
          <w:rFonts w:ascii="Arial" w:hAnsi="Arial" w:cs="Arial"/>
          <w:noProof/>
          <w:sz w:val="24"/>
          <w:szCs w:val="24"/>
        </w:rPr>
        <w:t xml:space="preserve"> </w:t>
      </w:r>
      <w:r w:rsidR="00697A8A">
        <w:rPr>
          <w:rFonts w:ascii="Arial" w:hAnsi="Arial" w:cs="Arial"/>
          <w:noProof/>
          <w:sz w:val="24"/>
          <w:szCs w:val="24"/>
        </w:rPr>
        <w:fldChar w:fldCharType="begin"/>
      </w:r>
      <w:r w:rsidR="00E82C4D">
        <w:rPr>
          <w:rFonts w:ascii="Arial" w:hAnsi="Arial" w:cs="Arial"/>
          <w:noProof/>
          <w:sz w:val="24"/>
          <w:szCs w:val="24"/>
        </w:rPr>
        <w:instrText xml:space="preserve"> REF _Ref404851856 \r \h </w:instrText>
      </w:r>
      <w:r w:rsidR="00697A8A">
        <w:rPr>
          <w:rFonts w:ascii="Arial" w:hAnsi="Arial" w:cs="Arial"/>
          <w:noProof/>
          <w:sz w:val="24"/>
          <w:szCs w:val="24"/>
        </w:rPr>
      </w:r>
      <w:r w:rsidR="00697A8A">
        <w:rPr>
          <w:rFonts w:ascii="Arial" w:hAnsi="Arial" w:cs="Arial"/>
          <w:noProof/>
          <w:sz w:val="24"/>
          <w:szCs w:val="24"/>
        </w:rPr>
        <w:fldChar w:fldCharType="separate"/>
      </w:r>
      <w:r w:rsidR="00DF4907">
        <w:rPr>
          <w:rFonts w:ascii="Arial" w:hAnsi="Arial" w:cs="Arial"/>
          <w:noProof/>
          <w:sz w:val="24"/>
          <w:szCs w:val="24"/>
        </w:rPr>
        <w:t>6.1</w:t>
      </w:r>
      <w:r w:rsidR="00697A8A">
        <w:rPr>
          <w:rFonts w:ascii="Arial" w:hAnsi="Arial" w:cs="Arial"/>
          <w:noProof/>
          <w:sz w:val="24"/>
          <w:szCs w:val="24"/>
        </w:rPr>
        <w:fldChar w:fldCharType="end"/>
      </w:r>
      <w:r w:rsidRPr="00EB2231">
        <w:rPr>
          <w:rFonts w:ascii="Arial" w:hAnsi="Arial" w:cs="Arial"/>
          <w:noProof/>
          <w:sz w:val="24"/>
          <w:szCs w:val="24"/>
        </w:rPr>
        <w:t>. Prvok sa môže opakovať.</w:t>
      </w:r>
    </w:p>
    <w:p w:rsidR="00D21C3A" w:rsidRPr="00EB2231" w:rsidRDefault="00D21C3A" w:rsidP="00D21C3A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470"/>
        <w:gridCol w:w="2470"/>
        <w:gridCol w:w="2612"/>
      </w:tblGrid>
      <w:tr w:rsidR="00D21C3A" w:rsidRPr="002D49EE" w:rsidTr="00E3608A">
        <w:trPr>
          <w:trHeight w:val="300"/>
        </w:trPr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D21C3A" w:rsidRPr="002D49EE" w:rsidRDefault="00D21C3A" w:rsidP="00E3608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D21C3A" w:rsidRPr="002D49EE" w:rsidRDefault="00D21C3A" w:rsidP="00E3608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D21C3A" w:rsidRPr="002D49EE" w:rsidRDefault="00D21C3A" w:rsidP="00E3608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D21C3A" w:rsidRPr="002D49EE" w:rsidRDefault="00D21C3A" w:rsidP="00E3608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D21C3A" w:rsidRPr="002D49EE" w:rsidTr="00E3608A">
        <w:trPr>
          <w:trHeight w:val="300"/>
        </w:trPr>
        <w:tc>
          <w:tcPr>
            <w:tcW w:w="1007" w:type="pct"/>
            <w:shd w:val="clear" w:color="auto" w:fill="auto"/>
            <w:noWrap/>
            <w:vAlign w:val="center"/>
            <w:hideMark/>
          </w:tcPr>
          <w:p w:rsidR="00D21C3A" w:rsidRPr="002D49EE" w:rsidRDefault="00D21C3A" w:rsidP="00E3608A">
            <w:pPr>
              <w:spacing w:after="0" w:line="240" w:lineRule="auto"/>
            </w:pPr>
            <w:r w:rsidRPr="002D49EE">
              <w:t>LegalForm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:rsidR="00D21C3A" w:rsidRPr="002D49EE" w:rsidRDefault="00D21C3A" w:rsidP="00E3608A">
            <w:pPr>
              <w:spacing w:after="0" w:line="240" w:lineRule="auto"/>
            </w:pPr>
            <w:r w:rsidRPr="002D49EE">
              <w:t>Právna forma subjektu</w:t>
            </w:r>
          </w:p>
        </w:tc>
        <w:tc>
          <w:tcPr>
            <w:tcW w:w="1306" w:type="pct"/>
            <w:shd w:val="clear" w:color="auto" w:fill="auto"/>
            <w:noWrap/>
            <w:vAlign w:val="bottom"/>
            <w:hideMark/>
          </w:tcPr>
          <w:p w:rsidR="00D21C3A" w:rsidRPr="002D49EE" w:rsidRDefault="00D21C3A" w:rsidP="00E3608A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0056)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D21C3A" w:rsidRPr="002D49EE" w:rsidRDefault="00D21C3A" w:rsidP="00E3608A">
            <w:pPr>
              <w:spacing w:after="0" w:line="240" w:lineRule="auto"/>
            </w:pPr>
            <w:r w:rsidRPr="002D49EE">
              <w:t>N</w:t>
            </w:r>
            <w:r>
              <w:rPr>
                <w:rStyle w:val="Odkaznapoznmkupodiarou"/>
              </w:rPr>
              <w:footnoteReference w:customMarkFollows="1" w:id="2"/>
              <w:t>*</w:t>
            </w:r>
          </w:p>
        </w:tc>
      </w:tr>
    </w:tbl>
    <w:p w:rsidR="00D21C3A" w:rsidRPr="000408D2" w:rsidRDefault="00D21C3A" w:rsidP="00D21C3A">
      <w:pPr>
        <w:pStyle w:val="Popis"/>
      </w:pPr>
      <w:r w:rsidRPr="000408D2">
        <w:t xml:space="preserve">Tab.  </w:t>
      </w:r>
      <w:r w:rsidR="00374B3C">
        <w:fldChar w:fldCharType="begin"/>
      </w:r>
      <w:r w:rsidR="00374B3C">
        <w:instrText xml:space="preserve"> SEQ Tab._ \* ARABIC </w:instrText>
      </w:r>
      <w:r w:rsidR="00374B3C">
        <w:fldChar w:fldCharType="separate"/>
      </w:r>
      <w:r w:rsidR="00DF4907">
        <w:rPr>
          <w:noProof/>
        </w:rPr>
        <w:t>10</w:t>
      </w:r>
      <w:r w:rsidR="00374B3C">
        <w:rPr>
          <w:noProof/>
        </w:rPr>
        <w:fldChar w:fldCharType="end"/>
      </w:r>
      <w:r w:rsidRPr="000408D2">
        <w:t xml:space="preserve"> Údaje o právnej forme subjektu – dátový prvok LegalForm</w:t>
      </w:r>
    </w:p>
    <w:p w:rsidR="00992556" w:rsidRPr="00EB2231" w:rsidRDefault="00992556" w:rsidP="00992556">
      <w:pPr>
        <w:pStyle w:val="Nadpis4"/>
        <w:rPr>
          <w:rFonts w:ascii="Arial" w:hAnsi="Arial" w:cs="Arial"/>
          <w:sz w:val="22"/>
          <w:szCs w:val="22"/>
        </w:rPr>
      </w:pPr>
      <w:bookmarkStart w:id="54" w:name="_Toc393641066"/>
      <w:bookmarkEnd w:id="53"/>
      <w:r w:rsidRPr="00EB2231">
        <w:rPr>
          <w:rFonts w:ascii="Arial" w:hAnsi="Arial" w:cs="Arial"/>
          <w:sz w:val="22"/>
          <w:szCs w:val="22"/>
        </w:rPr>
        <w:t>Dátum vzniku subjektu</w:t>
      </w:r>
      <w:bookmarkEnd w:id="54"/>
    </w:p>
    <w:p w:rsidR="00992556" w:rsidRPr="00EB2231" w:rsidRDefault="0075254B" w:rsidP="0099255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D</w:t>
      </w:r>
      <w:r w:rsidR="00992556" w:rsidRPr="00EB2231">
        <w:rPr>
          <w:rFonts w:ascii="Arial" w:hAnsi="Arial" w:cs="Arial"/>
          <w:noProof/>
          <w:sz w:val="24"/>
          <w:szCs w:val="24"/>
        </w:rPr>
        <w:t>átum vzniku subjektu</w:t>
      </w:r>
      <w:r w:rsidR="00A478EC" w:rsidRPr="00EB2231">
        <w:rPr>
          <w:rFonts w:ascii="Arial" w:hAnsi="Arial" w:cs="Arial"/>
          <w:noProof/>
          <w:sz w:val="24"/>
          <w:szCs w:val="24"/>
        </w:rPr>
        <w:t xml:space="preserve"> má názov EstablishmentInterval </w:t>
      </w:r>
      <w:r w:rsidRPr="00EB2231">
        <w:rPr>
          <w:rFonts w:ascii="Arial" w:hAnsi="Arial" w:cs="Arial"/>
          <w:noProof/>
          <w:sz w:val="24"/>
          <w:szCs w:val="24"/>
        </w:rPr>
        <w:t xml:space="preserve">a </w:t>
      </w:r>
      <w:r w:rsidR="00992556" w:rsidRPr="00EB2231">
        <w:rPr>
          <w:rFonts w:ascii="Arial" w:hAnsi="Arial" w:cs="Arial"/>
          <w:noProof/>
          <w:sz w:val="24"/>
          <w:szCs w:val="24"/>
        </w:rPr>
        <w:t xml:space="preserve">je popísaný </w:t>
      </w:r>
      <w:r w:rsidR="00A478EC" w:rsidRPr="00EB2231">
        <w:rPr>
          <w:rFonts w:ascii="Arial" w:hAnsi="Arial" w:cs="Arial"/>
          <w:noProof/>
          <w:sz w:val="24"/>
          <w:szCs w:val="24"/>
        </w:rPr>
        <w:t xml:space="preserve">zloženým </w:t>
      </w:r>
      <w:r w:rsidR="00992556" w:rsidRPr="00EB2231">
        <w:rPr>
          <w:rFonts w:ascii="Arial" w:hAnsi="Arial" w:cs="Arial"/>
          <w:noProof/>
          <w:sz w:val="24"/>
          <w:szCs w:val="24"/>
        </w:rPr>
        <w:t xml:space="preserve"> dátovým prvkom </w:t>
      </w:r>
      <w:r w:rsidR="00A478EC" w:rsidRPr="00EB2231">
        <w:rPr>
          <w:rFonts w:ascii="Arial" w:hAnsi="Arial" w:cs="Arial"/>
          <w:noProof/>
          <w:sz w:val="24"/>
          <w:szCs w:val="24"/>
        </w:rPr>
        <w:t>EstablishmentIntervalType.</w:t>
      </w:r>
      <w:r w:rsidR="00992556" w:rsidRPr="00EB2231">
        <w:rPr>
          <w:rFonts w:ascii="Arial" w:hAnsi="Arial" w:cs="Arial"/>
          <w:noProof/>
          <w:sz w:val="24"/>
          <w:szCs w:val="24"/>
        </w:rPr>
        <w:t xml:space="preserve"> Prvok sa môže opakovať.</w:t>
      </w:r>
    </w:p>
    <w:p w:rsidR="00992556" w:rsidRPr="00EB2231" w:rsidRDefault="00992556" w:rsidP="00992556">
      <w:pPr>
        <w:spacing w:after="0" w:line="240" w:lineRule="auto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370"/>
        <w:gridCol w:w="1042"/>
        <w:gridCol w:w="1146"/>
        <w:gridCol w:w="3464"/>
      </w:tblGrid>
      <w:tr w:rsidR="00A478EC" w:rsidRPr="002D49EE" w:rsidTr="002D49EE">
        <w:trPr>
          <w:trHeight w:val="300"/>
        </w:trPr>
        <w:tc>
          <w:tcPr>
            <w:tcW w:w="1106" w:type="pct"/>
            <w:shd w:val="clear" w:color="auto" w:fill="auto"/>
            <w:noWrap/>
            <w:vAlign w:val="center"/>
            <w:hideMark/>
          </w:tcPr>
          <w:p w:rsidR="00A478EC" w:rsidRPr="002D49EE" w:rsidRDefault="00A478EC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98" w:type="pct"/>
            <w:vAlign w:val="center"/>
          </w:tcPr>
          <w:p w:rsidR="00A478EC" w:rsidRPr="002D49EE" w:rsidRDefault="00A478EC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982" w:type="pct"/>
            <w:shd w:val="clear" w:color="auto" w:fill="auto"/>
            <w:noWrap/>
            <w:vAlign w:val="center"/>
            <w:hideMark/>
          </w:tcPr>
          <w:p w:rsidR="00A478EC" w:rsidRPr="002D49EE" w:rsidRDefault="00A478EC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478EC" w:rsidRPr="002D49EE" w:rsidRDefault="00A478EC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273" w:type="pct"/>
            <w:shd w:val="clear" w:color="auto" w:fill="auto"/>
            <w:noWrap/>
            <w:vAlign w:val="center"/>
            <w:hideMark/>
          </w:tcPr>
          <w:p w:rsidR="00A478EC" w:rsidRPr="002D49EE" w:rsidRDefault="00A478EC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A478EC" w:rsidRPr="002D49EE" w:rsidTr="002D49EE">
        <w:trPr>
          <w:trHeight w:val="300"/>
        </w:trPr>
        <w:tc>
          <w:tcPr>
            <w:tcW w:w="1106" w:type="pct"/>
            <w:vMerge w:val="restart"/>
            <w:shd w:val="clear" w:color="auto" w:fill="auto"/>
            <w:noWrap/>
            <w:vAlign w:val="center"/>
            <w:hideMark/>
          </w:tcPr>
          <w:p w:rsidR="00A478EC" w:rsidRPr="002D49EE" w:rsidRDefault="00A478EC" w:rsidP="002D49EE">
            <w:pPr>
              <w:spacing w:after="0" w:line="240" w:lineRule="auto"/>
            </w:pPr>
            <w:r w:rsidRPr="002D49EE">
              <w:t>EstablishmentIntervalType</w:t>
            </w:r>
          </w:p>
        </w:tc>
        <w:tc>
          <w:tcPr>
            <w:tcW w:w="898" w:type="pct"/>
          </w:tcPr>
          <w:p w:rsidR="00A2511B" w:rsidRDefault="00A478EC" w:rsidP="009453A4">
            <w:pPr>
              <w:spacing w:after="0" w:line="240" w:lineRule="auto"/>
            </w:pPr>
            <w:r w:rsidRPr="002D49EE">
              <w:t>Establ</w:t>
            </w:r>
          </w:p>
          <w:p w:rsidR="00A478EC" w:rsidRPr="002D49EE" w:rsidRDefault="00A478EC" w:rsidP="009453A4">
            <w:pPr>
              <w:spacing w:after="0" w:line="240" w:lineRule="auto"/>
            </w:pPr>
            <w:r w:rsidRPr="002D49EE">
              <w:t>ish</w:t>
            </w:r>
            <w:r w:rsidR="009453A4">
              <w:t>ed</w:t>
            </w:r>
            <w:r w:rsidRPr="002D49EE">
              <w:t>From</w:t>
            </w: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:rsidR="00A478EC" w:rsidRPr="002D49EE" w:rsidRDefault="00A478EC" w:rsidP="002D49EE">
            <w:pPr>
              <w:spacing w:after="0" w:line="240" w:lineRule="auto"/>
            </w:pPr>
            <w:r w:rsidRPr="002D49EE">
              <w:t>Dátum od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A478EC" w:rsidRPr="002D49EE" w:rsidRDefault="008D6164" w:rsidP="002D49EE">
            <w:pPr>
              <w:spacing w:after="0" w:line="240" w:lineRule="auto"/>
            </w:pPr>
            <w:r>
              <w:t>d</w:t>
            </w:r>
            <w:r w:rsidR="00A478EC" w:rsidRPr="002D49EE">
              <w:t>átum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:rsidR="00A478EC" w:rsidRPr="002D49EE" w:rsidRDefault="001F2176" w:rsidP="002D49EE">
            <w:pPr>
              <w:spacing w:after="0" w:line="240" w:lineRule="auto"/>
            </w:pPr>
            <w:r>
              <w:t>P</w:t>
            </w:r>
            <w:r w:rsidR="00F65CEF">
              <w:t xml:space="preserve"> ak je vyhľadávacie kritérium uvedené</w:t>
            </w:r>
          </w:p>
        </w:tc>
      </w:tr>
      <w:tr w:rsidR="00A478EC" w:rsidRPr="002D49EE" w:rsidTr="002D49EE">
        <w:trPr>
          <w:trHeight w:val="300"/>
        </w:trPr>
        <w:tc>
          <w:tcPr>
            <w:tcW w:w="1106" w:type="pct"/>
            <w:vMerge/>
            <w:shd w:val="clear" w:color="auto" w:fill="auto"/>
            <w:noWrap/>
            <w:vAlign w:val="bottom"/>
            <w:hideMark/>
          </w:tcPr>
          <w:p w:rsidR="00A478EC" w:rsidRPr="002D49EE" w:rsidRDefault="00A478EC" w:rsidP="002D49EE">
            <w:pPr>
              <w:spacing w:after="0" w:line="240" w:lineRule="auto"/>
            </w:pPr>
          </w:p>
        </w:tc>
        <w:tc>
          <w:tcPr>
            <w:tcW w:w="898" w:type="pct"/>
          </w:tcPr>
          <w:p w:rsidR="00A478EC" w:rsidRPr="002D49EE" w:rsidRDefault="00A478EC" w:rsidP="009453A4">
            <w:pPr>
              <w:spacing w:after="0" w:line="240" w:lineRule="auto"/>
            </w:pPr>
            <w:r w:rsidRPr="002D49EE">
              <w:t>Establish</w:t>
            </w:r>
            <w:r w:rsidR="009453A4">
              <w:t>ed</w:t>
            </w:r>
            <w:r w:rsidRPr="002D49EE">
              <w:t>To</w:t>
            </w:r>
          </w:p>
        </w:tc>
        <w:tc>
          <w:tcPr>
            <w:tcW w:w="982" w:type="pct"/>
            <w:shd w:val="clear" w:color="auto" w:fill="auto"/>
            <w:noWrap/>
            <w:vAlign w:val="bottom"/>
            <w:hideMark/>
          </w:tcPr>
          <w:p w:rsidR="00A478EC" w:rsidRPr="002D49EE" w:rsidRDefault="00A478EC" w:rsidP="002D49EE">
            <w:pPr>
              <w:spacing w:after="0" w:line="240" w:lineRule="auto"/>
            </w:pPr>
            <w:r w:rsidRPr="002D49EE">
              <w:t>Dátum do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A478EC" w:rsidRPr="002D49EE" w:rsidRDefault="008D6164" w:rsidP="002D49EE">
            <w:pPr>
              <w:spacing w:after="0" w:line="240" w:lineRule="auto"/>
            </w:pPr>
            <w:r>
              <w:t>d</w:t>
            </w:r>
            <w:r w:rsidR="00A478EC" w:rsidRPr="002D49EE">
              <w:t>átum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:rsidR="00A478EC" w:rsidRPr="002D49EE" w:rsidRDefault="000D65B0" w:rsidP="002D49EE">
            <w:pPr>
              <w:spacing w:after="0" w:line="240" w:lineRule="auto"/>
            </w:pPr>
            <w:r>
              <w:t>N</w:t>
            </w:r>
          </w:p>
        </w:tc>
      </w:tr>
    </w:tbl>
    <w:p w:rsidR="00992556" w:rsidRPr="000408D2" w:rsidRDefault="0075254B" w:rsidP="0075254B">
      <w:pPr>
        <w:pStyle w:val="Popis"/>
      </w:pPr>
      <w:r w:rsidRPr="000408D2">
        <w:t xml:space="preserve">Tab.  </w:t>
      </w:r>
      <w:r w:rsidR="00697A8A" w:rsidRPr="000408D2">
        <w:fldChar w:fldCharType="begin"/>
      </w:r>
      <w:r w:rsidR="007232BD" w:rsidRPr="000408D2">
        <w:instrText xml:space="preserve"> SEQ Tab._ \* ARABIC </w:instrText>
      </w:r>
      <w:r w:rsidR="00697A8A" w:rsidRPr="000408D2">
        <w:fldChar w:fldCharType="separate"/>
      </w:r>
      <w:r w:rsidR="00DF4907">
        <w:rPr>
          <w:noProof/>
        </w:rPr>
        <w:t>11</w:t>
      </w:r>
      <w:r w:rsidR="00697A8A" w:rsidRPr="000408D2">
        <w:fldChar w:fldCharType="end"/>
      </w:r>
      <w:r w:rsidRPr="000408D2">
        <w:t xml:space="preserve"> Dátum</w:t>
      </w:r>
      <w:r w:rsidR="00992556" w:rsidRPr="000408D2">
        <w:t xml:space="preserve"> vzniku subjektu – dátový prvok Establishment</w:t>
      </w:r>
      <w:r w:rsidR="00A478EC" w:rsidRPr="000408D2">
        <w:t>IntervalType</w:t>
      </w:r>
    </w:p>
    <w:p w:rsidR="00992556" w:rsidRPr="00EB2231" w:rsidRDefault="00992556" w:rsidP="00992556">
      <w:pPr>
        <w:pStyle w:val="Nadpis4"/>
        <w:rPr>
          <w:rFonts w:ascii="Arial" w:hAnsi="Arial" w:cs="Arial"/>
          <w:sz w:val="22"/>
          <w:szCs w:val="22"/>
        </w:rPr>
      </w:pPr>
      <w:bookmarkStart w:id="55" w:name="_Toc393641067"/>
      <w:r w:rsidRPr="00EB2231">
        <w:rPr>
          <w:rFonts w:ascii="Arial" w:hAnsi="Arial" w:cs="Arial"/>
          <w:sz w:val="22"/>
          <w:szCs w:val="22"/>
        </w:rPr>
        <w:lastRenderedPageBreak/>
        <w:t xml:space="preserve">Dátum zániku subjektu </w:t>
      </w:r>
      <w:bookmarkEnd w:id="55"/>
    </w:p>
    <w:p w:rsidR="00A478EC" w:rsidRPr="00EB2231" w:rsidRDefault="0075254B" w:rsidP="00A478EC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D</w:t>
      </w:r>
      <w:r w:rsidR="00A478EC" w:rsidRPr="00EB2231">
        <w:rPr>
          <w:rFonts w:ascii="Arial" w:hAnsi="Arial" w:cs="Arial"/>
          <w:noProof/>
          <w:sz w:val="24"/>
          <w:szCs w:val="24"/>
        </w:rPr>
        <w:t xml:space="preserve">átum vzniku subjektu má názov </w:t>
      </w:r>
      <w:r w:rsidR="009919B8">
        <w:rPr>
          <w:rFonts w:ascii="Arial" w:hAnsi="Arial" w:cs="Arial"/>
          <w:noProof/>
          <w:sz w:val="24"/>
          <w:szCs w:val="24"/>
        </w:rPr>
        <w:t>Termination</w:t>
      </w:r>
      <w:r w:rsidR="00A478EC" w:rsidRPr="00EB2231">
        <w:rPr>
          <w:rFonts w:ascii="Arial" w:hAnsi="Arial" w:cs="Arial"/>
          <w:noProof/>
          <w:sz w:val="24"/>
          <w:szCs w:val="24"/>
        </w:rPr>
        <w:t xml:space="preserve">Interval </w:t>
      </w:r>
      <w:r w:rsidRPr="00EB2231">
        <w:rPr>
          <w:rFonts w:ascii="Arial" w:hAnsi="Arial" w:cs="Arial"/>
          <w:noProof/>
          <w:sz w:val="24"/>
          <w:szCs w:val="24"/>
        </w:rPr>
        <w:t xml:space="preserve">a </w:t>
      </w:r>
      <w:r w:rsidR="00A478EC" w:rsidRPr="00EB2231">
        <w:rPr>
          <w:rFonts w:ascii="Arial" w:hAnsi="Arial" w:cs="Arial"/>
          <w:noProof/>
          <w:sz w:val="24"/>
          <w:szCs w:val="24"/>
        </w:rPr>
        <w:t xml:space="preserve">je popísaný zloženým  dátovým prvkom </w:t>
      </w:r>
      <w:r w:rsidR="009919B8">
        <w:rPr>
          <w:rFonts w:ascii="Arial" w:hAnsi="Arial" w:cs="Arial"/>
          <w:noProof/>
          <w:sz w:val="24"/>
          <w:szCs w:val="24"/>
        </w:rPr>
        <w:t>Termination</w:t>
      </w:r>
      <w:r w:rsidR="00A478EC" w:rsidRPr="00EB2231">
        <w:rPr>
          <w:rFonts w:ascii="Arial" w:hAnsi="Arial" w:cs="Arial"/>
          <w:noProof/>
          <w:sz w:val="24"/>
          <w:szCs w:val="24"/>
        </w:rPr>
        <w:t>IntervalType. Prvok sa môže opakovať.</w:t>
      </w:r>
    </w:p>
    <w:p w:rsidR="00992556" w:rsidRPr="00EB2231" w:rsidRDefault="00992556" w:rsidP="00992556">
      <w:pPr>
        <w:spacing w:after="0" w:line="240" w:lineRule="auto"/>
        <w:jc w:val="both"/>
        <w:rPr>
          <w:rFonts w:ascii="Arial" w:hAnsi="Arial" w:cs="Arial"/>
          <w:noProof/>
        </w:rPr>
      </w:pPr>
      <w:r w:rsidRPr="00EB2231">
        <w:rPr>
          <w:rFonts w:ascii="Arial" w:hAnsi="Arial" w:cs="Arial"/>
          <w:noProof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1605"/>
        <w:gridCol w:w="1033"/>
        <w:gridCol w:w="1135"/>
        <w:gridCol w:w="3428"/>
      </w:tblGrid>
      <w:tr w:rsidR="00A478EC" w:rsidRPr="002D49EE" w:rsidTr="002D49EE">
        <w:trPr>
          <w:trHeight w:val="300"/>
        </w:trPr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A478EC" w:rsidRPr="002D49EE" w:rsidRDefault="00A478EC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99" w:type="pct"/>
            <w:vAlign w:val="center"/>
          </w:tcPr>
          <w:p w:rsidR="00A478EC" w:rsidRPr="002D49EE" w:rsidRDefault="00A478EC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478EC" w:rsidRPr="002D49EE" w:rsidRDefault="00A478EC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745" w:type="pct"/>
            <w:shd w:val="clear" w:color="auto" w:fill="auto"/>
            <w:noWrap/>
            <w:vAlign w:val="center"/>
            <w:hideMark/>
          </w:tcPr>
          <w:p w:rsidR="00A478EC" w:rsidRPr="002D49EE" w:rsidRDefault="00A478EC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490" w:type="pct"/>
            <w:shd w:val="clear" w:color="auto" w:fill="auto"/>
            <w:noWrap/>
            <w:vAlign w:val="center"/>
            <w:hideMark/>
          </w:tcPr>
          <w:p w:rsidR="00A478EC" w:rsidRPr="002D49EE" w:rsidRDefault="00A478EC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A478EC" w:rsidRPr="002D49EE" w:rsidTr="002D49EE">
        <w:trPr>
          <w:trHeight w:val="300"/>
        </w:trPr>
        <w:tc>
          <w:tcPr>
            <w:tcW w:w="1021" w:type="pct"/>
            <w:vMerge w:val="restart"/>
            <w:shd w:val="clear" w:color="auto" w:fill="auto"/>
            <w:noWrap/>
            <w:vAlign w:val="center"/>
            <w:hideMark/>
          </w:tcPr>
          <w:p w:rsidR="00A478EC" w:rsidRPr="002D49EE" w:rsidRDefault="00A478EC" w:rsidP="002D49EE">
            <w:pPr>
              <w:spacing w:after="0" w:line="240" w:lineRule="auto"/>
            </w:pPr>
            <w:r w:rsidRPr="002D49EE">
              <w:t>TerminationIntervalType</w:t>
            </w:r>
          </w:p>
        </w:tc>
        <w:tc>
          <w:tcPr>
            <w:tcW w:w="999" w:type="pct"/>
          </w:tcPr>
          <w:p w:rsidR="00A478EC" w:rsidRPr="002D49EE" w:rsidRDefault="0075254B" w:rsidP="009453A4">
            <w:pPr>
              <w:spacing w:after="0" w:line="240" w:lineRule="auto"/>
            </w:pPr>
            <w:r w:rsidRPr="002D49EE">
              <w:t>Termina</w:t>
            </w:r>
            <w:r w:rsidR="009453A4">
              <w:t>ted</w:t>
            </w:r>
            <w:r w:rsidR="00DA49E3">
              <w:t>F</w:t>
            </w:r>
            <w:r w:rsidR="00A478EC" w:rsidRPr="002D49EE">
              <w:t>rom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A478EC" w:rsidRPr="002D49EE" w:rsidRDefault="00A478EC" w:rsidP="002D49EE">
            <w:pPr>
              <w:spacing w:after="0" w:line="240" w:lineRule="auto"/>
            </w:pPr>
            <w:r w:rsidRPr="002D49EE">
              <w:t>Dátum od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A478EC" w:rsidRPr="002D49EE" w:rsidRDefault="008D6164" w:rsidP="002D49EE">
            <w:pPr>
              <w:spacing w:after="0" w:line="240" w:lineRule="auto"/>
            </w:pPr>
            <w:r>
              <w:t>d</w:t>
            </w:r>
            <w:r w:rsidR="00A478EC" w:rsidRPr="002D49EE">
              <w:t>átum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A478EC" w:rsidRPr="002D49EE" w:rsidRDefault="00F65CEF" w:rsidP="002D49EE">
            <w:pPr>
              <w:spacing w:after="0" w:line="240" w:lineRule="auto"/>
            </w:pPr>
            <w:r>
              <w:t>P ak je vyhľadávacie kritérium uvedené</w:t>
            </w:r>
          </w:p>
        </w:tc>
      </w:tr>
      <w:tr w:rsidR="00A478EC" w:rsidRPr="002D49EE" w:rsidTr="002D49EE">
        <w:trPr>
          <w:trHeight w:val="300"/>
        </w:trPr>
        <w:tc>
          <w:tcPr>
            <w:tcW w:w="1021" w:type="pct"/>
            <w:vMerge/>
            <w:shd w:val="clear" w:color="auto" w:fill="auto"/>
            <w:noWrap/>
            <w:vAlign w:val="bottom"/>
            <w:hideMark/>
          </w:tcPr>
          <w:p w:rsidR="00A478EC" w:rsidRPr="002D49EE" w:rsidRDefault="00A478EC" w:rsidP="002D49EE">
            <w:pPr>
              <w:spacing w:after="0" w:line="240" w:lineRule="auto"/>
            </w:pPr>
          </w:p>
        </w:tc>
        <w:tc>
          <w:tcPr>
            <w:tcW w:w="999" w:type="pct"/>
          </w:tcPr>
          <w:p w:rsidR="00A478EC" w:rsidRPr="002D49EE" w:rsidRDefault="0075254B" w:rsidP="009453A4">
            <w:pPr>
              <w:spacing w:after="0" w:line="240" w:lineRule="auto"/>
            </w:pPr>
            <w:r w:rsidRPr="002D49EE">
              <w:t>Terminat</w:t>
            </w:r>
            <w:r w:rsidR="009453A4">
              <w:t>ed</w:t>
            </w:r>
            <w:r w:rsidR="00A478EC" w:rsidRPr="002D49EE">
              <w:t>To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A478EC" w:rsidRPr="002D49EE" w:rsidRDefault="00A478EC" w:rsidP="002D49EE">
            <w:pPr>
              <w:spacing w:after="0" w:line="240" w:lineRule="auto"/>
            </w:pPr>
            <w:r w:rsidRPr="002D49EE">
              <w:t>Dátum do</w:t>
            </w:r>
          </w:p>
        </w:tc>
        <w:tc>
          <w:tcPr>
            <w:tcW w:w="745" w:type="pct"/>
            <w:shd w:val="clear" w:color="auto" w:fill="auto"/>
            <w:noWrap/>
            <w:vAlign w:val="bottom"/>
            <w:hideMark/>
          </w:tcPr>
          <w:p w:rsidR="00A478EC" w:rsidRPr="002D49EE" w:rsidRDefault="008D6164" w:rsidP="002D49EE">
            <w:pPr>
              <w:spacing w:after="0" w:line="240" w:lineRule="auto"/>
            </w:pPr>
            <w:r>
              <w:t>d</w:t>
            </w:r>
            <w:r w:rsidR="00A478EC" w:rsidRPr="002D49EE">
              <w:t>átum</w:t>
            </w:r>
          </w:p>
        </w:tc>
        <w:tc>
          <w:tcPr>
            <w:tcW w:w="1490" w:type="pct"/>
            <w:shd w:val="clear" w:color="auto" w:fill="auto"/>
            <w:noWrap/>
            <w:vAlign w:val="bottom"/>
            <w:hideMark/>
          </w:tcPr>
          <w:p w:rsidR="00A478EC" w:rsidRPr="002D49EE" w:rsidRDefault="000D65B0" w:rsidP="002D49EE">
            <w:pPr>
              <w:spacing w:after="0" w:line="240" w:lineRule="auto"/>
            </w:pPr>
            <w:r>
              <w:t>N</w:t>
            </w:r>
          </w:p>
        </w:tc>
      </w:tr>
    </w:tbl>
    <w:p w:rsidR="00992556" w:rsidRPr="000408D2" w:rsidRDefault="0075254B" w:rsidP="0075254B">
      <w:pPr>
        <w:pStyle w:val="Popis"/>
      </w:pPr>
      <w:r w:rsidRPr="000408D2">
        <w:t xml:space="preserve">Tab.  </w:t>
      </w:r>
      <w:r w:rsidR="00697A8A" w:rsidRPr="000408D2">
        <w:fldChar w:fldCharType="begin"/>
      </w:r>
      <w:r w:rsidR="007232BD" w:rsidRPr="000408D2">
        <w:instrText xml:space="preserve"> SEQ Tab._ \* ARABIC </w:instrText>
      </w:r>
      <w:r w:rsidR="00697A8A" w:rsidRPr="000408D2">
        <w:fldChar w:fldCharType="separate"/>
      </w:r>
      <w:r w:rsidR="00DF4907">
        <w:rPr>
          <w:noProof/>
        </w:rPr>
        <w:t>12</w:t>
      </w:r>
      <w:r w:rsidR="00697A8A" w:rsidRPr="000408D2">
        <w:fldChar w:fldCharType="end"/>
      </w:r>
      <w:r w:rsidRPr="000408D2">
        <w:t xml:space="preserve"> D</w:t>
      </w:r>
      <w:r w:rsidR="00992556" w:rsidRPr="000408D2">
        <w:t>átum zániku subjektu –  dátový prvok Termination</w:t>
      </w:r>
      <w:r w:rsidR="00A478EC" w:rsidRPr="000408D2">
        <w:t>IntervalType</w:t>
      </w:r>
    </w:p>
    <w:p w:rsidR="00992556" w:rsidRPr="00EB2231" w:rsidRDefault="00992556" w:rsidP="00992556">
      <w:pPr>
        <w:pStyle w:val="Nadpis4"/>
        <w:rPr>
          <w:rFonts w:ascii="Arial" w:hAnsi="Arial" w:cs="Arial"/>
          <w:sz w:val="22"/>
          <w:szCs w:val="22"/>
        </w:rPr>
      </w:pPr>
      <w:r w:rsidRPr="00EB2231">
        <w:rPr>
          <w:rFonts w:ascii="Arial" w:hAnsi="Arial" w:cs="Arial"/>
          <w:sz w:val="22"/>
          <w:szCs w:val="22"/>
        </w:rPr>
        <w:t xml:space="preserve">Predmet činnosti </w:t>
      </w:r>
    </w:p>
    <w:p w:rsidR="00992556" w:rsidRPr="00EB2231" w:rsidRDefault="00992556" w:rsidP="0099255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 o predmete činno</w:t>
      </w:r>
      <w:r w:rsidR="00A478EC" w:rsidRPr="00EB2231">
        <w:rPr>
          <w:rFonts w:ascii="Arial" w:hAnsi="Arial" w:cs="Arial"/>
          <w:noProof/>
          <w:sz w:val="24"/>
          <w:szCs w:val="24"/>
        </w:rPr>
        <w:t>s</w:t>
      </w:r>
      <w:r w:rsidRPr="00EB2231">
        <w:rPr>
          <w:rFonts w:ascii="Arial" w:hAnsi="Arial" w:cs="Arial"/>
          <w:noProof/>
          <w:sz w:val="24"/>
          <w:szCs w:val="24"/>
        </w:rPr>
        <w:t>ti subjektu má názov Activit</w:t>
      </w:r>
      <w:r w:rsidR="003A778F">
        <w:rPr>
          <w:rFonts w:ascii="Arial" w:hAnsi="Arial" w:cs="Arial"/>
          <w:noProof/>
          <w:sz w:val="24"/>
          <w:szCs w:val="24"/>
        </w:rPr>
        <w:t>ies</w:t>
      </w:r>
      <w:r w:rsidRPr="00EB2231">
        <w:rPr>
          <w:rFonts w:ascii="Arial" w:hAnsi="Arial" w:cs="Arial"/>
          <w:noProof/>
          <w:sz w:val="24"/>
          <w:szCs w:val="24"/>
        </w:rPr>
        <w:t xml:space="preserve"> a je popísaný zloženým dátovým prvkom Activit</w:t>
      </w:r>
      <w:r w:rsidR="001F2176">
        <w:rPr>
          <w:rFonts w:ascii="Arial" w:hAnsi="Arial" w:cs="Arial"/>
          <w:noProof/>
          <w:sz w:val="24"/>
          <w:szCs w:val="24"/>
        </w:rPr>
        <w:t>ies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v nasledujúcej tabuľke. Prvok sa môže opakovať.</w:t>
      </w:r>
    </w:p>
    <w:p w:rsidR="00992556" w:rsidRPr="00EB2231" w:rsidRDefault="00992556" w:rsidP="00992556">
      <w:pPr>
        <w:spacing w:after="0" w:line="240" w:lineRule="auto"/>
        <w:jc w:val="both"/>
        <w:rPr>
          <w:rFonts w:ascii="Arial" w:hAnsi="Arial" w:cs="Arial"/>
          <w:noProof/>
        </w:rPr>
      </w:pPr>
      <w:r w:rsidRPr="00EB2231">
        <w:rPr>
          <w:rFonts w:ascii="Arial" w:hAnsi="Arial" w:cs="Arial"/>
          <w:noProof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069"/>
        <w:gridCol w:w="3593"/>
        <w:gridCol w:w="2185"/>
        <w:gridCol w:w="1518"/>
      </w:tblGrid>
      <w:tr w:rsidR="00C42BE8" w:rsidRPr="002D49EE" w:rsidTr="002D49EE">
        <w:trPr>
          <w:trHeight w:val="300"/>
        </w:trPr>
        <w:tc>
          <w:tcPr>
            <w:tcW w:w="536" w:type="pct"/>
            <w:vAlign w:val="center"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687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180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C42BE8" w:rsidRPr="002D49EE" w:rsidTr="002D49EE">
        <w:trPr>
          <w:trHeight w:val="300"/>
        </w:trPr>
        <w:tc>
          <w:tcPr>
            <w:tcW w:w="536" w:type="pct"/>
            <w:vMerge w:val="restart"/>
            <w:vAlign w:val="center"/>
          </w:tcPr>
          <w:p w:rsidR="00992556" w:rsidRPr="002D49EE" w:rsidRDefault="00992556" w:rsidP="001F2176">
            <w:pPr>
              <w:spacing w:after="0" w:line="240" w:lineRule="auto"/>
            </w:pPr>
            <w:r w:rsidRPr="002D49EE">
              <w:t>Activit</w:t>
            </w:r>
            <w:r w:rsidR="001F2176">
              <w:t>ies</w:t>
            </w:r>
            <w:r w:rsidRPr="002D49EE">
              <w:t>Type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992556" w:rsidRPr="002D49EE" w:rsidRDefault="00D82F4B" w:rsidP="002D49EE">
            <w:pPr>
              <w:spacing w:after="0" w:line="240" w:lineRule="auto"/>
            </w:pPr>
            <w:r>
              <w:t>Item</w:t>
            </w:r>
            <w:r w:rsidR="00992556" w:rsidRPr="002D49EE">
              <w:t>Code</w:t>
            </w:r>
          </w:p>
        </w:tc>
        <w:tc>
          <w:tcPr>
            <w:tcW w:w="1687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Kód predmetu činnosti</w:t>
            </w:r>
            <w:r w:rsidR="0089175E" w:rsidRPr="002D49EE">
              <w:t xml:space="preserve"> (zo zoznamu činností</w:t>
            </w:r>
            <w:r w:rsidR="001B3D8B">
              <w:t xml:space="preserve"> ZOZCIN</w:t>
            </w:r>
            <w:r w:rsidR="0089175E" w:rsidRPr="002D49EE">
              <w:t>)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992556" w:rsidRPr="002D49EE" w:rsidRDefault="00287B74" w:rsidP="002D49EE">
            <w:pPr>
              <w:spacing w:after="0" w:line="240" w:lineRule="auto"/>
            </w:pPr>
            <w:r w:rsidRPr="002D49EE">
              <w:t>N</w:t>
            </w:r>
          </w:p>
        </w:tc>
      </w:tr>
      <w:tr w:rsidR="00C42BE8" w:rsidRPr="002D49EE" w:rsidTr="002D49EE">
        <w:trPr>
          <w:trHeight w:val="300"/>
        </w:trPr>
        <w:tc>
          <w:tcPr>
            <w:tcW w:w="536" w:type="pct"/>
            <w:vMerge/>
          </w:tcPr>
          <w:p w:rsidR="00992556" w:rsidRPr="002D49EE" w:rsidRDefault="00992556" w:rsidP="002D49EE">
            <w:pPr>
              <w:spacing w:after="0" w:line="240" w:lineRule="auto"/>
            </w:pP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992556" w:rsidRPr="002D49EE" w:rsidRDefault="00D82F4B" w:rsidP="002D49EE">
            <w:pPr>
              <w:spacing w:after="0" w:line="240" w:lineRule="auto"/>
            </w:pPr>
            <w:r>
              <w:t>ItemName</w:t>
            </w:r>
          </w:p>
        </w:tc>
        <w:tc>
          <w:tcPr>
            <w:tcW w:w="1687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Popis predmetu činnosti</w:t>
            </w:r>
            <w:r w:rsidR="001B3D8B">
              <w:t xml:space="preserve"> </w:t>
            </w:r>
            <w:r w:rsidR="001B3D8B" w:rsidRPr="002D49EE">
              <w:t>zo zoznamu činností</w:t>
            </w:r>
            <w:r w:rsidR="001B3D8B">
              <w:t xml:space="preserve"> ZOZCIN</w:t>
            </w:r>
            <w:r w:rsidR="001B3D8B" w:rsidRPr="002D49EE">
              <w:t>)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992556" w:rsidRPr="002D49EE" w:rsidRDefault="00287B74" w:rsidP="002D49EE">
            <w:pPr>
              <w:spacing w:after="0" w:line="240" w:lineRule="auto"/>
            </w:pPr>
            <w:r w:rsidRPr="002D49EE">
              <w:t>N</w:t>
            </w:r>
          </w:p>
        </w:tc>
      </w:tr>
      <w:tr w:rsidR="00C42BE8" w:rsidRPr="002D49EE" w:rsidTr="002D49EE">
        <w:trPr>
          <w:trHeight w:val="300"/>
        </w:trPr>
        <w:tc>
          <w:tcPr>
            <w:tcW w:w="536" w:type="pct"/>
            <w:vMerge/>
          </w:tcPr>
          <w:p w:rsidR="00992556" w:rsidRPr="002D49EE" w:rsidRDefault="00992556" w:rsidP="002D49EE">
            <w:pPr>
              <w:spacing w:after="0" w:line="240" w:lineRule="auto"/>
            </w:pP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SkNace</w:t>
            </w:r>
          </w:p>
        </w:tc>
        <w:tc>
          <w:tcPr>
            <w:tcW w:w="1687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Štatistický kód predmetu činnosti</w:t>
            </w:r>
          </w:p>
        </w:tc>
        <w:tc>
          <w:tcPr>
            <w:tcW w:w="777" w:type="pct"/>
            <w:shd w:val="clear" w:color="auto" w:fill="auto"/>
            <w:noWrap/>
            <w:vAlign w:val="bottom"/>
            <w:hideMark/>
          </w:tcPr>
          <w:p w:rsidR="00992556" w:rsidRPr="002D49EE" w:rsidRDefault="00C42BE8" w:rsidP="00C42BE8">
            <w:pPr>
              <w:spacing w:after="0" w:line="240" w:lineRule="auto"/>
            </w:pPr>
            <w:r>
              <w:t xml:space="preserve">kód položky </w:t>
            </w:r>
            <w:r w:rsidR="00992556" w:rsidRPr="002D49EE">
              <w:t>číselní</w:t>
            </w:r>
            <w:r>
              <w:t>ka</w:t>
            </w:r>
            <w:r w:rsidR="00D8038C">
              <w:t xml:space="preserve"> CL00</w:t>
            </w:r>
            <w:r w:rsidR="00252586" w:rsidRPr="00E82C4D">
              <w:t>5205</w:t>
            </w:r>
          </w:p>
        </w:tc>
        <w:tc>
          <w:tcPr>
            <w:tcW w:w="1180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N</w:t>
            </w:r>
            <w:r w:rsidR="00ED2CEE">
              <w:t>*</w:t>
            </w:r>
          </w:p>
        </w:tc>
      </w:tr>
    </w:tbl>
    <w:p w:rsidR="00992556" w:rsidRDefault="003030CA" w:rsidP="003030CA">
      <w:pPr>
        <w:pStyle w:val="Popis"/>
      </w:pPr>
      <w:r>
        <w:t xml:space="preserve">Tab.  </w:t>
      </w:r>
      <w:r w:rsidR="00374B3C">
        <w:fldChar w:fldCharType="begin"/>
      </w:r>
      <w:r w:rsidR="00374B3C">
        <w:instrText xml:space="preserve"> SEQ Tab._ \* ARABIC </w:instrText>
      </w:r>
      <w:r w:rsidR="00374B3C">
        <w:fldChar w:fldCharType="separate"/>
      </w:r>
      <w:r w:rsidR="00DF4907">
        <w:rPr>
          <w:noProof/>
        </w:rPr>
        <w:t>13</w:t>
      </w:r>
      <w:r w:rsidR="00374B3C">
        <w:rPr>
          <w:noProof/>
        </w:rPr>
        <w:fldChar w:fldCharType="end"/>
      </w:r>
      <w:r>
        <w:t xml:space="preserve"> </w:t>
      </w:r>
      <w:r w:rsidR="00992556" w:rsidRPr="000408D2">
        <w:t>Údaje o predmete činnosti subjektu – zložený dátový typ Activit</w:t>
      </w:r>
      <w:r w:rsidR="001F2176">
        <w:t>ies</w:t>
      </w:r>
      <w:r w:rsidR="00992556" w:rsidRPr="000408D2">
        <w:t>Type</w:t>
      </w:r>
    </w:p>
    <w:p w:rsidR="005452ED" w:rsidRPr="00EB2231" w:rsidRDefault="005452ED" w:rsidP="005452ED">
      <w:pPr>
        <w:pStyle w:val="Nadpis4"/>
        <w:rPr>
          <w:rFonts w:ascii="Arial" w:hAnsi="Arial" w:cs="Arial"/>
          <w:sz w:val="22"/>
          <w:szCs w:val="22"/>
        </w:rPr>
      </w:pPr>
      <w:bookmarkStart w:id="56" w:name="_Toc393641075"/>
      <w:r w:rsidRPr="00EB2231">
        <w:rPr>
          <w:rFonts w:ascii="Arial" w:hAnsi="Arial" w:cs="Arial"/>
          <w:sz w:val="22"/>
          <w:szCs w:val="22"/>
        </w:rPr>
        <w:t xml:space="preserve">Právny stav subjektu </w:t>
      </w:r>
    </w:p>
    <w:p w:rsidR="005452ED" w:rsidRPr="00EB2231" w:rsidRDefault="005452ED" w:rsidP="005452E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 o právnom stave subjektu má názov Legal</w:t>
      </w:r>
      <w:r>
        <w:rPr>
          <w:rFonts w:ascii="Arial" w:hAnsi="Arial" w:cs="Arial"/>
          <w:noProof/>
          <w:sz w:val="24"/>
          <w:szCs w:val="24"/>
        </w:rPr>
        <w:t>Status</w:t>
      </w:r>
      <w:r w:rsidRPr="00EB2231">
        <w:rPr>
          <w:rFonts w:ascii="Arial" w:hAnsi="Arial" w:cs="Arial"/>
          <w:noProof/>
          <w:sz w:val="24"/>
          <w:szCs w:val="24"/>
        </w:rPr>
        <w:t xml:space="preserve"> a je popísaný zloženým dátovým prvkom </w:t>
      </w:r>
      <w:r>
        <w:rPr>
          <w:rFonts w:ascii="Arial" w:hAnsi="Arial" w:cs="Arial"/>
          <w:noProof/>
          <w:sz w:val="24"/>
          <w:szCs w:val="24"/>
        </w:rPr>
        <w:t>CodelistDataElementType</w:t>
      </w:r>
      <w:r w:rsidRPr="00EB2231">
        <w:rPr>
          <w:rFonts w:ascii="Arial" w:hAnsi="Arial" w:cs="Arial"/>
          <w:noProof/>
          <w:sz w:val="24"/>
          <w:szCs w:val="24"/>
        </w:rPr>
        <w:t>. Súčasti zloženého dátového prvku sú popísané v</w:t>
      </w:r>
      <w:r w:rsidR="00E82C4D">
        <w:rPr>
          <w:rFonts w:ascii="Arial" w:hAnsi="Arial" w:cs="Arial"/>
          <w:noProof/>
          <w:sz w:val="24"/>
          <w:szCs w:val="24"/>
        </w:rPr>
        <w:t> </w:t>
      </w:r>
      <w:r w:rsidRPr="00EB2231">
        <w:rPr>
          <w:rFonts w:ascii="Arial" w:hAnsi="Arial" w:cs="Arial"/>
          <w:noProof/>
          <w:sz w:val="24"/>
          <w:szCs w:val="24"/>
        </w:rPr>
        <w:t>kapitole</w:t>
      </w:r>
      <w:r w:rsidR="00E82C4D">
        <w:rPr>
          <w:rFonts w:ascii="Arial" w:hAnsi="Arial" w:cs="Arial"/>
          <w:noProof/>
          <w:sz w:val="24"/>
          <w:szCs w:val="24"/>
        </w:rPr>
        <w:t xml:space="preserve"> </w:t>
      </w:r>
      <w:r w:rsidR="00697A8A">
        <w:rPr>
          <w:rFonts w:ascii="Arial" w:hAnsi="Arial" w:cs="Arial"/>
          <w:noProof/>
          <w:sz w:val="24"/>
          <w:szCs w:val="24"/>
        </w:rPr>
        <w:fldChar w:fldCharType="begin"/>
      </w:r>
      <w:r w:rsidR="00E82C4D">
        <w:rPr>
          <w:rFonts w:ascii="Arial" w:hAnsi="Arial" w:cs="Arial"/>
          <w:noProof/>
          <w:sz w:val="24"/>
          <w:szCs w:val="24"/>
        </w:rPr>
        <w:instrText xml:space="preserve"> REF _Ref404851930 \r \h </w:instrText>
      </w:r>
      <w:r w:rsidR="00697A8A">
        <w:rPr>
          <w:rFonts w:ascii="Arial" w:hAnsi="Arial" w:cs="Arial"/>
          <w:noProof/>
          <w:sz w:val="24"/>
          <w:szCs w:val="24"/>
        </w:rPr>
      </w:r>
      <w:r w:rsidR="00697A8A">
        <w:rPr>
          <w:rFonts w:ascii="Arial" w:hAnsi="Arial" w:cs="Arial"/>
          <w:noProof/>
          <w:sz w:val="24"/>
          <w:szCs w:val="24"/>
        </w:rPr>
        <w:fldChar w:fldCharType="separate"/>
      </w:r>
      <w:r w:rsidR="00DF4907">
        <w:rPr>
          <w:rFonts w:ascii="Arial" w:hAnsi="Arial" w:cs="Arial"/>
          <w:noProof/>
          <w:sz w:val="24"/>
          <w:szCs w:val="24"/>
        </w:rPr>
        <w:t>6.1</w:t>
      </w:r>
      <w:r w:rsidR="00697A8A">
        <w:rPr>
          <w:rFonts w:ascii="Arial" w:hAnsi="Arial" w:cs="Arial"/>
          <w:noProof/>
          <w:sz w:val="24"/>
          <w:szCs w:val="24"/>
        </w:rPr>
        <w:fldChar w:fldCharType="end"/>
      </w:r>
      <w:r w:rsidRPr="00EB2231">
        <w:rPr>
          <w:rFonts w:ascii="Arial" w:hAnsi="Arial" w:cs="Arial"/>
          <w:noProof/>
          <w:sz w:val="24"/>
          <w:szCs w:val="24"/>
        </w:rPr>
        <w:t>. Prvok sa môže opakovať.</w:t>
      </w:r>
    </w:p>
    <w:p w:rsidR="005452ED" w:rsidRPr="00EB2231" w:rsidRDefault="005452ED" w:rsidP="005452ED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768"/>
        <w:gridCol w:w="2315"/>
        <w:gridCol w:w="2291"/>
      </w:tblGrid>
      <w:tr w:rsidR="005452ED" w:rsidRPr="002D49EE" w:rsidTr="00D559D6">
        <w:trPr>
          <w:trHeight w:val="300"/>
        </w:trPr>
        <w:tc>
          <w:tcPr>
            <w:tcW w:w="1195" w:type="pct"/>
            <w:vAlign w:val="center"/>
          </w:tcPr>
          <w:p w:rsidR="005452ED" w:rsidRPr="002D49EE" w:rsidRDefault="005452ED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5452ED" w:rsidRPr="002D49EE" w:rsidRDefault="005452ED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5452ED" w:rsidRPr="002D49EE" w:rsidRDefault="005452ED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5452ED" w:rsidRPr="002D49EE" w:rsidRDefault="005452ED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5452ED" w:rsidRPr="002D49EE" w:rsidTr="00D559D6">
        <w:trPr>
          <w:trHeight w:val="300"/>
        </w:trPr>
        <w:tc>
          <w:tcPr>
            <w:tcW w:w="1195" w:type="pct"/>
            <w:vAlign w:val="center"/>
          </w:tcPr>
          <w:p w:rsidR="005452ED" w:rsidRPr="002D49EE" w:rsidRDefault="005452ED" w:rsidP="00D559D6">
            <w:pPr>
              <w:spacing w:after="0" w:line="240" w:lineRule="auto"/>
            </w:pPr>
            <w:r w:rsidRPr="002D49EE">
              <w:t>Legal</w:t>
            </w:r>
            <w:r>
              <w:t>Status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5452ED" w:rsidRPr="002D49EE" w:rsidRDefault="005452ED" w:rsidP="00D559D6">
            <w:pPr>
              <w:spacing w:after="0" w:line="240" w:lineRule="auto"/>
            </w:pPr>
            <w:r w:rsidRPr="002D49EE">
              <w:t>Právny stav subjektu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5452ED" w:rsidRPr="002D49EE" w:rsidRDefault="005452ED" w:rsidP="00D559D6">
            <w:pPr>
              <w:spacing w:after="0" w:line="240" w:lineRule="auto"/>
            </w:pPr>
            <w:r w:rsidRPr="002D49EE">
              <w:t xml:space="preserve">číselník </w:t>
            </w:r>
            <w:r>
              <w:t>(</w:t>
            </w:r>
            <w:r w:rsidR="002F7118">
              <w:t xml:space="preserve">kód </w:t>
            </w:r>
            <w:r w:rsidR="00E82C4D">
              <w:t>CL010108)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5452ED" w:rsidRPr="002D49EE" w:rsidRDefault="005452ED" w:rsidP="00D559D6">
            <w:pPr>
              <w:spacing w:after="0" w:line="240" w:lineRule="auto"/>
            </w:pPr>
            <w:r w:rsidRPr="002D49EE">
              <w:t>N</w:t>
            </w:r>
            <w:r w:rsidR="00E82C4D">
              <w:t>*</w:t>
            </w:r>
          </w:p>
        </w:tc>
      </w:tr>
    </w:tbl>
    <w:p w:rsidR="005452ED" w:rsidRPr="000408D2" w:rsidRDefault="005452ED" w:rsidP="005452ED">
      <w:pPr>
        <w:pStyle w:val="Popis"/>
      </w:pPr>
      <w:r>
        <w:t xml:space="preserve">Tab.  </w:t>
      </w:r>
      <w:r w:rsidR="00697A8A">
        <w:fldChar w:fldCharType="begin"/>
      </w:r>
      <w:r>
        <w:instrText xml:space="preserve"> SEQ Tab._ \* ARABIC </w:instrText>
      </w:r>
      <w:r w:rsidR="00697A8A">
        <w:fldChar w:fldCharType="separate"/>
      </w:r>
      <w:r w:rsidR="00DF4907">
        <w:rPr>
          <w:noProof/>
        </w:rPr>
        <w:t>14</w:t>
      </w:r>
      <w:r w:rsidR="00697A8A">
        <w:fldChar w:fldCharType="end"/>
      </w:r>
      <w:r>
        <w:t xml:space="preserve"> </w:t>
      </w:r>
      <w:r w:rsidRPr="000408D2">
        <w:t>Údaje o právnom stave subjektu – dátový prvok LegalStatus</w:t>
      </w:r>
    </w:p>
    <w:p w:rsidR="000F740F" w:rsidRDefault="000F740F" w:rsidP="00992556">
      <w:pPr>
        <w:pStyle w:val="Nadpis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</w:t>
      </w:r>
    </w:p>
    <w:p w:rsidR="000F740F" w:rsidRDefault="000F740F" w:rsidP="000F740F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 o</w:t>
      </w:r>
      <w:r>
        <w:rPr>
          <w:rFonts w:ascii="Arial" w:hAnsi="Arial" w:cs="Arial"/>
          <w:noProof/>
          <w:sz w:val="24"/>
          <w:szCs w:val="24"/>
        </w:rPr>
        <w:t xml:space="preserve"> štatutárnom orgáne </w:t>
      </w:r>
      <w:r w:rsidRPr="00EB2231">
        <w:rPr>
          <w:rFonts w:ascii="Arial" w:hAnsi="Arial" w:cs="Arial"/>
          <w:noProof/>
          <w:sz w:val="24"/>
          <w:szCs w:val="24"/>
        </w:rPr>
        <w:t xml:space="preserve">subjektu má názov </w:t>
      </w:r>
      <w:r w:rsidR="007F432A">
        <w:rPr>
          <w:rFonts w:ascii="Arial" w:hAnsi="Arial" w:cs="Arial"/>
          <w:noProof/>
          <w:sz w:val="24"/>
          <w:szCs w:val="24"/>
        </w:rPr>
        <w:t>StatutoryBody</w:t>
      </w:r>
      <w:r w:rsidR="007F432A" w:rsidRPr="00EB2231">
        <w:rPr>
          <w:rFonts w:ascii="Arial" w:hAnsi="Arial" w:cs="Arial"/>
          <w:noProof/>
          <w:sz w:val="24"/>
          <w:szCs w:val="24"/>
        </w:rPr>
        <w:t xml:space="preserve"> </w:t>
      </w:r>
      <w:r w:rsidRPr="00EB2231">
        <w:rPr>
          <w:rFonts w:ascii="Arial" w:hAnsi="Arial" w:cs="Arial"/>
          <w:noProof/>
          <w:sz w:val="24"/>
          <w:szCs w:val="24"/>
        </w:rPr>
        <w:t xml:space="preserve">a je popísaný zloženým dátovým prvkom </w:t>
      </w:r>
      <w:r w:rsidR="00F8642A">
        <w:rPr>
          <w:rFonts w:ascii="Arial" w:hAnsi="Arial" w:cs="Arial"/>
          <w:noProof/>
          <w:sz w:val="24"/>
          <w:szCs w:val="24"/>
        </w:rPr>
        <w:t>Stak</w:t>
      </w:r>
      <w:r w:rsidR="00F65CEF">
        <w:rPr>
          <w:rFonts w:ascii="Arial" w:hAnsi="Arial" w:cs="Arial"/>
          <w:noProof/>
          <w:sz w:val="24"/>
          <w:szCs w:val="24"/>
        </w:rPr>
        <w:t>e</w:t>
      </w:r>
      <w:r w:rsidR="00F8642A">
        <w:rPr>
          <w:rFonts w:ascii="Arial" w:hAnsi="Arial" w:cs="Arial"/>
          <w:noProof/>
          <w:sz w:val="24"/>
          <w:szCs w:val="24"/>
        </w:rPr>
        <w:t>holder</w:t>
      </w:r>
      <w:r w:rsidR="00F8642A" w:rsidRPr="000A72FA">
        <w:rPr>
          <w:rFonts w:ascii="Arial" w:hAnsi="Arial" w:cs="Arial"/>
          <w:noProof/>
          <w:sz w:val="24"/>
          <w:szCs w:val="24"/>
        </w:rPr>
        <w:t>Type</w:t>
      </w:r>
      <w:r w:rsidRPr="000A72FA">
        <w:rPr>
          <w:rFonts w:ascii="Arial" w:hAnsi="Arial" w:cs="Arial"/>
          <w:noProof/>
          <w:sz w:val="24"/>
          <w:szCs w:val="24"/>
        </w:rPr>
        <w:t>.</w:t>
      </w:r>
      <w:r w:rsidRPr="00EB2231">
        <w:rPr>
          <w:rFonts w:ascii="Arial" w:hAnsi="Arial" w:cs="Arial"/>
          <w:noProof/>
          <w:sz w:val="24"/>
          <w:szCs w:val="24"/>
        </w:rPr>
        <w:t xml:space="preserve"> Súčasti zloženého dátového prvku sú popísané v nasledujúcej tabuľke. Prvok sa môže opakovať.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711"/>
        <w:gridCol w:w="1720"/>
        <w:gridCol w:w="2210"/>
        <w:gridCol w:w="2579"/>
      </w:tblGrid>
      <w:tr w:rsidR="009919B8" w:rsidRPr="002D49EE" w:rsidTr="005E344A">
        <w:trPr>
          <w:trHeight w:val="300"/>
        </w:trPr>
        <w:tc>
          <w:tcPr>
            <w:tcW w:w="689" w:type="pct"/>
            <w:vAlign w:val="center"/>
          </w:tcPr>
          <w:p w:rsidR="001233DF" w:rsidRPr="002D49EE" w:rsidRDefault="001233DF" w:rsidP="005E344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1233DF" w:rsidRPr="002D49EE" w:rsidRDefault="001233DF" w:rsidP="005E344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1233DF" w:rsidRPr="002D49EE" w:rsidRDefault="001233DF" w:rsidP="005E344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1233DF" w:rsidRPr="002D49EE" w:rsidRDefault="001233DF" w:rsidP="005E344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:rsidR="001233DF" w:rsidRPr="002D49EE" w:rsidRDefault="001233DF" w:rsidP="005E344A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9919B8" w:rsidRPr="002D49EE" w:rsidTr="005E344A">
        <w:trPr>
          <w:trHeight w:val="300"/>
        </w:trPr>
        <w:tc>
          <w:tcPr>
            <w:tcW w:w="689" w:type="pct"/>
            <w:vMerge w:val="restart"/>
            <w:vAlign w:val="center"/>
          </w:tcPr>
          <w:p w:rsidR="001233DF" w:rsidRPr="002D49EE" w:rsidRDefault="00F8642A" w:rsidP="00F8642A">
            <w:pPr>
              <w:spacing w:after="0" w:line="240" w:lineRule="auto"/>
            </w:pPr>
            <w:r>
              <w:lastRenderedPageBreak/>
              <w:t>StakeholderType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1233DF" w:rsidRPr="002D49EE" w:rsidRDefault="001233DF" w:rsidP="005E344A">
            <w:pPr>
              <w:spacing w:after="0" w:line="240" w:lineRule="auto"/>
            </w:pPr>
            <w:r w:rsidRPr="002D49EE">
              <w:t>CorporateBodyFullName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1233DF" w:rsidRPr="002D49EE" w:rsidRDefault="001233DF" w:rsidP="005E344A">
            <w:pPr>
              <w:spacing w:after="0" w:line="240" w:lineRule="auto"/>
            </w:pPr>
            <w:r w:rsidRPr="002D49EE">
              <w:t>Plné meno PO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1233DF" w:rsidRPr="002D49EE" w:rsidRDefault="001233DF" w:rsidP="005E344A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1233DF" w:rsidRPr="002D49EE" w:rsidRDefault="00B65991" w:rsidP="001233DF">
            <w:pPr>
              <w:spacing w:after="0" w:line="240" w:lineRule="auto"/>
            </w:pPr>
            <w:r>
              <w:t>N</w:t>
            </w:r>
          </w:p>
        </w:tc>
      </w:tr>
      <w:tr w:rsidR="009919B8" w:rsidRPr="002D49EE" w:rsidTr="005E344A">
        <w:trPr>
          <w:trHeight w:val="300"/>
        </w:trPr>
        <w:tc>
          <w:tcPr>
            <w:tcW w:w="689" w:type="pct"/>
            <w:vMerge/>
          </w:tcPr>
          <w:p w:rsidR="001233DF" w:rsidRPr="002D49EE" w:rsidRDefault="001233DF" w:rsidP="005E344A">
            <w:pPr>
              <w:spacing w:after="0" w:line="240" w:lineRule="auto"/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1233DF" w:rsidRPr="002D49EE" w:rsidRDefault="001233DF" w:rsidP="005E344A">
            <w:pPr>
              <w:spacing w:after="0" w:line="240" w:lineRule="auto"/>
            </w:pPr>
            <w:r w:rsidRPr="002D49EE">
              <w:t>PersonName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1233DF" w:rsidRPr="002D49EE" w:rsidRDefault="001233DF" w:rsidP="005E344A">
            <w:pPr>
              <w:spacing w:after="0" w:line="240" w:lineRule="auto"/>
            </w:pPr>
            <w:r w:rsidRPr="002D49EE">
              <w:t>Meno fyzickej osoby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1233DF" w:rsidRPr="002D49EE" w:rsidRDefault="001233DF" w:rsidP="00E82C4D">
            <w:pPr>
              <w:spacing w:after="0" w:line="240" w:lineRule="auto"/>
            </w:pPr>
            <w:r w:rsidRPr="002D49EE">
              <w:t>zložený dátový typ (</w:t>
            </w:r>
            <w:r w:rsidR="00E82C4D">
              <w:t xml:space="preserve">viď  </w:t>
            </w:r>
            <w:r w:rsidR="00697A8A">
              <w:fldChar w:fldCharType="begin"/>
            </w:r>
            <w:r w:rsidR="00E82C4D">
              <w:instrText xml:space="preserve"> REF _Ref404851985 \r \h </w:instrText>
            </w:r>
            <w:r w:rsidR="00697A8A">
              <w:fldChar w:fldCharType="separate"/>
            </w:r>
            <w:r w:rsidR="00DF4907">
              <w:t>7.4.1.11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1233DF" w:rsidRPr="002D49EE" w:rsidRDefault="00B65991" w:rsidP="001233DF">
            <w:pPr>
              <w:spacing w:after="0" w:line="240" w:lineRule="auto"/>
            </w:pPr>
            <w:r>
              <w:t>N</w:t>
            </w:r>
          </w:p>
        </w:tc>
      </w:tr>
      <w:tr w:rsidR="009919B8" w:rsidRPr="002D49EE" w:rsidTr="005E344A">
        <w:trPr>
          <w:trHeight w:val="300"/>
        </w:trPr>
        <w:tc>
          <w:tcPr>
            <w:tcW w:w="689" w:type="pct"/>
            <w:vMerge/>
          </w:tcPr>
          <w:p w:rsidR="001233DF" w:rsidRPr="002D49EE" w:rsidRDefault="001233DF" w:rsidP="005E344A">
            <w:pPr>
              <w:spacing w:after="0" w:line="240" w:lineRule="auto"/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1233DF" w:rsidRPr="002D49EE" w:rsidRDefault="001233DF" w:rsidP="005E344A">
            <w:pPr>
              <w:spacing w:after="0" w:line="240" w:lineRule="auto"/>
            </w:pPr>
            <w:r w:rsidRPr="002D49EE">
              <w:t>ID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1233DF" w:rsidRPr="002D49EE" w:rsidRDefault="001233DF" w:rsidP="005E344A">
            <w:pPr>
              <w:spacing w:after="0" w:line="240" w:lineRule="auto"/>
            </w:pPr>
            <w:r w:rsidRPr="002D49EE">
              <w:t xml:space="preserve">Identifikátor 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1233DF" w:rsidRPr="002D49EE" w:rsidRDefault="001233DF" w:rsidP="00E82C4D">
            <w:pPr>
              <w:spacing w:after="0" w:line="240" w:lineRule="auto"/>
            </w:pPr>
            <w:r w:rsidRPr="002D49EE">
              <w:t>zložený dátový typ (</w:t>
            </w:r>
            <w:r w:rsidR="00E82C4D">
              <w:t xml:space="preserve">viď </w:t>
            </w:r>
            <w:r w:rsidR="00697A8A">
              <w:fldChar w:fldCharType="begin"/>
            </w:r>
            <w:r w:rsidR="00E82C4D">
              <w:instrText xml:space="preserve"> REF _Ref404851997 \r \h </w:instrText>
            </w:r>
            <w:r w:rsidR="00697A8A">
              <w:fldChar w:fldCharType="separate"/>
            </w:r>
            <w:r w:rsidR="00DF4907">
              <w:t>7.4.1.1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1233DF" w:rsidRPr="002D49EE" w:rsidRDefault="00461B7A" w:rsidP="005E344A">
            <w:pPr>
              <w:spacing w:after="0" w:line="240" w:lineRule="auto"/>
            </w:pPr>
            <w:r>
              <w:t>P ak je vyhľadávacie kritérium uvedené</w:t>
            </w:r>
          </w:p>
        </w:tc>
      </w:tr>
      <w:tr w:rsidR="009919B8" w:rsidRPr="002D49EE" w:rsidTr="005E344A">
        <w:trPr>
          <w:trHeight w:val="300"/>
        </w:trPr>
        <w:tc>
          <w:tcPr>
            <w:tcW w:w="689" w:type="pct"/>
            <w:vMerge/>
          </w:tcPr>
          <w:p w:rsidR="001233DF" w:rsidRPr="002D49EE" w:rsidRDefault="001233DF" w:rsidP="005E344A">
            <w:pPr>
              <w:spacing w:after="0" w:line="240" w:lineRule="auto"/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1233DF" w:rsidRPr="002D49EE" w:rsidRDefault="001233DF" w:rsidP="005E344A">
            <w:pPr>
              <w:spacing w:after="0" w:line="240" w:lineRule="auto"/>
            </w:pPr>
            <w:r w:rsidRPr="002D49EE">
              <w:t>StakeholderKind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1233DF" w:rsidRPr="002D49EE" w:rsidRDefault="001233DF" w:rsidP="009919B8">
            <w:pPr>
              <w:spacing w:after="0" w:line="240" w:lineRule="auto"/>
            </w:pPr>
            <w:r w:rsidRPr="002D49EE">
              <w:t xml:space="preserve">Typ </w:t>
            </w:r>
            <w:r w:rsidR="009919B8">
              <w:t>štatutárneho orgánu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1233DF" w:rsidRPr="002D49EE" w:rsidRDefault="001233DF" w:rsidP="005E344A">
            <w:pPr>
              <w:spacing w:after="0" w:line="240" w:lineRule="auto"/>
            </w:pPr>
            <w:r w:rsidRPr="002D49EE">
              <w:t xml:space="preserve">text  </w:t>
            </w:r>
          </w:p>
        </w:tc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1233DF" w:rsidRPr="002D49EE" w:rsidRDefault="00461B7A" w:rsidP="005E344A">
            <w:pPr>
              <w:spacing w:after="0" w:line="240" w:lineRule="auto"/>
            </w:pPr>
            <w:r>
              <w:t>P ak je vyhľadávacie kritérium uvedené</w:t>
            </w:r>
          </w:p>
        </w:tc>
      </w:tr>
    </w:tbl>
    <w:p w:rsidR="001233DF" w:rsidRDefault="009919B8" w:rsidP="009919B8">
      <w:pPr>
        <w:pStyle w:val="Popis"/>
      </w:pPr>
      <w:r>
        <w:t xml:space="preserve">Tab.  </w:t>
      </w:r>
      <w:r w:rsidR="00374B3C">
        <w:fldChar w:fldCharType="begin"/>
      </w:r>
      <w:r w:rsidR="00374B3C">
        <w:instrText xml:space="preserve"> SEQ Tab._ \* ARABIC </w:instrText>
      </w:r>
      <w:r w:rsidR="00374B3C">
        <w:fldChar w:fldCharType="separate"/>
      </w:r>
      <w:r w:rsidR="00DF4907">
        <w:rPr>
          <w:noProof/>
        </w:rPr>
        <w:t>15</w:t>
      </w:r>
      <w:r w:rsidR="00374B3C">
        <w:rPr>
          <w:noProof/>
        </w:rPr>
        <w:fldChar w:fldCharType="end"/>
      </w:r>
      <w:r w:rsidRPr="000408D2">
        <w:t xml:space="preserve"> Údaje o štatutárnom orgáne – zložený dátový prvok </w:t>
      </w:r>
      <w:r w:rsidR="00F8642A">
        <w:t>Stakeholder</w:t>
      </w:r>
      <w:r w:rsidR="00F8642A" w:rsidRPr="000408D2">
        <w:t>Type</w:t>
      </w:r>
    </w:p>
    <w:p w:rsidR="009919B8" w:rsidRDefault="009919B8" w:rsidP="009919B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Atribút typ </w:t>
      </w:r>
      <w:r>
        <w:rPr>
          <w:rFonts w:ascii="Arial" w:hAnsi="Arial" w:cs="Arial"/>
          <w:noProof/>
          <w:sz w:val="24"/>
          <w:szCs w:val="24"/>
        </w:rPr>
        <w:t>štatutárneho o</w:t>
      </w:r>
      <w:r w:rsidR="00500A18">
        <w:rPr>
          <w:rFonts w:ascii="Arial" w:hAnsi="Arial" w:cs="Arial"/>
          <w:noProof/>
          <w:sz w:val="24"/>
          <w:szCs w:val="24"/>
        </w:rPr>
        <w:t>r</w:t>
      </w:r>
      <w:r>
        <w:rPr>
          <w:rFonts w:ascii="Arial" w:hAnsi="Arial" w:cs="Arial"/>
          <w:noProof/>
          <w:sz w:val="24"/>
          <w:szCs w:val="24"/>
        </w:rPr>
        <w:t>gánu</w:t>
      </w:r>
      <w:r w:rsidRPr="00EB2231">
        <w:rPr>
          <w:rFonts w:ascii="Arial" w:hAnsi="Arial" w:cs="Arial"/>
          <w:noProof/>
          <w:sz w:val="24"/>
          <w:szCs w:val="24"/>
        </w:rPr>
        <w:t xml:space="preserve"> obsahuje hodnotu PO ak sa jedná </w:t>
      </w:r>
      <w:r>
        <w:rPr>
          <w:rFonts w:ascii="Arial" w:hAnsi="Arial" w:cs="Arial"/>
          <w:noProof/>
          <w:sz w:val="24"/>
          <w:szCs w:val="24"/>
        </w:rPr>
        <w:t xml:space="preserve">o štatutárny orgán </w:t>
      </w:r>
      <w:r w:rsidRPr="00EB2231">
        <w:rPr>
          <w:rFonts w:ascii="Arial" w:hAnsi="Arial" w:cs="Arial"/>
          <w:noProof/>
          <w:sz w:val="24"/>
          <w:szCs w:val="24"/>
        </w:rPr>
        <w:t xml:space="preserve">typu právnická osoba a FO ak je </w:t>
      </w:r>
      <w:r>
        <w:rPr>
          <w:rFonts w:ascii="Arial" w:hAnsi="Arial" w:cs="Arial"/>
          <w:noProof/>
          <w:sz w:val="24"/>
          <w:szCs w:val="24"/>
        </w:rPr>
        <w:t xml:space="preserve">štatutárny orgán </w:t>
      </w:r>
      <w:r w:rsidRPr="00EB2231">
        <w:rPr>
          <w:rFonts w:ascii="Arial" w:hAnsi="Arial" w:cs="Arial"/>
          <w:noProof/>
          <w:sz w:val="24"/>
          <w:szCs w:val="24"/>
        </w:rPr>
        <w:t>fyzick</w:t>
      </w:r>
      <w:r>
        <w:rPr>
          <w:rFonts w:ascii="Arial" w:hAnsi="Arial" w:cs="Arial"/>
          <w:noProof/>
          <w:sz w:val="24"/>
          <w:szCs w:val="24"/>
        </w:rPr>
        <w:t>á</w:t>
      </w:r>
      <w:r w:rsidRPr="00EB2231">
        <w:rPr>
          <w:rFonts w:ascii="Arial" w:hAnsi="Arial" w:cs="Arial"/>
          <w:noProof/>
          <w:sz w:val="24"/>
          <w:szCs w:val="24"/>
        </w:rPr>
        <w:t xml:space="preserve"> osob</w:t>
      </w:r>
      <w:r>
        <w:rPr>
          <w:rFonts w:ascii="Arial" w:hAnsi="Arial" w:cs="Arial"/>
          <w:noProof/>
          <w:sz w:val="24"/>
          <w:szCs w:val="24"/>
        </w:rPr>
        <w:t>a</w:t>
      </w:r>
      <w:r w:rsidRPr="00EB2231">
        <w:rPr>
          <w:rFonts w:ascii="Arial" w:hAnsi="Arial" w:cs="Arial"/>
          <w:noProof/>
          <w:sz w:val="24"/>
          <w:szCs w:val="24"/>
        </w:rPr>
        <w:t>.</w:t>
      </w:r>
    </w:p>
    <w:p w:rsidR="007F432A" w:rsidRPr="00EB2231" w:rsidRDefault="007F432A" w:rsidP="007F432A">
      <w:pPr>
        <w:pStyle w:val="Nadpis4"/>
        <w:rPr>
          <w:rFonts w:ascii="Arial" w:hAnsi="Arial" w:cs="Arial"/>
          <w:sz w:val="22"/>
          <w:szCs w:val="22"/>
        </w:rPr>
      </w:pPr>
      <w:r w:rsidRPr="00EB2231">
        <w:rPr>
          <w:rFonts w:ascii="Arial" w:hAnsi="Arial" w:cs="Arial"/>
          <w:sz w:val="22"/>
          <w:szCs w:val="22"/>
        </w:rPr>
        <w:t>Zainteresovaná osoba</w:t>
      </w:r>
    </w:p>
    <w:p w:rsidR="007F432A" w:rsidRPr="00EB2231" w:rsidRDefault="007F432A" w:rsidP="007F432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 o zai</w:t>
      </w:r>
      <w:r>
        <w:rPr>
          <w:rFonts w:ascii="Arial" w:hAnsi="Arial" w:cs="Arial"/>
          <w:noProof/>
          <w:sz w:val="24"/>
          <w:szCs w:val="24"/>
        </w:rPr>
        <w:t>n</w:t>
      </w:r>
      <w:r w:rsidRPr="00EB2231">
        <w:rPr>
          <w:rFonts w:ascii="Arial" w:hAnsi="Arial" w:cs="Arial"/>
          <w:noProof/>
          <w:sz w:val="24"/>
          <w:szCs w:val="24"/>
        </w:rPr>
        <w:t>teresovanej osobe subjektu má názov Stakehodler  a je popísaný zloženým dátovým prvkom StakehodlerType. Súčasti zloženého dátového prvku sú popísané v nasledujúcej tabuľke. Prvok sa môže opakovať.</w:t>
      </w:r>
    </w:p>
    <w:p w:rsidR="007F432A" w:rsidRPr="00EB2231" w:rsidRDefault="007F432A" w:rsidP="007F432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699"/>
        <w:gridCol w:w="1807"/>
        <w:gridCol w:w="2161"/>
        <w:gridCol w:w="2561"/>
      </w:tblGrid>
      <w:tr w:rsidR="007F432A" w:rsidRPr="002D49EE" w:rsidTr="008553B9">
        <w:trPr>
          <w:trHeight w:val="300"/>
        </w:trPr>
        <w:tc>
          <w:tcPr>
            <w:tcW w:w="689" w:type="pct"/>
            <w:vAlign w:val="center"/>
          </w:tcPr>
          <w:p w:rsidR="007F432A" w:rsidRPr="002D49EE" w:rsidRDefault="007F432A" w:rsidP="008553B9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53" w:type="pct"/>
            <w:shd w:val="clear" w:color="auto" w:fill="auto"/>
            <w:noWrap/>
            <w:vAlign w:val="center"/>
            <w:hideMark/>
          </w:tcPr>
          <w:p w:rsidR="007F432A" w:rsidRPr="002D49EE" w:rsidRDefault="007F432A" w:rsidP="008553B9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7F432A" w:rsidRPr="002D49EE" w:rsidRDefault="007F432A" w:rsidP="008553B9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089" w:type="pct"/>
            <w:shd w:val="clear" w:color="auto" w:fill="auto"/>
            <w:noWrap/>
            <w:vAlign w:val="center"/>
            <w:hideMark/>
          </w:tcPr>
          <w:p w:rsidR="007F432A" w:rsidRPr="002D49EE" w:rsidRDefault="007F432A" w:rsidP="008553B9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247" w:type="pct"/>
            <w:shd w:val="clear" w:color="auto" w:fill="auto"/>
            <w:noWrap/>
            <w:vAlign w:val="center"/>
            <w:hideMark/>
          </w:tcPr>
          <w:p w:rsidR="007F432A" w:rsidRPr="002D49EE" w:rsidRDefault="007F432A" w:rsidP="008553B9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F432A" w:rsidRPr="002D49EE" w:rsidTr="008553B9">
        <w:trPr>
          <w:trHeight w:val="300"/>
        </w:trPr>
        <w:tc>
          <w:tcPr>
            <w:tcW w:w="689" w:type="pct"/>
            <w:vMerge w:val="restart"/>
            <w:vAlign w:val="center"/>
          </w:tcPr>
          <w:p w:rsidR="007F432A" w:rsidRPr="002D49EE" w:rsidRDefault="007F432A" w:rsidP="008553B9">
            <w:pPr>
              <w:spacing w:after="0" w:line="240" w:lineRule="auto"/>
            </w:pPr>
          </w:p>
          <w:p w:rsidR="007F432A" w:rsidRPr="002D49EE" w:rsidRDefault="007F432A" w:rsidP="008553B9">
            <w:pPr>
              <w:spacing w:after="0" w:line="240" w:lineRule="auto"/>
            </w:pPr>
          </w:p>
          <w:p w:rsidR="007F432A" w:rsidRPr="002D49EE" w:rsidRDefault="007F432A" w:rsidP="008553B9">
            <w:pPr>
              <w:spacing w:after="0" w:line="240" w:lineRule="auto"/>
            </w:pPr>
            <w:r w:rsidRPr="002D49EE">
              <w:t>StakeholderType</w:t>
            </w: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7F432A" w:rsidRPr="002D49EE" w:rsidRDefault="007F432A" w:rsidP="008553B9">
            <w:pPr>
              <w:spacing w:after="0" w:line="240" w:lineRule="auto"/>
            </w:pPr>
            <w:r w:rsidRPr="002D49EE">
              <w:t>CorporateBodyFullName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7F432A" w:rsidRPr="002D49EE" w:rsidRDefault="007F432A" w:rsidP="008553B9">
            <w:pPr>
              <w:spacing w:after="0" w:line="240" w:lineRule="auto"/>
            </w:pPr>
            <w:r w:rsidRPr="002D49EE">
              <w:t>Plné meno PO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7F432A" w:rsidRPr="002D49EE" w:rsidRDefault="007F432A" w:rsidP="008553B9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7F432A" w:rsidRPr="002D49EE" w:rsidRDefault="007F432A" w:rsidP="008553B9">
            <w:pPr>
              <w:spacing w:after="0" w:line="240" w:lineRule="auto"/>
            </w:pPr>
            <w:r>
              <w:t>N</w:t>
            </w:r>
          </w:p>
        </w:tc>
      </w:tr>
      <w:tr w:rsidR="007F432A" w:rsidRPr="002D49EE" w:rsidTr="008553B9">
        <w:trPr>
          <w:trHeight w:val="300"/>
        </w:trPr>
        <w:tc>
          <w:tcPr>
            <w:tcW w:w="689" w:type="pct"/>
            <w:vMerge/>
          </w:tcPr>
          <w:p w:rsidR="007F432A" w:rsidRPr="002D49EE" w:rsidRDefault="007F432A" w:rsidP="008553B9">
            <w:pPr>
              <w:spacing w:after="0" w:line="240" w:lineRule="auto"/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7F432A" w:rsidRPr="002D49EE" w:rsidRDefault="007F432A" w:rsidP="008553B9">
            <w:pPr>
              <w:spacing w:after="0" w:line="240" w:lineRule="auto"/>
            </w:pPr>
            <w:r w:rsidRPr="002D49EE">
              <w:t>PersonName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7F432A" w:rsidRPr="002D49EE" w:rsidRDefault="007F432A" w:rsidP="008553B9">
            <w:pPr>
              <w:spacing w:after="0" w:line="240" w:lineRule="auto"/>
            </w:pPr>
            <w:r w:rsidRPr="002D49EE">
              <w:t>Meno fyzickej osoby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7F432A" w:rsidRPr="002D49EE" w:rsidRDefault="007F432A" w:rsidP="00E82C4D">
            <w:pPr>
              <w:spacing w:after="0" w:line="240" w:lineRule="auto"/>
            </w:pPr>
            <w:r w:rsidRPr="002D49EE">
              <w:t>zložený dátový typ (</w:t>
            </w:r>
            <w:r w:rsidR="00E82C4D">
              <w:t xml:space="preserve">viď </w:t>
            </w:r>
            <w:r w:rsidR="00697A8A">
              <w:fldChar w:fldCharType="begin"/>
            </w:r>
            <w:r w:rsidR="00E82C4D">
              <w:instrText xml:space="preserve"> REF _Ref404851985 \r \h </w:instrText>
            </w:r>
            <w:r w:rsidR="00697A8A">
              <w:fldChar w:fldCharType="separate"/>
            </w:r>
            <w:r w:rsidR="00DF4907">
              <w:t>7.4.1.11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7F432A" w:rsidRPr="002D49EE" w:rsidRDefault="007F432A" w:rsidP="008553B9">
            <w:pPr>
              <w:spacing w:after="0" w:line="240" w:lineRule="auto"/>
            </w:pPr>
            <w:r>
              <w:t>N</w:t>
            </w:r>
          </w:p>
        </w:tc>
      </w:tr>
      <w:tr w:rsidR="007F432A" w:rsidRPr="002D49EE" w:rsidTr="008553B9">
        <w:trPr>
          <w:trHeight w:val="300"/>
        </w:trPr>
        <w:tc>
          <w:tcPr>
            <w:tcW w:w="689" w:type="pct"/>
            <w:vMerge/>
          </w:tcPr>
          <w:p w:rsidR="007F432A" w:rsidRPr="002D49EE" w:rsidRDefault="007F432A" w:rsidP="008553B9">
            <w:pPr>
              <w:spacing w:after="0" w:line="240" w:lineRule="auto"/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7F432A" w:rsidRPr="002D49EE" w:rsidRDefault="007F432A" w:rsidP="008553B9">
            <w:pPr>
              <w:spacing w:after="0" w:line="240" w:lineRule="auto"/>
            </w:pPr>
            <w:r w:rsidRPr="002D49EE">
              <w:t>ID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7F432A" w:rsidRPr="002D49EE" w:rsidRDefault="007F432A" w:rsidP="008553B9">
            <w:pPr>
              <w:spacing w:after="0" w:line="240" w:lineRule="auto"/>
            </w:pPr>
            <w:r w:rsidRPr="002D49EE">
              <w:t xml:space="preserve">Identifikátor 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7F432A" w:rsidRPr="002D49EE" w:rsidRDefault="007F432A" w:rsidP="00E82C4D">
            <w:pPr>
              <w:spacing w:after="0" w:line="240" w:lineRule="auto"/>
            </w:pPr>
            <w:r w:rsidRPr="002D49EE">
              <w:t>zložený dátový typ (</w:t>
            </w:r>
            <w:r w:rsidR="00E82C4D">
              <w:t xml:space="preserve">viď </w:t>
            </w:r>
            <w:r w:rsidR="00697A8A">
              <w:fldChar w:fldCharType="begin"/>
            </w:r>
            <w:r w:rsidR="00E82C4D">
              <w:instrText xml:space="preserve"> REF _Ref404851997 \r \h </w:instrText>
            </w:r>
            <w:r w:rsidR="00697A8A">
              <w:fldChar w:fldCharType="separate"/>
            </w:r>
            <w:r w:rsidR="00DF4907">
              <w:t>7.4.1.1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7F432A" w:rsidRPr="002D49EE" w:rsidRDefault="00461B7A" w:rsidP="008553B9">
            <w:pPr>
              <w:spacing w:after="0" w:line="240" w:lineRule="auto"/>
            </w:pPr>
            <w:r>
              <w:t>P ak je vyhľadávacie kritérium uvedené</w:t>
            </w:r>
          </w:p>
        </w:tc>
      </w:tr>
      <w:tr w:rsidR="007F432A" w:rsidRPr="002D49EE" w:rsidTr="008553B9">
        <w:trPr>
          <w:trHeight w:val="300"/>
        </w:trPr>
        <w:tc>
          <w:tcPr>
            <w:tcW w:w="689" w:type="pct"/>
            <w:vMerge/>
          </w:tcPr>
          <w:p w:rsidR="007F432A" w:rsidRPr="002D49EE" w:rsidRDefault="007F432A" w:rsidP="008553B9">
            <w:pPr>
              <w:spacing w:after="0" w:line="240" w:lineRule="auto"/>
            </w:pPr>
          </w:p>
        </w:tc>
        <w:tc>
          <w:tcPr>
            <w:tcW w:w="953" w:type="pct"/>
            <w:shd w:val="clear" w:color="auto" w:fill="auto"/>
            <w:noWrap/>
            <w:vAlign w:val="bottom"/>
            <w:hideMark/>
          </w:tcPr>
          <w:p w:rsidR="007F432A" w:rsidRPr="002D49EE" w:rsidRDefault="007F432A" w:rsidP="008553B9">
            <w:pPr>
              <w:spacing w:after="0" w:line="240" w:lineRule="auto"/>
            </w:pPr>
            <w:r w:rsidRPr="002D49EE">
              <w:t>StakeholderKind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7F432A" w:rsidRPr="002D49EE" w:rsidRDefault="007F432A" w:rsidP="008553B9">
            <w:pPr>
              <w:spacing w:after="0" w:line="240" w:lineRule="auto"/>
            </w:pPr>
            <w:r w:rsidRPr="002D49EE">
              <w:t>Typ zainteresovanej osoby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7F432A" w:rsidRPr="002D49EE" w:rsidRDefault="007F432A" w:rsidP="008553B9">
            <w:pPr>
              <w:spacing w:after="0" w:line="240" w:lineRule="auto"/>
            </w:pPr>
            <w:r w:rsidRPr="002D49EE">
              <w:t xml:space="preserve">text  </w:t>
            </w:r>
          </w:p>
        </w:tc>
        <w:tc>
          <w:tcPr>
            <w:tcW w:w="1247" w:type="pct"/>
            <w:shd w:val="clear" w:color="auto" w:fill="auto"/>
            <w:noWrap/>
            <w:vAlign w:val="bottom"/>
            <w:hideMark/>
          </w:tcPr>
          <w:p w:rsidR="007F432A" w:rsidRPr="002D49EE" w:rsidRDefault="00461B7A" w:rsidP="008553B9">
            <w:pPr>
              <w:spacing w:after="0" w:line="240" w:lineRule="auto"/>
            </w:pPr>
            <w:r>
              <w:t>P ak je vyhľadávacie kritérium uvedené</w:t>
            </w:r>
          </w:p>
        </w:tc>
      </w:tr>
    </w:tbl>
    <w:p w:rsidR="007F432A" w:rsidRPr="000408D2" w:rsidRDefault="007F432A" w:rsidP="007F432A">
      <w:pPr>
        <w:pStyle w:val="Popis"/>
      </w:pPr>
      <w:r w:rsidRPr="000408D2">
        <w:t xml:space="preserve">Tab.  </w:t>
      </w:r>
      <w:r w:rsidR="00697A8A" w:rsidRPr="000408D2">
        <w:fldChar w:fldCharType="begin"/>
      </w:r>
      <w:r w:rsidRPr="000408D2">
        <w:instrText xml:space="preserve"> SEQ Tab._ \* ARABIC </w:instrText>
      </w:r>
      <w:r w:rsidR="00697A8A" w:rsidRPr="000408D2">
        <w:fldChar w:fldCharType="separate"/>
      </w:r>
      <w:r w:rsidR="00DF4907">
        <w:rPr>
          <w:noProof/>
        </w:rPr>
        <w:t>16</w:t>
      </w:r>
      <w:r w:rsidR="00697A8A" w:rsidRPr="000408D2">
        <w:fldChar w:fldCharType="end"/>
      </w:r>
      <w:r w:rsidRPr="000408D2">
        <w:t xml:space="preserve"> Údaje o zainteresovanej osobe – zložený dátový prvok StakeholderType</w:t>
      </w:r>
    </w:p>
    <w:p w:rsidR="007F432A" w:rsidRPr="00EB2231" w:rsidRDefault="007F432A" w:rsidP="007F432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Atribút typ zainteresovanej osoby obsahuje hodnotu PO  ak sa jedná zainteresovanú osobu typu právnická osoba a FO ak je zainteresovaná osoba fyzickou osobou.</w:t>
      </w:r>
    </w:p>
    <w:p w:rsidR="007F432A" w:rsidRPr="00EB2231" w:rsidRDefault="007F432A" w:rsidP="009919B8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053490" w:rsidRPr="00EB2231" w:rsidRDefault="00053490" w:rsidP="00992556">
      <w:pPr>
        <w:pStyle w:val="Nadpis4"/>
        <w:rPr>
          <w:rFonts w:ascii="Arial" w:hAnsi="Arial" w:cs="Arial"/>
          <w:sz w:val="22"/>
          <w:szCs w:val="22"/>
        </w:rPr>
      </w:pPr>
      <w:bookmarkStart w:id="57" w:name="_Ref404851985"/>
      <w:r w:rsidRPr="00EB2231">
        <w:rPr>
          <w:rFonts w:ascii="Arial" w:hAnsi="Arial" w:cs="Arial"/>
          <w:sz w:val="22"/>
          <w:szCs w:val="22"/>
        </w:rPr>
        <w:t>Meno fyzickej osoby</w:t>
      </w:r>
      <w:bookmarkEnd w:id="57"/>
      <w:r w:rsidRPr="00EB2231">
        <w:rPr>
          <w:rFonts w:ascii="Arial" w:hAnsi="Arial" w:cs="Arial"/>
          <w:sz w:val="22"/>
          <w:szCs w:val="22"/>
        </w:rPr>
        <w:t xml:space="preserve"> </w:t>
      </w:r>
    </w:p>
    <w:p w:rsidR="00053490" w:rsidRPr="00EB2231" w:rsidRDefault="00053490" w:rsidP="00D45EA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 o mene fyzickej osoby má názov PersonName a je popísaný zloženým dátovým prvkom PersonNameType. Súčasti zloženého dátového prvku sú popísané v nasledujúcej tabuľke.  </w:t>
      </w:r>
    </w:p>
    <w:p w:rsidR="00F750FB" w:rsidRPr="00EB2231" w:rsidRDefault="00F750FB" w:rsidP="00D45EA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378"/>
        <w:gridCol w:w="1625"/>
        <w:gridCol w:w="1171"/>
        <w:gridCol w:w="3553"/>
      </w:tblGrid>
      <w:tr w:rsidR="00053490" w:rsidRPr="002D49EE" w:rsidTr="002D49EE">
        <w:trPr>
          <w:trHeight w:val="300"/>
        </w:trPr>
        <w:tc>
          <w:tcPr>
            <w:tcW w:w="1178" w:type="pct"/>
            <w:vAlign w:val="center"/>
          </w:tcPr>
          <w:p w:rsidR="00053490" w:rsidRPr="002D49EE" w:rsidRDefault="00053490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96" w:type="pct"/>
            <w:shd w:val="clear" w:color="auto" w:fill="auto"/>
            <w:noWrap/>
            <w:vAlign w:val="center"/>
            <w:hideMark/>
          </w:tcPr>
          <w:p w:rsidR="00053490" w:rsidRPr="002D49EE" w:rsidRDefault="00053490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955" w:type="pct"/>
            <w:shd w:val="clear" w:color="auto" w:fill="auto"/>
            <w:noWrap/>
            <w:vAlign w:val="center"/>
            <w:hideMark/>
          </w:tcPr>
          <w:p w:rsidR="00053490" w:rsidRPr="002D49EE" w:rsidRDefault="00053490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053490" w:rsidRPr="002D49EE" w:rsidRDefault="00053490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053490" w:rsidRPr="002D49EE" w:rsidRDefault="00053490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053490" w:rsidRPr="002D49EE" w:rsidTr="0081212C">
        <w:trPr>
          <w:trHeight w:val="300"/>
        </w:trPr>
        <w:tc>
          <w:tcPr>
            <w:tcW w:w="1178" w:type="pct"/>
            <w:vMerge w:val="restart"/>
            <w:vAlign w:val="center"/>
          </w:tcPr>
          <w:p w:rsidR="00053490" w:rsidRPr="002D49EE" w:rsidRDefault="00053490" w:rsidP="0081212C">
            <w:pPr>
              <w:spacing w:after="0" w:line="240" w:lineRule="auto"/>
              <w:jc w:val="center"/>
            </w:pPr>
            <w:r w:rsidRPr="002D49EE">
              <w:t>PersonNameType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053490" w:rsidRPr="002D49EE" w:rsidRDefault="00053490" w:rsidP="002D49EE">
            <w:pPr>
              <w:spacing w:after="0" w:line="240" w:lineRule="auto"/>
            </w:pPr>
            <w:r w:rsidRPr="002D49EE">
              <w:t>GivenName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053490" w:rsidRPr="002D49EE" w:rsidRDefault="00053490" w:rsidP="002D49EE">
            <w:pPr>
              <w:spacing w:after="0" w:line="240" w:lineRule="auto"/>
            </w:pPr>
            <w:r w:rsidRPr="002D49EE">
              <w:t>Meno osoby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053490" w:rsidRPr="002D49EE" w:rsidRDefault="00053490" w:rsidP="002D49EE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053490" w:rsidRPr="002D49EE" w:rsidRDefault="00E82C4D" w:rsidP="002D49EE">
            <w:pPr>
              <w:spacing w:after="0" w:line="240" w:lineRule="auto"/>
            </w:pPr>
            <w:r>
              <w:t>P ak je vyhľadávacie kritérium uvedené</w:t>
            </w:r>
          </w:p>
        </w:tc>
      </w:tr>
      <w:tr w:rsidR="00053490" w:rsidRPr="002D49EE" w:rsidTr="002D49EE">
        <w:trPr>
          <w:trHeight w:val="300"/>
        </w:trPr>
        <w:tc>
          <w:tcPr>
            <w:tcW w:w="1178" w:type="pct"/>
            <w:vMerge/>
          </w:tcPr>
          <w:p w:rsidR="00053490" w:rsidRPr="002D49EE" w:rsidRDefault="00053490" w:rsidP="002D49EE">
            <w:pPr>
              <w:spacing w:after="0" w:line="240" w:lineRule="auto"/>
            </w:pP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053490" w:rsidRPr="002D49EE" w:rsidRDefault="00053490" w:rsidP="002D49EE">
            <w:pPr>
              <w:spacing w:after="0" w:line="240" w:lineRule="auto"/>
            </w:pPr>
            <w:r w:rsidRPr="002D49EE">
              <w:t>FamilyName</w:t>
            </w:r>
          </w:p>
        </w:tc>
        <w:tc>
          <w:tcPr>
            <w:tcW w:w="955" w:type="pct"/>
            <w:shd w:val="clear" w:color="auto" w:fill="auto"/>
            <w:noWrap/>
            <w:vAlign w:val="bottom"/>
            <w:hideMark/>
          </w:tcPr>
          <w:p w:rsidR="00053490" w:rsidRPr="002D49EE" w:rsidRDefault="00053490" w:rsidP="002D49EE">
            <w:pPr>
              <w:spacing w:after="0" w:line="240" w:lineRule="auto"/>
            </w:pPr>
            <w:r w:rsidRPr="002D49EE">
              <w:t>Priezvisko osoby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053490" w:rsidRPr="002D49EE" w:rsidRDefault="00053490" w:rsidP="002D49EE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233" w:type="pct"/>
            <w:shd w:val="clear" w:color="auto" w:fill="auto"/>
            <w:noWrap/>
            <w:vAlign w:val="bottom"/>
            <w:hideMark/>
          </w:tcPr>
          <w:p w:rsidR="00053490" w:rsidRPr="002D49EE" w:rsidRDefault="00E82C4D" w:rsidP="002D49EE">
            <w:pPr>
              <w:spacing w:after="0" w:line="240" w:lineRule="auto"/>
            </w:pPr>
            <w:r>
              <w:t>P ak je vyhľadávacie kritérium uvedené</w:t>
            </w:r>
          </w:p>
        </w:tc>
      </w:tr>
    </w:tbl>
    <w:p w:rsidR="00053490" w:rsidRPr="000408D2" w:rsidRDefault="00053490" w:rsidP="00053490">
      <w:pPr>
        <w:pStyle w:val="Popis"/>
      </w:pPr>
      <w:r w:rsidRPr="000408D2">
        <w:t xml:space="preserve">Tab.  </w:t>
      </w:r>
      <w:r w:rsidR="00697A8A" w:rsidRPr="000408D2">
        <w:fldChar w:fldCharType="begin"/>
      </w:r>
      <w:r w:rsidR="007232BD" w:rsidRPr="000408D2">
        <w:instrText xml:space="preserve"> SEQ Tab._ \* ARABIC </w:instrText>
      </w:r>
      <w:r w:rsidR="00697A8A" w:rsidRPr="000408D2">
        <w:fldChar w:fldCharType="separate"/>
      </w:r>
      <w:r w:rsidR="00DF4907">
        <w:rPr>
          <w:noProof/>
        </w:rPr>
        <w:t>17</w:t>
      </w:r>
      <w:r w:rsidR="00697A8A" w:rsidRPr="000408D2">
        <w:fldChar w:fldCharType="end"/>
      </w:r>
      <w:r w:rsidRPr="000408D2">
        <w:t xml:space="preserve"> Údaje o mene </w:t>
      </w:r>
      <w:r w:rsidR="009453A4" w:rsidRPr="000408D2">
        <w:t xml:space="preserve"> </w:t>
      </w:r>
      <w:r w:rsidRPr="000408D2">
        <w:t>fyzickej osobe – zložený dátový prvok PersonNameType</w:t>
      </w:r>
    </w:p>
    <w:p w:rsidR="00E64D82" w:rsidRPr="00EB2231" w:rsidRDefault="00E64D82" w:rsidP="00E64D82">
      <w:pPr>
        <w:pStyle w:val="Nadpis4"/>
        <w:rPr>
          <w:rFonts w:ascii="Arial" w:hAnsi="Arial" w:cs="Arial"/>
          <w:sz w:val="22"/>
          <w:szCs w:val="22"/>
        </w:rPr>
      </w:pPr>
      <w:r w:rsidRPr="00EB2231">
        <w:rPr>
          <w:rFonts w:ascii="Arial" w:hAnsi="Arial" w:cs="Arial"/>
          <w:sz w:val="22"/>
          <w:szCs w:val="22"/>
        </w:rPr>
        <w:t>Fyzická adresa subjektu</w:t>
      </w:r>
    </w:p>
    <w:p w:rsidR="00E64D82" w:rsidRPr="00EB2231" w:rsidRDefault="00E64D82" w:rsidP="00E64D82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 o adrese subjektu má názov PhysicalAddress a je popísaný zloženým dátovým prvkom </w:t>
      </w:r>
      <w:r w:rsidRPr="002E36D3">
        <w:rPr>
          <w:rFonts w:ascii="Arial" w:hAnsi="Arial" w:cs="Arial"/>
          <w:noProof/>
          <w:sz w:val="24"/>
          <w:szCs w:val="24"/>
        </w:rPr>
        <w:t>PhysicalAddressType.</w:t>
      </w:r>
      <w:r w:rsidRPr="00EB2231">
        <w:rPr>
          <w:rFonts w:ascii="Arial" w:hAnsi="Arial" w:cs="Arial"/>
          <w:noProof/>
          <w:sz w:val="24"/>
          <w:szCs w:val="24"/>
        </w:rPr>
        <w:t xml:space="preserve"> Súčasti zloženého dátového prvku sú popísané v nasledujúcej tabuľke. Prvok sa môže opakovať.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42"/>
        <w:gridCol w:w="2205"/>
        <w:gridCol w:w="1624"/>
        <w:gridCol w:w="2348"/>
        <w:gridCol w:w="1637"/>
      </w:tblGrid>
      <w:tr w:rsidR="00E64D82" w:rsidRPr="002D49EE" w:rsidTr="00D559D6">
        <w:trPr>
          <w:trHeight w:val="30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2" w:rsidRPr="002D49EE" w:rsidRDefault="00E64D82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E64D82" w:rsidRPr="002D49EE" w:rsidTr="00D559D6">
        <w:trPr>
          <w:trHeight w:val="300"/>
        </w:trPr>
        <w:tc>
          <w:tcPr>
            <w:tcW w:w="9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82" w:rsidRDefault="00E64D82" w:rsidP="00D559D6">
            <w:pPr>
              <w:spacing w:after="0" w:line="240" w:lineRule="auto"/>
            </w:pPr>
          </w:p>
          <w:p w:rsidR="00E64D82" w:rsidRDefault="00E64D82" w:rsidP="00D559D6">
            <w:pPr>
              <w:spacing w:after="0" w:line="240" w:lineRule="auto"/>
            </w:pPr>
          </w:p>
          <w:p w:rsidR="00E64D82" w:rsidRDefault="00E64D82" w:rsidP="00D559D6">
            <w:pPr>
              <w:spacing w:after="0" w:line="240" w:lineRule="auto"/>
            </w:pPr>
          </w:p>
          <w:p w:rsidR="00E64D82" w:rsidRDefault="00E64D82" w:rsidP="00D559D6">
            <w:pPr>
              <w:spacing w:after="0" w:line="240" w:lineRule="auto"/>
            </w:pPr>
          </w:p>
          <w:p w:rsidR="00E64D82" w:rsidRDefault="00E64D82" w:rsidP="00D559D6">
            <w:pPr>
              <w:spacing w:after="0" w:line="240" w:lineRule="auto"/>
            </w:pPr>
          </w:p>
          <w:p w:rsidR="00E64D82" w:rsidRDefault="00E64D82" w:rsidP="00D559D6">
            <w:pPr>
              <w:spacing w:after="0" w:line="240" w:lineRule="auto"/>
            </w:pPr>
          </w:p>
          <w:p w:rsidR="00E64D82" w:rsidRDefault="00E64D82" w:rsidP="00D559D6">
            <w:pPr>
              <w:spacing w:after="0" w:line="240" w:lineRule="auto"/>
            </w:pPr>
          </w:p>
          <w:p w:rsidR="00E64D82" w:rsidRDefault="00E64D82" w:rsidP="00D559D6">
            <w:pPr>
              <w:spacing w:after="0" w:line="240" w:lineRule="auto"/>
            </w:pPr>
          </w:p>
          <w:p w:rsidR="00E64D82" w:rsidRPr="002D49EE" w:rsidRDefault="00E64D82" w:rsidP="00D559D6">
            <w:pPr>
              <w:spacing w:after="0" w:line="240" w:lineRule="auto"/>
            </w:pPr>
            <w:r>
              <w:t>PhysicalAddressType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AddressLine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Formátovaná adresa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N</w:t>
            </w:r>
          </w:p>
        </w:tc>
      </w:tr>
      <w:tr w:rsidR="00E64D82" w:rsidRPr="002D49EE" w:rsidTr="00D559D6">
        <w:trPr>
          <w:trHeight w:val="30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82" w:rsidRPr="002D49EE" w:rsidRDefault="00E64D82" w:rsidP="00D559D6">
            <w:pPr>
              <w:spacing w:after="0" w:line="240" w:lineRule="auto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Country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Štát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0086)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>
              <w:t>N</w:t>
            </w:r>
            <w:r w:rsidR="00461B7A">
              <w:t>*</w:t>
            </w:r>
          </w:p>
        </w:tc>
      </w:tr>
      <w:tr w:rsidR="00E64D82" w:rsidRPr="002D49EE" w:rsidTr="00D559D6">
        <w:trPr>
          <w:trHeight w:val="30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82" w:rsidRPr="002D49EE" w:rsidRDefault="00E64D82" w:rsidP="00D559D6">
            <w:pPr>
              <w:spacing w:after="0" w:line="240" w:lineRule="auto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Region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Región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806005" w:rsidP="00B11DF8">
            <w:pPr>
              <w:spacing w:after="0" w:line="240" w:lineRule="auto"/>
            </w:pPr>
            <w:r w:rsidRPr="002D49EE">
              <w:t xml:space="preserve">číselník (kód </w:t>
            </w:r>
            <w:r w:rsidRPr="00AE4C95">
              <w:t>CL0000</w:t>
            </w:r>
            <w:r w:rsidR="00B11DF8" w:rsidRPr="00AE4C95">
              <w:t>23</w:t>
            </w:r>
            <w:r w:rsidRPr="00AE4C95">
              <w:t>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N</w:t>
            </w:r>
          </w:p>
        </w:tc>
      </w:tr>
      <w:tr w:rsidR="00E64D82" w:rsidRPr="002D49EE" w:rsidTr="00D559D6">
        <w:trPr>
          <w:trHeight w:val="30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82" w:rsidRPr="002D49EE" w:rsidRDefault="00E64D82" w:rsidP="00D559D6">
            <w:pPr>
              <w:spacing w:after="0" w:line="240" w:lineRule="auto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>
              <w:t>County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Okres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0024)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N</w:t>
            </w:r>
          </w:p>
        </w:tc>
      </w:tr>
      <w:tr w:rsidR="00E64D82" w:rsidRPr="002D49EE" w:rsidTr="00D559D6">
        <w:trPr>
          <w:trHeight w:val="30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82" w:rsidRPr="002D49EE" w:rsidRDefault="00E64D82" w:rsidP="00D559D6">
            <w:pPr>
              <w:spacing w:after="0" w:line="240" w:lineRule="auto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>
              <w:t>Municipality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Obec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0025)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>
              <w:t>N</w:t>
            </w:r>
          </w:p>
        </w:tc>
      </w:tr>
      <w:tr w:rsidR="00E64D82" w:rsidRPr="002D49EE" w:rsidTr="00D559D6">
        <w:trPr>
          <w:trHeight w:val="30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82" w:rsidRPr="002D49EE" w:rsidRDefault="00E64D82" w:rsidP="00D559D6">
            <w:pPr>
              <w:spacing w:after="0" w:line="240" w:lineRule="auto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District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8D6164" w:rsidP="00D559D6">
            <w:pPr>
              <w:spacing w:after="0" w:line="240" w:lineRule="auto"/>
            </w:pPr>
            <w:r>
              <w:t>Č</w:t>
            </w:r>
            <w:r w:rsidR="00E64D82" w:rsidRPr="002D49EE">
              <w:t>asť obce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N</w:t>
            </w:r>
          </w:p>
        </w:tc>
      </w:tr>
      <w:tr w:rsidR="00E64D82" w:rsidRPr="002D49EE" w:rsidTr="00D559D6">
        <w:trPr>
          <w:trHeight w:val="30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82" w:rsidRPr="002D49EE" w:rsidRDefault="00E64D82" w:rsidP="00D559D6">
            <w:pPr>
              <w:spacing w:after="0" w:line="240" w:lineRule="auto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StreetName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Názov ulice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N</w:t>
            </w:r>
          </w:p>
        </w:tc>
      </w:tr>
      <w:tr w:rsidR="00E64D82" w:rsidRPr="002D49EE" w:rsidTr="00D559D6">
        <w:trPr>
          <w:trHeight w:val="30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82" w:rsidRPr="002D49EE" w:rsidRDefault="00E64D82" w:rsidP="00D559D6">
            <w:pPr>
              <w:spacing w:after="0" w:line="240" w:lineRule="auto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BuildingNumber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Orientačné číslo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N</w:t>
            </w:r>
          </w:p>
        </w:tc>
      </w:tr>
      <w:tr w:rsidR="00E64D82" w:rsidRPr="002D49EE" w:rsidTr="00D559D6">
        <w:trPr>
          <w:trHeight w:val="30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82" w:rsidRPr="002D49EE" w:rsidRDefault="00E64D82" w:rsidP="00D559D6">
            <w:pPr>
              <w:spacing w:after="0" w:line="240" w:lineRule="auto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PropertyRegistrationNumber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Súpisné číslo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>
              <w:t>N</w:t>
            </w:r>
          </w:p>
        </w:tc>
      </w:tr>
      <w:tr w:rsidR="00E64D82" w:rsidRPr="002D49EE" w:rsidTr="00D559D6">
        <w:trPr>
          <w:trHeight w:val="30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82" w:rsidRPr="002D49EE" w:rsidRDefault="00E64D82" w:rsidP="00D559D6">
            <w:pPr>
              <w:spacing w:after="0" w:line="240" w:lineRule="auto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Unit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Časť budovy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N</w:t>
            </w:r>
          </w:p>
        </w:tc>
      </w:tr>
      <w:tr w:rsidR="00E64D82" w:rsidRPr="002D49EE" w:rsidTr="00D559D6">
        <w:trPr>
          <w:trHeight w:val="30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82" w:rsidRPr="002D49EE" w:rsidRDefault="00E64D82" w:rsidP="00D559D6">
            <w:pPr>
              <w:spacing w:after="0" w:line="240" w:lineRule="auto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BuildingIndex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 xml:space="preserve">Index domu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N</w:t>
            </w:r>
          </w:p>
        </w:tc>
      </w:tr>
      <w:tr w:rsidR="00E64D82" w:rsidRPr="002D49EE" w:rsidTr="00D559D6">
        <w:trPr>
          <w:trHeight w:val="300"/>
        </w:trPr>
        <w:tc>
          <w:tcPr>
            <w:tcW w:w="9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D82" w:rsidRPr="002D49EE" w:rsidRDefault="00E64D82" w:rsidP="00D559D6">
            <w:pPr>
              <w:spacing w:after="0" w:line="240" w:lineRule="auto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>
              <w:t>Ad</w:t>
            </w:r>
            <w:r w:rsidR="00FE38EC">
              <w:t>d</w:t>
            </w:r>
            <w:r>
              <w:t>ressClass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>
              <w:t>Typ adresy</w:t>
            </w:r>
            <w:r w:rsidRPr="002D49EE">
              <w:t xml:space="preserve">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AE4C95">
            <w:pPr>
              <w:spacing w:after="0" w:line="240" w:lineRule="auto"/>
            </w:pPr>
            <w:r w:rsidRPr="002D49EE">
              <w:t xml:space="preserve">číselník 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 w:rsidRPr="002D49EE">
              <w:t>N</w:t>
            </w:r>
            <w:r>
              <w:t>*</w:t>
            </w:r>
          </w:p>
        </w:tc>
      </w:tr>
      <w:tr w:rsidR="00E64D82" w:rsidRPr="002D49EE" w:rsidTr="00D559D6">
        <w:trPr>
          <w:trHeight w:val="300"/>
        </w:trPr>
        <w:tc>
          <w:tcPr>
            <w:tcW w:w="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82" w:rsidRPr="002D49EE" w:rsidRDefault="00E64D82" w:rsidP="00D559D6">
            <w:pPr>
              <w:spacing w:after="0" w:line="240" w:lineRule="auto"/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Default="00E64D82" w:rsidP="00D559D6">
            <w:pPr>
              <w:spacing w:after="0" w:line="240" w:lineRule="auto"/>
            </w:pPr>
            <w:r>
              <w:t>ID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Default="00E64D82" w:rsidP="00D559D6">
            <w:pPr>
              <w:spacing w:after="0" w:line="240" w:lineRule="auto"/>
            </w:pPr>
            <w:r>
              <w:t xml:space="preserve">Identifikátor adresy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2D7C29" w:rsidP="00D559D6">
            <w:pPr>
              <w:spacing w:after="0" w:line="240" w:lineRule="auto"/>
            </w:pPr>
            <w:r w:rsidRPr="002D49EE">
              <w:t>zložený dátový typ (</w:t>
            </w:r>
            <w:r>
              <w:t xml:space="preserve">viď </w:t>
            </w:r>
            <w:r w:rsidR="00697A8A">
              <w:fldChar w:fldCharType="begin"/>
            </w:r>
            <w:r>
              <w:instrText xml:space="preserve"> REF _Ref404851997 \r \h </w:instrText>
            </w:r>
            <w:r w:rsidR="00697A8A">
              <w:fldChar w:fldCharType="separate"/>
            </w:r>
            <w:r w:rsidR="00DF4907">
              <w:t>7.4.1.1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82" w:rsidRPr="002D49EE" w:rsidRDefault="00E64D82" w:rsidP="00D559D6">
            <w:pPr>
              <w:spacing w:after="0" w:line="240" w:lineRule="auto"/>
            </w:pPr>
            <w:r>
              <w:t>N</w:t>
            </w:r>
          </w:p>
        </w:tc>
      </w:tr>
    </w:tbl>
    <w:p w:rsidR="00E64D82" w:rsidRDefault="00E64D82" w:rsidP="00E64D82">
      <w:pPr>
        <w:pStyle w:val="Popis"/>
      </w:pPr>
      <w:r w:rsidRPr="000408D2">
        <w:t xml:space="preserve">Tab.  </w:t>
      </w:r>
      <w:r w:rsidR="00697A8A">
        <w:fldChar w:fldCharType="begin"/>
      </w:r>
      <w:r>
        <w:instrText xml:space="preserve"> SEQ Tab._ \* ARABIC </w:instrText>
      </w:r>
      <w:r w:rsidR="00697A8A">
        <w:fldChar w:fldCharType="separate"/>
      </w:r>
      <w:r w:rsidR="00DF4907">
        <w:rPr>
          <w:noProof/>
        </w:rPr>
        <w:t>18</w:t>
      </w:r>
      <w:r w:rsidR="00697A8A">
        <w:fldChar w:fldCharType="end"/>
      </w:r>
      <w:r w:rsidRPr="000408D2">
        <w:t xml:space="preserve"> Údaj o adrese subjektu  – zložený dátový prvok PhysicalAddressType</w:t>
      </w:r>
    </w:p>
    <w:p w:rsidR="00992556" w:rsidRPr="00EB2231" w:rsidRDefault="00992556" w:rsidP="00992556">
      <w:pPr>
        <w:pStyle w:val="Nadpis4"/>
        <w:rPr>
          <w:rFonts w:ascii="Arial" w:hAnsi="Arial" w:cs="Arial"/>
          <w:sz w:val="22"/>
          <w:szCs w:val="22"/>
        </w:rPr>
      </w:pPr>
      <w:r w:rsidRPr="00EB2231">
        <w:rPr>
          <w:rFonts w:ascii="Arial" w:hAnsi="Arial" w:cs="Arial"/>
          <w:sz w:val="22"/>
          <w:szCs w:val="22"/>
        </w:rPr>
        <w:t xml:space="preserve">Hlavný predmet činnosti </w:t>
      </w:r>
      <w:bookmarkEnd w:id="56"/>
    </w:p>
    <w:p w:rsidR="00992556" w:rsidRPr="00EB2231" w:rsidRDefault="00992556" w:rsidP="0099255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 o hlavnom predmete činnosti subjektu má názov MainSkNace a je popísaný zloženým dátovým prvkom </w:t>
      </w:r>
      <w:r w:rsidR="00DA49E3">
        <w:rPr>
          <w:rFonts w:ascii="Arial" w:hAnsi="Arial" w:cs="Arial"/>
          <w:noProof/>
          <w:sz w:val="24"/>
          <w:szCs w:val="24"/>
        </w:rPr>
        <w:t>CodelistDataElementType</w:t>
      </w:r>
      <w:r w:rsidRPr="00EB2231">
        <w:rPr>
          <w:rFonts w:ascii="Arial" w:hAnsi="Arial" w:cs="Arial"/>
          <w:noProof/>
          <w:sz w:val="24"/>
          <w:szCs w:val="24"/>
        </w:rPr>
        <w:t xml:space="preserve">. Súčasti zloženého dátového prvku sú popísané </w:t>
      </w:r>
      <w:r w:rsidR="00EC6251" w:rsidRPr="00EB2231">
        <w:rPr>
          <w:rFonts w:ascii="Arial" w:hAnsi="Arial" w:cs="Arial"/>
          <w:noProof/>
          <w:sz w:val="24"/>
          <w:szCs w:val="24"/>
        </w:rPr>
        <w:t>v</w:t>
      </w:r>
      <w:r w:rsidR="00806005">
        <w:rPr>
          <w:rFonts w:ascii="Arial" w:hAnsi="Arial" w:cs="Arial"/>
          <w:noProof/>
          <w:sz w:val="24"/>
          <w:szCs w:val="24"/>
        </w:rPr>
        <w:t> </w:t>
      </w:r>
      <w:r w:rsidR="00EC6251" w:rsidRPr="00EB2231">
        <w:rPr>
          <w:rFonts w:ascii="Arial" w:hAnsi="Arial" w:cs="Arial"/>
          <w:noProof/>
          <w:sz w:val="24"/>
          <w:szCs w:val="24"/>
        </w:rPr>
        <w:t>kapitole</w:t>
      </w:r>
      <w:r w:rsidR="00806005">
        <w:rPr>
          <w:rFonts w:ascii="Arial" w:hAnsi="Arial" w:cs="Arial"/>
          <w:noProof/>
          <w:sz w:val="24"/>
          <w:szCs w:val="24"/>
        </w:rPr>
        <w:t xml:space="preserve"> </w:t>
      </w:r>
      <w:r w:rsidR="00697A8A">
        <w:rPr>
          <w:rFonts w:ascii="Arial" w:hAnsi="Arial" w:cs="Arial"/>
          <w:noProof/>
          <w:sz w:val="24"/>
          <w:szCs w:val="24"/>
        </w:rPr>
        <w:fldChar w:fldCharType="begin"/>
      </w:r>
      <w:r w:rsidR="00806005">
        <w:rPr>
          <w:rFonts w:ascii="Arial" w:hAnsi="Arial" w:cs="Arial"/>
          <w:noProof/>
          <w:sz w:val="24"/>
          <w:szCs w:val="24"/>
        </w:rPr>
        <w:instrText xml:space="preserve"> REF _Ref404852350 \r \h </w:instrText>
      </w:r>
      <w:r w:rsidR="00697A8A">
        <w:rPr>
          <w:rFonts w:ascii="Arial" w:hAnsi="Arial" w:cs="Arial"/>
          <w:noProof/>
          <w:sz w:val="24"/>
          <w:szCs w:val="24"/>
        </w:rPr>
      </w:r>
      <w:r w:rsidR="00697A8A">
        <w:rPr>
          <w:rFonts w:ascii="Arial" w:hAnsi="Arial" w:cs="Arial"/>
          <w:noProof/>
          <w:sz w:val="24"/>
          <w:szCs w:val="24"/>
        </w:rPr>
        <w:fldChar w:fldCharType="separate"/>
      </w:r>
      <w:r w:rsidR="00DF4907">
        <w:rPr>
          <w:rFonts w:ascii="Arial" w:hAnsi="Arial" w:cs="Arial"/>
          <w:noProof/>
          <w:sz w:val="24"/>
          <w:szCs w:val="24"/>
        </w:rPr>
        <w:t>6.1</w:t>
      </w:r>
      <w:r w:rsidR="00697A8A">
        <w:rPr>
          <w:rFonts w:ascii="Arial" w:hAnsi="Arial" w:cs="Arial"/>
          <w:noProof/>
          <w:sz w:val="24"/>
          <w:szCs w:val="24"/>
        </w:rPr>
        <w:fldChar w:fldCharType="end"/>
      </w:r>
      <w:r w:rsidR="00EC6251" w:rsidRPr="00EB2231">
        <w:rPr>
          <w:rFonts w:ascii="Arial" w:hAnsi="Arial" w:cs="Arial"/>
          <w:noProof/>
          <w:sz w:val="24"/>
          <w:szCs w:val="24"/>
        </w:rPr>
        <w:t xml:space="preserve">. </w:t>
      </w:r>
      <w:r w:rsidRPr="00EB2231">
        <w:rPr>
          <w:rFonts w:ascii="Arial" w:hAnsi="Arial" w:cs="Arial"/>
          <w:noProof/>
          <w:sz w:val="24"/>
          <w:szCs w:val="24"/>
        </w:rPr>
        <w:t xml:space="preserve"> Prvok sa môže opakovať.</w:t>
      </w:r>
    </w:p>
    <w:p w:rsidR="00992556" w:rsidRPr="00EB2231" w:rsidRDefault="00992556" w:rsidP="00992556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768"/>
        <w:gridCol w:w="2315"/>
        <w:gridCol w:w="2291"/>
      </w:tblGrid>
      <w:tr w:rsidR="00992556" w:rsidRPr="002D49EE" w:rsidTr="002D49EE">
        <w:trPr>
          <w:trHeight w:val="300"/>
        </w:trPr>
        <w:tc>
          <w:tcPr>
            <w:tcW w:w="1195" w:type="pct"/>
            <w:vAlign w:val="center"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558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942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305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992556" w:rsidRPr="002D49EE" w:rsidTr="002D49EE">
        <w:trPr>
          <w:trHeight w:val="300"/>
        </w:trPr>
        <w:tc>
          <w:tcPr>
            <w:tcW w:w="1195" w:type="pct"/>
            <w:vAlign w:val="center"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MainSkNace</w:t>
            </w:r>
          </w:p>
        </w:tc>
        <w:tc>
          <w:tcPr>
            <w:tcW w:w="1558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Hlavný predmet činnosti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806005">
              <w:t xml:space="preserve">číselník </w:t>
            </w:r>
            <w:r w:rsidR="001D65C5" w:rsidRPr="00806005">
              <w:t>(</w:t>
            </w:r>
            <w:r w:rsidR="00252586" w:rsidRPr="00806005">
              <w:t xml:space="preserve">kód </w:t>
            </w:r>
            <w:r w:rsidR="00461B7A" w:rsidRPr="00806005">
              <w:t>CL00</w:t>
            </w:r>
            <w:r w:rsidR="00252586" w:rsidRPr="00806005">
              <w:t>5205</w:t>
            </w:r>
            <w:r w:rsidR="001D65C5" w:rsidRPr="00806005">
              <w:t>)</w:t>
            </w:r>
          </w:p>
        </w:tc>
        <w:tc>
          <w:tcPr>
            <w:tcW w:w="1305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N</w:t>
            </w:r>
            <w:r w:rsidR="00B45941">
              <w:t>*</w:t>
            </w:r>
          </w:p>
        </w:tc>
      </w:tr>
    </w:tbl>
    <w:p w:rsidR="00992556" w:rsidRPr="000408D2" w:rsidRDefault="001D65C5" w:rsidP="001D65C5">
      <w:pPr>
        <w:pStyle w:val="Popis"/>
      </w:pPr>
      <w:r w:rsidRPr="000408D2">
        <w:t xml:space="preserve">Tab.  </w:t>
      </w:r>
      <w:r w:rsidR="00697A8A" w:rsidRPr="000408D2">
        <w:fldChar w:fldCharType="begin"/>
      </w:r>
      <w:r w:rsidR="007232BD" w:rsidRPr="000408D2">
        <w:instrText xml:space="preserve"> SEQ Tab._ \* ARABIC </w:instrText>
      </w:r>
      <w:r w:rsidR="00697A8A" w:rsidRPr="000408D2">
        <w:fldChar w:fldCharType="separate"/>
      </w:r>
      <w:r w:rsidR="00DF4907">
        <w:rPr>
          <w:noProof/>
        </w:rPr>
        <w:t>19</w:t>
      </w:r>
      <w:r w:rsidR="00697A8A" w:rsidRPr="000408D2">
        <w:fldChar w:fldCharType="end"/>
      </w:r>
      <w:r w:rsidRPr="000408D2">
        <w:t xml:space="preserve"> D</w:t>
      </w:r>
      <w:r w:rsidR="00992556" w:rsidRPr="000408D2">
        <w:t>átový prvok MainSkNace</w:t>
      </w:r>
    </w:p>
    <w:p w:rsidR="00992556" w:rsidRPr="00EB2231" w:rsidRDefault="00992556" w:rsidP="00992556">
      <w:pPr>
        <w:pStyle w:val="Nadpis4"/>
        <w:rPr>
          <w:rFonts w:ascii="Arial" w:hAnsi="Arial" w:cs="Arial"/>
          <w:sz w:val="22"/>
          <w:szCs w:val="22"/>
        </w:rPr>
      </w:pPr>
      <w:bookmarkStart w:id="58" w:name="_Toc393641076"/>
      <w:r w:rsidRPr="00EB2231">
        <w:rPr>
          <w:rFonts w:ascii="Arial" w:hAnsi="Arial" w:cs="Arial"/>
          <w:sz w:val="22"/>
          <w:szCs w:val="22"/>
        </w:rPr>
        <w:t>ESA2010</w:t>
      </w:r>
    </w:p>
    <w:p w:rsidR="00992556" w:rsidRPr="00EB2231" w:rsidRDefault="00992556" w:rsidP="0099255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 o priradenom kóde klasifikácie európskeho systému účtov </w:t>
      </w:r>
      <w:bookmarkEnd w:id="58"/>
      <w:r w:rsidRPr="00EB2231">
        <w:rPr>
          <w:rFonts w:ascii="Arial" w:hAnsi="Arial" w:cs="Arial"/>
          <w:noProof/>
          <w:sz w:val="24"/>
          <w:szCs w:val="24"/>
        </w:rPr>
        <w:t xml:space="preserve">subjektu má názov ESA2010 a je popísaný zloženým dátovým prvkom </w:t>
      </w:r>
      <w:r w:rsidR="00DA49E3">
        <w:rPr>
          <w:rFonts w:ascii="Arial" w:hAnsi="Arial" w:cs="Arial"/>
          <w:noProof/>
          <w:sz w:val="24"/>
          <w:szCs w:val="24"/>
        </w:rPr>
        <w:t>CodelistDataElementType</w:t>
      </w:r>
      <w:r w:rsidRPr="00EB2231">
        <w:rPr>
          <w:rFonts w:ascii="Arial" w:hAnsi="Arial" w:cs="Arial"/>
          <w:noProof/>
          <w:sz w:val="24"/>
          <w:szCs w:val="24"/>
        </w:rPr>
        <w:t xml:space="preserve">. Súčasti zloženého dátového prvku sú popísané </w:t>
      </w:r>
      <w:r w:rsidR="00EC6251" w:rsidRPr="00EB2231">
        <w:rPr>
          <w:rFonts w:ascii="Arial" w:hAnsi="Arial" w:cs="Arial"/>
          <w:noProof/>
          <w:sz w:val="24"/>
          <w:szCs w:val="24"/>
        </w:rPr>
        <w:t>v</w:t>
      </w:r>
      <w:r w:rsidR="00806005">
        <w:rPr>
          <w:rFonts w:ascii="Arial" w:hAnsi="Arial" w:cs="Arial"/>
          <w:noProof/>
          <w:sz w:val="24"/>
          <w:szCs w:val="24"/>
        </w:rPr>
        <w:t> </w:t>
      </w:r>
      <w:r w:rsidR="00EC6251" w:rsidRPr="00EB2231">
        <w:rPr>
          <w:rFonts w:ascii="Arial" w:hAnsi="Arial" w:cs="Arial"/>
          <w:noProof/>
          <w:sz w:val="24"/>
          <w:szCs w:val="24"/>
        </w:rPr>
        <w:t>kapitole</w:t>
      </w:r>
      <w:r w:rsidR="00806005">
        <w:rPr>
          <w:rFonts w:ascii="Arial" w:hAnsi="Arial" w:cs="Arial"/>
          <w:noProof/>
          <w:sz w:val="24"/>
          <w:szCs w:val="24"/>
        </w:rPr>
        <w:t xml:space="preserve"> </w:t>
      </w:r>
      <w:r w:rsidR="00697A8A">
        <w:rPr>
          <w:rFonts w:ascii="Arial" w:hAnsi="Arial" w:cs="Arial"/>
          <w:noProof/>
          <w:sz w:val="24"/>
          <w:szCs w:val="24"/>
        </w:rPr>
        <w:fldChar w:fldCharType="begin"/>
      </w:r>
      <w:r w:rsidR="00806005">
        <w:rPr>
          <w:rFonts w:ascii="Arial" w:hAnsi="Arial" w:cs="Arial"/>
          <w:noProof/>
          <w:sz w:val="24"/>
          <w:szCs w:val="24"/>
        </w:rPr>
        <w:instrText xml:space="preserve"> REF _Ref404852360 \r \h </w:instrText>
      </w:r>
      <w:r w:rsidR="00697A8A">
        <w:rPr>
          <w:rFonts w:ascii="Arial" w:hAnsi="Arial" w:cs="Arial"/>
          <w:noProof/>
          <w:sz w:val="24"/>
          <w:szCs w:val="24"/>
        </w:rPr>
      </w:r>
      <w:r w:rsidR="00697A8A">
        <w:rPr>
          <w:rFonts w:ascii="Arial" w:hAnsi="Arial" w:cs="Arial"/>
          <w:noProof/>
          <w:sz w:val="24"/>
          <w:szCs w:val="24"/>
        </w:rPr>
        <w:fldChar w:fldCharType="separate"/>
      </w:r>
      <w:r w:rsidR="00DF4907">
        <w:rPr>
          <w:rFonts w:ascii="Arial" w:hAnsi="Arial" w:cs="Arial"/>
          <w:noProof/>
          <w:sz w:val="24"/>
          <w:szCs w:val="24"/>
        </w:rPr>
        <w:t>6.1</w:t>
      </w:r>
      <w:r w:rsidR="00697A8A">
        <w:rPr>
          <w:rFonts w:ascii="Arial" w:hAnsi="Arial" w:cs="Arial"/>
          <w:noProof/>
          <w:sz w:val="24"/>
          <w:szCs w:val="24"/>
        </w:rPr>
        <w:fldChar w:fldCharType="end"/>
      </w:r>
      <w:r w:rsidR="00EC6251" w:rsidRPr="00EB2231">
        <w:rPr>
          <w:rFonts w:ascii="Arial" w:hAnsi="Arial" w:cs="Arial"/>
          <w:noProof/>
          <w:sz w:val="24"/>
          <w:szCs w:val="24"/>
        </w:rPr>
        <w:t xml:space="preserve">. </w:t>
      </w:r>
      <w:r w:rsidRPr="00EB2231">
        <w:rPr>
          <w:rFonts w:ascii="Arial" w:hAnsi="Arial" w:cs="Arial"/>
          <w:noProof/>
          <w:sz w:val="24"/>
          <w:szCs w:val="24"/>
        </w:rPr>
        <w:t>Prvok sa môže opakovať.</w:t>
      </w:r>
    </w:p>
    <w:p w:rsidR="00992556" w:rsidRPr="00EB2231" w:rsidRDefault="00992556" w:rsidP="0099255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2757"/>
        <w:gridCol w:w="2315"/>
        <w:gridCol w:w="2614"/>
      </w:tblGrid>
      <w:tr w:rsidR="00992556" w:rsidRPr="002D49EE" w:rsidTr="002D49EE">
        <w:trPr>
          <w:trHeight w:val="300"/>
        </w:trPr>
        <w:tc>
          <w:tcPr>
            <w:tcW w:w="1081" w:type="pct"/>
            <w:vAlign w:val="center"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168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224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527" w:type="pct"/>
            <w:shd w:val="clear" w:color="auto" w:fill="auto"/>
            <w:noWrap/>
            <w:vAlign w:val="center"/>
            <w:hideMark/>
          </w:tcPr>
          <w:p w:rsidR="00992556" w:rsidRPr="002D49EE" w:rsidRDefault="0099255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992556" w:rsidRPr="002D49EE" w:rsidTr="002D49EE">
        <w:trPr>
          <w:trHeight w:val="300"/>
        </w:trPr>
        <w:tc>
          <w:tcPr>
            <w:tcW w:w="1081" w:type="pct"/>
            <w:vAlign w:val="center"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ESA2010</w:t>
            </w:r>
          </w:p>
        </w:tc>
        <w:tc>
          <w:tcPr>
            <w:tcW w:w="1168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Európsky systém účtov 2010</w:t>
            </w:r>
          </w:p>
        </w:tc>
        <w:tc>
          <w:tcPr>
            <w:tcW w:w="1224" w:type="pct"/>
            <w:shd w:val="clear" w:color="auto" w:fill="auto"/>
            <w:noWrap/>
            <w:vAlign w:val="bottom"/>
            <w:hideMark/>
          </w:tcPr>
          <w:p w:rsidR="00992556" w:rsidRPr="002D49EE" w:rsidRDefault="003030CA" w:rsidP="003030CA">
            <w:pPr>
              <w:spacing w:after="0" w:line="240" w:lineRule="auto"/>
            </w:pPr>
            <w:r>
              <w:t>č</w:t>
            </w:r>
            <w:r w:rsidR="00992556" w:rsidRPr="002D49EE">
              <w:t>íselník (kód CL010010)</w:t>
            </w:r>
          </w:p>
        </w:tc>
        <w:tc>
          <w:tcPr>
            <w:tcW w:w="1527" w:type="pct"/>
            <w:shd w:val="clear" w:color="auto" w:fill="auto"/>
            <w:noWrap/>
            <w:vAlign w:val="bottom"/>
            <w:hideMark/>
          </w:tcPr>
          <w:p w:rsidR="00992556" w:rsidRPr="002D49EE" w:rsidRDefault="00992556" w:rsidP="002D49EE">
            <w:pPr>
              <w:spacing w:after="0" w:line="240" w:lineRule="auto"/>
            </w:pPr>
            <w:r w:rsidRPr="002D49EE">
              <w:t>N</w:t>
            </w:r>
            <w:r w:rsidR="00B45941">
              <w:t>*</w:t>
            </w:r>
          </w:p>
        </w:tc>
      </w:tr>
    </w:tbl>
    <w:p w:rsidR="00992556" w:rsidRPr="00FF0A5A" w:rsidRDefault="001D65C5" w:rsidP="001D65C5">
      <w:pPr>
        <w:pStyle w:val="Popis"/>
      </w:pPr>
      <w:r w:rsidRPr="00FF0A5A">
        <w:t xml:space="preserve">Tab.  </w:t>
      </w:r>
      <w:r w:rsidR="00697A8A" w:rsidRPr="00FF0A5A">
        <w:fldChar w:fldCharType="begin"/>
      </w:r>
      <w:r w:rsidR="007232BD" w:rsidRPr="00FF0A5A">
        <w:instrText xml:space="preserve"> SEQ Tab._ \* ARABIC </w:instrText>
      </w:r>
      <w:r w:rsidR="00697A8A" w:rsidRPr="00FF0A5A">
        <w:fldChar w:fldCharType="separate"/>
      </w:r>
      <w:r w:rsidR="00DF4907">
        <w:rPr>
          <w:noProof/>
        </w:rPr>
        <w:t>20</w:t>
      </w:r>
      <w:r w:rsidR="00697A8A" w:rsidRPr="00FF0A5A">
        <w:fldChar w:fldCharType="end"/>
      </w:r>
      <w:r w:rsidRPr="00FF0A5A">
        <w:t xml:space="preserve"> D</w:t>
      </w:r>
      <w:r w:rsidR="00992556" w:rsidRPr="00FF0A5A">
        <w:t>átový prvok ESA2010</w:t>
      </w:r>
    </w:p>
    <w:p w:rsidR="00992556" w:rsidRPr="00EB2231" w:rsidRDefault="00534709" w:rsidP="00992556">
      <w:pPr>
        <w:pStyle w:val="Nadpis4"/>
        <w:rPr>
          <w:rFonts w:ascii="Arial" w:hAnsi="Arial" w:cs="Arial"/>
          <w:sz w:val="22"/>
          <w:szCs w:val="22"/>
        </w:rPr>
      </w:pPr>
      <w:bookmarkStart w:id="59" w:name="_Ref404855645"/>
      <w:r w:rsidRPr="00EB2231">
        <w:rPr>
          <w:rFonts w:ascii="Arial" w:hAnsi="Arial" w:cs="Arial"/>
          <w:sz w:val="22"/>
          <w:szCs w:val="22"/>
        </w:rPr>
        <w:t>Zdroj</w:t>
      </w:r>
      <w:r>
        <w:rPr>
          <w:rFonts w:ascii="Arial" w:hAnsi="Arial" w:cs="Arial"/>
          <w:sz w:val="22"/>
          <w:szCs w:val="22"/>
        </w:rPr>
        <w:t xml:space="preserve">  údajov</w:t>
      </w:r>
      <w:bookmarkEnd w:id="59"/>
    </w:p>
    <w:p w:rsidR="00992556" w:rsidRPr="00EB2231" w:rsidRDefault="00534709" w:rsidP="0099255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Zdroj údajov </w:t>
      </w:r>
      <w:r w:rsidR="00992556" w:rsidRPr="00EB2231">
        <w:rPr>
          <w:rFonts w:ascii="Arial" w:hAnsi="Arial" w:cs="Arial"/>
          <w:noProof/>
          <w:sz w:val="24"/>
          <w:szCs w:val="24"/>
        </w:rPr>
        <w:t xml:space="preserve">má názov Source a je popísaný zloženým dátovým prvkom </w:t>
      </w:r>
      <w:r>
        <w:rPr>
          <w:rFonts w:ascii="Arial" w:hAnsi="Arial" w:cs="Arial"/>
          <w:noProof/>
          <w:sz w:val="24"/>
          <w:szCs w:val="24"/>
        </w:rPr>
        <w:t>SourceType</w:t>
      </w:r>
      <w:r w:rsidR="00992556" w:rsidRPr="00EB2231">
        <w:rPr>
          <w:rFonts w:ascii="Arial" w:hAnsi="Arial" w:cs="Arial"/>
          <w:noProof/>
          <w:sz w:val="24"/>
          <w:szCs w:val="24"/>
        </w:rPr>
        <w:t xml:space="preserve">. Súčasti zloženého dátového prvku sú popísané </w:t>
      </w:r>
      <w:r>
        <w:rPr>
          <w:rFonts w:ascii="Arial" w:hAnsi="Arial" w:cs="Arial"/>
          <w:noProof/>
          <w:sz w:val="24"/>
          <w:szCs w:val="24"/>
        </w:rPr>
        <w:t>v nasledovnej tabuľke</w:t>
      </w:r>
      <w:r w:rsidR="00992556" w:rsidRPr="00EB2231">
        <w:rPr>
          <w:rFonts w:ascii="Arial" w:hAnsi="Arial" w:cs="Arial"/>
          <w:noProof/>
          <w:sz w:val="24"/>
          <w:szCs w:val="24"/>
        </w:rPr>
        <w:t>. Prvok sa môže opakovať.</w:t>
      </w:r>
    </w:p>
    <w:p w:rsidR="00310E1D" w:rsidRPr="00EB2231" w:rsidRDefault="00310E1D" w:rsidP="00992556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36"/>
        <w:gridCol w:w="1731"/>
        <w:gridCol w:w="2315"/>
        <w:gridCol w:w="2072"/>
      </w:tblGrid>
      <w:tr w:rsidR="00534709" w:rsidRPr="002D49EE" w:rsidTr="0088366C">
        <w:trPr>
          <w:trHeight w:val="300"/>
        </w:trPr>
        <w:tc>
          <w:tcPr>
            <w:tcW w:w="873" w:type="pct"/>
            <w:vAlign w:val="center"/>
          </w:tcPr>
          <w:p w:rsidR="00534709" w:rsidRPr="002D49EE" w:rsidRDefault="00534709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049" w:type="pct"/>
          </w:tcPr>
          <w:p w:rsidR="00534709" w:rsidRPr="002D49EE" w:rsidRDefault="00534709" w:rsidP="002D49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Súčasti prvku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534709" w:rsidRPr="002D49EE" w:rsidRDefault="00534709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534709" w:rsidRPr="002D49EE" w:rsidRDefault="00534709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534709" w:rsidRPr="002D49EE" w:rsidRDefault="00534709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534709" w:rsidRPr="002D49EE" w:rsidTr="0088366C">
        <w:trPr>
          <w:trHeight w:val="300"/>
        </w:trPr>
        <w:tc>
          <w:tcPr>
            <w:tcW w:w="873" w:type="pct"/>
            <w:vAlign w:val="center"/>
          </w:tcPr>
          <w:p w:rsidR="00534709" w:rsidRPr="002D49EE" w:rsidRDefault="00534709" w:rsidP="00534709">
            <w:pPr>
              <w:spacing w:after="0" w:line="240" w:lineRule="auto"/>
            </w:pPr>
            <w:r w:rsidRPr="002D49EE">
              <w:t>Source</w:t>
            </w:r>
            <w:r>
              <w:t>Type</w:t>
            </w:r>
          </w:p>
        </w:tc>
        <w:tc>
          <w:tcPr>
            <w:tcW w:w="1049" w:type="pct"/>
          </w:tcPr>
          <w:p w:rsidR="00534709" w:rsidRPr="002D49EE" w:rsidRDefault="00534709" w:rsidP="002D49EE">
            <w:pPr>
              <w:spacing w:after="0" w:line="240" w:lineRule="auto"/>
            </w:pPr>
            <w:r>
              <w:t>SourceRegister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534709" w:rsidRPr="002D49EE" w:rsidRDefault="00534709" w:rsidP="002D49EE">
            <w:pPr>
              <w:spacing w:after="0" w:line="240" w:lineRule="auto"/>
            </w:pPr>
            <w:r w:rsidRPr="002D49EE">
              <w:t xml:space="preserve">Zdrojový register 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534709" w:rsidRPr="002D49EE" w:rsidRDefault="00534709" w:rsidP="00E538A0">
            <w:pPr>
              <w:spacing w:after="0" w:line="240" w:lineRule="auto"/>
            </w:pPr>
            <w:r w:rsidRPr="002D49EE">
              <w:t xml:space="preserve">číselník </w:t>
            </w:r>
            <w:r>
              <w:t>(</w:t>
            </w:r>
            <w:r w:rsidR="00E538A0">
              <w:t xml:space="preserve">kód </w:t>
            </w:r>
            <w:r w:rsidR="005331C2">
              <w:t>CL010112</w:t>
            </w:r>
            <w:r>
              <w:t>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534709" w:rsidRPr="002D49EE" w:rsidRDefault="000D65B0" w:rsidP="002D49EE">
            <w:pPr>
              <w:spacing w:after="0" w:line="240" w:lineRule="auto"/>
            </w:pPr>
            <w:r>
              <w:t>N</w:t>
            </w:r>
            <w:r w:rsidR="00534709">
              <w:t>*</w:t>
            </w:r>
          </w:p>
        </w:tc>
      </w:tr>
    </w:tbl>
    <w:p w:rsidR="00992556" w:rsidRPr="003030CA" w:rsidRDefault="001D65C5" w:rsidP="001D65C5">
      <w:pPr>
        <w:pStyle w:val="Popis"/>
      </w:pPr>
      <w:r w:rsidRPr="003030CA">
        <w:t xml:space="preserve">Tab.  </w:t>
      </w:r>
      <w:r w:rsidR="00697A8A" w:rsidRPr="003030CA">
        <w:fldChar w:fldCharType="begin"/>
      </w:r>
      <w:r w:rsidR="007232BD" w:rsidRPr="003030CA">
        <w:instrText xml:space="preserve"> SEQ Tab._ \* ARABIC </w:instrText>
      </w:r>
      <w:r w:rsidR="00697A8A" w:rsidRPr="003030CA">
        <w:fldChar w:fldCharType="separate"/>
      </w:r>
      <w:r w:rsidR="00DF4907">
        <w:rPr>
          <w:noProof/>
        </w:rPr>
        <w:t>21</w:t>
      </w:r>
      <w:r w:rsidR="00697A8A" w:rsidRPr="003030CA">
        <w:fldChar w:fldCharType="end"/>
      </w:r>
      <w:r w:rsidRPr="003030CA">
        <w:t xml:space="preserve"> </w:t>
      </w:r>
      <w:r w:rsidR="00992556" w:rsidRPr="003030CA">
        <w:t xml:space="preserve">Zdrojový register – dátový prvok </w:t>
      </w:r>
      <w:r w:rsidR="00534709" w:rsidRPr="003030CA">
        <w:t>SourceType</w:t>
      </w:r>
    </w:p>
    <w:p w:rsidR="001257AC" w:rsidRDefault="001257AC" w:rsidP="00D45EA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D1CB1" w:rsidRPr="00EB2231" w:rsidRDefault="002D1CB1" w:rsidP="00D45EA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Výstup</w:t>
      </w:r>
      <w:r w:rsidR="001D65C5" w:rsidRPr="00EB2231">
        <w:rPr>
          <w:rFonts w:ascii="Arial" w:hAnsi="Arial" w:cs="Arial"/>
          <w:noProof/>
          <w:sz w:val="24"/>
          <w:szCs w:val="24"/>
        </w:rPr>
        <w:t xml:space="preserve"> metódy</w:t>
      </w:r>
      <w:r w:rsidRPr="00EB2231">
        <w:rPr>
          <w:rFonts w:ascii="Arial" w:hAnsi="Arial" w:cs="Arial"/>
          <w:noProof/>
          <w:sz w:val="24"/>
          <w:szCs w:val="24"/>
        </w:rPr>
        <w:t xml:space="preserve"> </w:t>
      </w:r>
      <w:r w:rsidR="00716D77" w:rsidRPr="00EB2231">
        <w:rPr>
          <w:rFonts w:ascii="Arial" w:hAnsi="Arial" w:cs="Arial"/>
          <w:noProof/>
          <w:sz w:val="24"/>
          <w:szCs w:val="24"/>
        </w:rPr>
        <w:t>identifierByAttributes</w:t>
      </w:r>
    </w:p>
    <w:p w:rsidR="006D6470" w:rsidRPr="00EB2231" w:rsidRDefault="006D6470" w:rsidP="00D45EA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3241DF" w:rsidRDefault="003241DF" w:rsidP="00A875C9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>CorporateBody</w:t>
      </w:r>
      <w:r w:rsidR="009453A4">
        <w:rPr>
          <w:rFonts w:ascii="Arial" w:hAnsi="Arial" w:cs="Arial"/>
          <w:b/>
          <w:noProof/>
          <w:sz w:val="24"/>
          <w:szCs w:val="24"/>
        </w:rPr>
        <w:t>Out</w:t>
      </w:r>
      <w:r w:rsidRPr="00EB2231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EB2231">
        <w:rPr>
          <w:rFonts w:ascii="Arial" w:hAnsi="Arial" w:cs="Arial"/>
          <w:noProof/>
          <w:sz w:val="24"/>
          <w:szCs w:val="24"/>
        </w:rPr>
        <w:t xml:space="preserve">– </w:t>
      </w:r>
      <w:r w:rsidR="00936736" w:rsidRPr="00EB2231">
        <w:rPr>
          <w:rFonts w:ascii="Arial" w:hAnsi="Arial" w:cs="Arial"/>
          <w:noProof/>
          <w:sz w:val="24"/>
          <w:szCs w:val="24"/>
        </w:rPr>
        <w:t xml:space="preserve">nepovinný atribút obsahuje základné </w:t>
      </w:r>
      <w:r w:rsidRPr="00EB2231">
        <w:rPr>
          <w:rFonts w:ascii="Arial" w:hAnsi="Arial" w:cs="Arial"/>
          <w:noProof/>
          <w:sz w:val="24"/>
          <w:szCs w:val="24"/>
        </w:rPr>
        <w:t xml:space="preserve">údaje vyhľadaného subjektu, </w:t>
      </w:r>
      <w:r w:rsidR="00217A84" w:rsidRPr="00EB2231">
        <w:rPr>
          <w:rFonts w:ascii="Arial" w:hAnsi="Arial" w:cs="Arial"/>
          <w:noProof/>
          <w:sz w:val="24"/>
          <w:szCs w:val="24"/>
        </w:rPr>
        <w:t xml:space="preserve"> </w:t>
      </w:r>
      <w:r w:rsidR="001D65C5" w:rsidRPr="00EB2231">
        <w:rPr>
          <w:rFonts w:ascii="Arial" w:hAnsi="Arial" w:cs="Arial"/>
          <w:noProof/>
          <w:sz w:val="24"/>
          <w:szCs w:val="24"/>
        </w:rPr>
        <w:t xml:space="preserve">popísaný </w:t>
      </w:r>
      <w:r w:rsidR="00936736" w:rsidRPr="00EB2231">
        <w:rPr>
          <w:rFonts w:ascii="Arial" w:hAnsi="Arial" w:cs="Arial"/>
          <w:noProof/>
          <w:sz w:val="24"/>
          <w:szCs w:val="24"/>
        </w:rPr>
        <w:t>zložený</w:t>
      </w:r>
      <w:r w:rsidR="001D65C5" w:rsidRPr="00EB2231">
        <w:rPr>
          <w:rFonts w:ascii="Arial" w:hAnsi="Arial" w:cs="Arial"/>
          <w:noProof/>
          <w:sz w:val="24"/>
          <w:szCs w:val="24"/>
        </w:rPr>
        <w:t>m</w:t>
      </w:r>
      <w:r w:rsidR="00936736" w:rsidRPr="00EB2231">
        <w:rPr>
          <w:rFonts w:ascii="Arial" w:hAnsi="Arial" w:cs="Arial"/>
          <w:noProof/>
          <w:sz w:val="24"/>
          <w:szCs w:val="24"/>
        </w:rPr>
        <w:t xml:space="preserve"> dátový</w:t>
      </w:r>
      <w:r w:rsidR="001D65C5" w:rsidRPr="00EB2231">
        <w:rPr>
          <w:rFonts w:ascii="Arial" w:hAnsi="Arial" w:cs="Arial"/>
          <w:noProof/>
          <w:sz w:val="24"/>
          <w:szCs w:val="24"/>
        </w:rPr>
        <w:t>m</w:t>
      </w:r>
      <w:r w:rsidR="00936736" w:rsidRPr="00EB2231">
        <w:rPr>
          <w:rFonts w:ascii="Arial" w:hAnsi="Arial" w:cs="Arial"/>
          <w:noProof/>
          <w:sz w:val="24"/>
          <w:szCs w:val="24"/>
        </w:rPr>
        <w:t xml:space="preserve"> prv</w:t>
      </w:r>
      <w:r w:rsidR="001D65C5" w:rsidRPr="00EB2231">
        <w:rPr>
          <w:rFonts w:ascii="Arial" w:hAnsi="Arial" w:cs="Arial"/>
          <w:noProof/>
          <w:sz w:val="24"/>
          <w:szCs w:val="24"/>
        </w:rPr>
        <w:t>kom CorporateBody</w:t>
      </w:r>
      <w:r w:rsidR="000A72FA">
        <w:rPr>
          <w:rFonts w:ascii="Arial" w:hAnsi="Arial" w:cs="Arial"/>
          <w:noProof/>
          <w:sz w:val="24"/>
          <w:szCs w:val="24"/>
        </w:rPr>
        <w:t>Out</w:t>
      </w:r>
      <w:r w:rsidR="001D65C5" w:rsidRPr="00EB2231">
        <w:rPr>
          <w:rFonts w:ascii="Arial" w:hAnsi="Arial" w:cs="Arial"/>
          <w:noProof/>
          <w:sz w:val="24"/>
          <w:szCs w:val="24"/>
        </w:rPr>
        <w:t xml:space="preserve">Type. Prvok sa môže opakovať. Popis zloženého dátového prvku je v tabuľke </w:t>
      </w:r>
      <w:r w:rsidR="004E3B39">
        <w:rPr>
          <w:rFonts w:ascii="Arial" w:hAnsi="Arial" w:cs="Arial"/>
          <w:noProof/>
          <w:sz w:val="24"/>
          <w:szCs w:val="24"/>
        </w:rPr>
        <w:t>2</w:t>
      </w:r>
      <w:r w:rsidR="003030CA">
        <w:rPr>
          <w:rFonts w:ascii="Arial" w:hAnsi="Arial" w:cs="Arial"/>
          <w:noProof/>
          <w:sz w:val="24"/>
          <w:szCs w:val="24"/>
        </w:rPr>
        <w:t>2</w:t>
      </w:r>
      <w:r w:rsidR="001D65C5" w:rsidRPr="00EB2231">
        <w:rPr>
          <w:rFonts w:ascii="Arial" w:hAnsi="Arial" w:cs="Arial"/>
          <w:noProof/>
          <w:sz w:val="24"/>
          <w:szCs w:val="24"/>
        </w:rPr>
        <w:t>.</w:t>
      </w:r>
    </w:p>
    <w:p w:rsidR="00FE7EB2" w:rsidRPr="00EB2231" w:rsidRDefault="00FE7EB2" w:rsidP="00A875C9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Pagination </w:t>
      </w:r>
      <w:r>
        <w:rPr>
          <w:rFonts w:ascii="Arial" w:hAnsi="Arial" w:cs="Arial"/>
          <w:noProof/>
          <w:sz w:val="24"/>
          <w:szCs w:val="24"/>
        </w:rPr>
        <w:t>– stránkovanie výsledku.</w:t>
      </w:r>
    </w:p>
    <w:p w:rsidR="002D49EE" w:rsidRDefault="001D65C5" w:rsidP="001D65C5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 xml:space="preserve">ResultStatus </w:t>
      </w:r>
      <w:r w:rsidRPr="00EB2231">
        <w:rPr>
          <w:rFonts w:ascii="Arial" w:hAnsi="Arial" w:cs="Arial"/>
          <w:noProof/>
          <w:sz w:val="24"/>
          <w:szCs w:val="24"/>
        </w:rPr>
        <w:t>– údaje o stave spracovania, povinný, popis v</w:t>
      </w:r>
      <w:r w:rsidR="005331C2">
        <w:rPr>
          <w:rFonts w:ascii="Arial" w:hAnsi="Arial" w:cs="Arial"/>
          <w:noProof/>
          <w:sz w:val="24"/>
          <w:szCs w:val="24"/>
        </w:rPr>
        <w:t> </w:t>
      </w:r>
      <w:r w:rsidRPr="00EB2231">
        <w:rPr>
          <w:rFonts w:ascii="Arial" w:hAnsi="Arial" w:cs="Arial"/>
          <w:noProof/>
          <w:sz w:val="24"/>
          <w:szCs w:val="24"/>
        </w:rPr>
        <w:t>kapitole</w:t>
      </w:r>
      <w:r w:rsidR="005331C2">
        <w:rPr>
          <w:rFonts w:ascii="Arial" w:hAnsi="Arial" w:cs="Arial"/>
          <w:noProof/>
          <w:sz w:val="24"/>
          <w:szCs w:val="24"/>
        </w:rPr>
        <w:t xml:space="preserve"> </w:t>
      </w:r>
      <w:r w:rsidR="00697A8A">
        <w:rPr>
          <w:rFonts w:ascii="Arial" w:hAnsi="Arial" w:cs="Arial"/>
          <w:noProof/>
          <w:sz w:val="24"/>
          <w:szCs w:val="24"/>
        </w:rPr>
        <w:fldChar w:fldCharType="begin"/>
      </w:r>
      <w:r w:rsidR="005331C2">
        <w:rPr>
          <w:rFonts w:ascii="Arial" w:hAnsi="Arial" w:cs="Arial"/>
          <w:noProof/>
          <w:sz w:val="24"/>
          <w:szCs w:val="24"/>
        </w:rPr>
        <w:instrText xml:space="preserve"> REF _Ref404853667 \r \h </w:instrText>
      </w:r>
      <w:r w:rsidR="00697A8A">
        <w:rPr>
          <w:rFonts w:ascii="Arial" w:hAnsi="Arial" w:cs="Arial"/>
          <w:noProof/>
          <w:sz w:val="24"/>
          <w:szCs w:val="24"/>
        </w:rPr>
      </w:r>
      <w:r w:rsidR="00697A8A">
        <w:rPr>
          <w:rFonts w:ascii="Arial" w:hAnsi="Arial" w:cs="Arial"/>
          <w:noProof/>
          <w:sz w:val="24"/>
          <w:szCs w:val="24"/>
        </w:rPr>
        <w:fldChar w:fldCharType="separate"/>
      </w:r>
      <w:r w:rsidR="00DF4907">
        <w:rPr>
          <w:rFonts w:ascii="Arial" w:hAnsi="Arial" w:cs="Arial"/>
          <w:noProof/>
          <w:sz w:val="24"/>
          <w:szCs w:val="24"/>
        </w:rPr>
        <w:t>6.3</w:t>
      </w:r>
      <w:r w:rsidR="00697A8A">
        <w:rPr>
          <w:rFonts w:ascii="Arial" w:hAnsi="Arial" w:cs="Arial"/>
          <w:noProof/>
          <w:sz w:val="24"/>
          <w:szCs w:val="24"/>
        </w:rPr>
        <w:fldChar w:fldCharType="end"/>
      </w:r>
      <w:r w:rsidRPr="00EB2231">
        <w:rPr>
          <w:rFonts w:ascii="Arial" w:hAnsi="Arial" w:cs="Arial"/>
          <w:noProof/>
          <w:sz w:val="24"/>
          <w:szCs w:val="24"/>
        </w:rPr>
        <w:t>.</w:t>
      </w:r>
    </w:p>
    <w:p w:rsidR="003A778F" w:rsidRDefault="009F79B5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</w:t>
      </w:r>
      <w:r w:rsidR="00873063" w:rsidRPr="00873063">
        <w:rPr>
          <w:rFonts w:ascii="Arial" w:hAnsi="Arial" w:cs="Arial"/>
          <w:noProof/>
          <w:sz w:val="24"/>
          <w:szCs w:val="24"/>
        </w:rPr>
        <w:t xml:space="preserve">oznam </w:t>
      </w:r>
      <w:r>
        <w:rPr>
          <w:rFonts w:ascii="Arial" w:hAnsi="Arial" w:cs="Arial"/>
          <w:noProof/>
          <w:sz w:val="24"/>
          <w:szCs w:val="24"/>
        </w:rPr>
        <w:t xml:space="preserve">vyhľadaných </w:t>
      </w:r>
      <w:r w:rsidR="00873063" w:rsidRPr="00873063">
        <w:rPr>
          <w:rFonts w:ascii="Arial" w:hAnsi="Arial" w:cs="Arial"/>
          <w:noProof/>
          <w:sz w:val="24"/>
          <w:szCs w:val="24"/>
        </w:rPr>
        <w:t>záznamov je stránkovaný.</w:t>
      </w:r>
      <w:r w:rsidR="000A72FA">
        <w:rPr>
          <w:rFonts w:ascii="Arial" w:hAnsi="Arial" w:cs="Arial"/>
          <w:noProof/>
          <w:sz w:val="24"/>
          <w:szCs w:val="24"/>
        </w:rPr>
        <w:t xml:space="preserve"> Stránkovanie začína od čísla 1.</w:t>
      </w:r>
    </w:p>
    <w:p w:rsidR="001257AC" w:rsidRDefault="001257AC">
      <w:pPr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568"/>
        <w:gridCol w:w="3877"/>
        <w:gridCol w:w="2056"/>
        <w:gridCol w:w="925"/>
      </w:tblGrid>
      <w:tr w:rsidR="006567C5" w:rsidRPr="002D49EE" w:rsidTr="00E538A0">
        <w:trPr>
          <w:trHeight w:val="300"/>
        </w:trPr>
        <w:tc>
          <w:tcPr>
            <w:tcW w:w="545" w:type="pct"/>
            <w:vAlign w:val="center"/>
          </w:tcPr>
          <w:p w:rsidR="00936736" w:rsidRPr="002D49EE" w:rsidRDefault="002D49EE" w:rsidP="002D49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br w:type="page"/>
            </w:r>
            <w:r w:rsidR="00936736" w:rsidRPr="002D49EE">
              <w:rPr>
                <w:b/>
              </w:rPr>
              <w:t>Názov prvku</w:t>
            </w:r>
          </w:p>
        </w:tc>
        <w:tc>
          <w:tcPr>
            <w:tcW w:w="829" w:type="pct"/>
            <w:shd w:val="clear" w:color="auto" w:fill="auto"/>
            <w:noWrap/>
            <w:vAlign w:val="center"/>
            <w:hideMark/>
          </w:tcPr>
          <w:p w:rsidR="00936736" w:rsidRPr="002D49EE" w:rsidRDefault="0093673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936736" w:rsidRPr="002D49EE" w:rsidRDefault="0093673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087" w:type="pct"/>
            <w:shd w:val="clear" w:color="auto" w:fill="auto"/>
            <w:noWrap/>
            <w:vAlign w:val="center"/>
            <w:hideMark/>
          </w:tcPr>
          <w:p w:rsidR="00936736" w:rsidRPr="002D49EE" w:rsidRDefault="0093673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490" w:type="pct"/>
            <w:shd w:val="clear" w:color="auto" w:fill="auto"/>
            <w:noWrap/>
            <w:vAlign w:val="center"/>
            <w:hideMark/>
          </w:tcPr>
          <w:p w:rsidR="00936736" w:rsidRPr="002D49EE" w:rsidRDefault="0093673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6567C5" w:rsidRPr="002D49EE" w:rsidTr="00E538A0">
        <w:trPr>
          <w:trHeight w:val="300"/>
        </w:trPr>
        <w:tc>
          <w:tcPr>
            <w:tcW w:w="545" w:type="pct"/>
            <w:vMerge w:val="restart"/>
            <w:vAlign w:val="center"/>
          </w:tcPr>
          <w:p w:rsidR="00936736" w:rsidRPr="002D49EE" w:rsidRDefault="00936736" w:rsidP="002D49EE">
            <w:pPr>
              <w:spacing w:after="0" w:line="240" w:lineRule="auto"/>
            </w:pPr>
          </w:p>
          <w:p w:rsidR="00936736" w:rsidRPr="002D49EE" w:rsidRDefault="00936736" w:rsidP="002D49EE">
            <w:pPr>
              <w:spacing w:after="0" w:line="240" w:lineRule="auto"/>
            </w:pPr>
          </w:p>
          <w:p w:rsidR="00936736" w:rsidRPr="002D49EE" w:rsidRDefault="00936736" w:rsidP="002D49EE">
            <w:pPr>
              <w:spacing w:after="0" w:line="240" w:lineRule="auto"/>
            </w:pPr>
            <w:r w:rsidRPr="002D49EE">
              <w:t>CorporateBodyOutType</w:t>
            </w: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:rsidR="00936736" w:rsidRPr="002D49EE" w:rsidRDefault="00936736" w:rsidP="002D49EE">
            <w:pPr>
              <w:spacing w:after="0" w:line="240" w:lineRule="auto"/>
            </w:pPr>
            <w:r w:rsidRPr="002D49EE">
              <w:t>ID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:rsidR="00936736" w:rsidRPr="002D49EE" w:rsidRDefault="00936736" w:rsidP="00E538A0">
            <w:pPr>
              <w:spacing w:after="0" w:line="240" w:lineRule="auto"/>
            </w:pPr>
            <w:r w:rsidRPr="002D49EE">
              <w:t xml:space="preserve">Identifikátor </w:t>
            </w:r>
            <w:r w:rsidR="00E538A0">
              <w:t xml:space="preserve">subjektu </w:t>
            </w:r>
            <w:r w:rsidR="00A62E89">
              <w:t>alebo organizačnej jednotky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936736" w:rsidRPr="002D49EE" w:rsidRDefault="00936736" w:rsidP="002D7C29">
            <w:pPr>
              <w:spacing w:after="0" w:line="240" w:lineRule="auto"/>
            </w:pPr>
            <w:r w:rsidRPr="002D49EE">
              <w:t>zložený dátový typ (</w:t>
            </w:r>
            <w:r w:rsidR="002D7C29">
              <w:t xml:space="preserve">viď  </w:t>
            </w:r>
            <w:r w:rsidR="00697A8A">
              <w:fldChar w:fldCharType="begin"/>
            </w:r>
            <w:r w:rsidR="002D7C29">
              <w:instrText xml:space="preserve"> REF _Ref404851997 \r \h </w:instrText>
            </w:r>
            <w:r w:rsidR="00697A8A">
              <w:fldChar w:fldCharType="separate"/>
            </w:r>
            <w:r w:rsidR="00DF4907">
              <w:t>7.4.1.1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936736" w:rsidRPr="002D49EE" w:rsidRDefault="00936736" w:rsidP="002D49EE">
            <w:pPr>
              <w:spacing w:after="0" w:line="240" w:lineRule="auto"/>
            </w:pPr>
            <w:r w:rsidRPr="002D49EE">
              <w:t>P</w:t>
            </w:r>
          </w:p>
        </w:tc>
      </w:tr>
      <w:tr w:rsidR="006567C5" w:rsidRPr="002D49EE" w:rsidTr="00E538A0">
        <w:trPr>
          <w:trHeight w:val="300"/>
        </w:trPr>
        <w:tc>
          <w:tcPr>
            <w:tcW w:w="545" w:type="pct"/>
            <w:vMerge/>
          </w:tcPr>
          <w:p w:rsidR="00936736" w:rsidRPr="002D49EE" w:rsidRDefault="00936736" w:rsidP="002D49EE">
            <w:pPr>
              <w:spacing w:after="0" w:line="240" w:lineRule="auto"/>
            </w:pP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:rsidR="00936736" w:rsidRPr="002D49EE" w:rsidRDefault="00936736" w:rsidP="002D49EE">
            <w:pPr>
              <w:spacing w:after="0" w:line="240" w:lineRule="auto"/>
            </w:pPr>
            <w:r w:rsidRPr="002D49EE">
              <w:t>FullName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:rsidR="00936736" w:rsidRPr="002D49EE" w:rsidRDefault="00A62E89" w:rsidP="00E538A0">
            <w:pPr>
              <w:spacing w:after="0" w:line="240" w:lineRule="auto"/>
            </w:pPr>
            <w:r>
              <w:t xml:space="preserve">Meno </w:t>
            </w:r>
            <w:r w:rsidR="00E538A0">
              <w:t>subjektu</w:t>
            </w:r>
            <w:r>
              <w:t xml:space="preserve"> alebo organizačnej zložky 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936736" w:rsidRPr="002D49EE" w:rsidRDefault="00936736" w:rsidP="002D49EE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936736" w:rsidRPr="002D49EE" w:rsidRDefault="00936736" w:rsidP="002D49EE">
            <w:pPr>
              <w:spacing w:after="0" w:line="240" w:lineRule="auto"/>
            </w:pPr>
            <w:r w:rsidRPr="002D49EE">
              <w:t>P</w:t>
            </w:r>
          </w:p>
        </w:tc>
      </w:tr>
      <w:tr w:rsidR="006567C5" w:rsidRPr="002D49EE" w:rsidTr="00E538A0">
        <w:trPr>
          <w:trHeight w:val="300"/>
        </w:trPr>
        <w:tc>
          <w:tcPr>
            <w:tcW w:w="545" w:type="pct"/>
            <w:vMerge/>
          </w:tcPr>
          <w:p w:rsidR="00E64D82" w:rsidRPr="002D49EE" w:rsidRDefault="00E64D82" w:rsidP="002D49EE">
            <w:pPr>
              <w:spacing w:after="0" w:line="240" w:lineRule="auto"/>
            </w:pP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:rsidR="00E64D82" w:rsidRPr="002D49EE" w:rsidRDefault="00461B7A" w:rsidP="006402B6">
            <w:pPr>
              <w:spacing w:after="0" w:line="240" w:lineRule="auto"/>
            </w:pPr>
            <w:r>
              <w:t>Est</w:t>
            </w:r>
            <w:r w:rsidR="00E64D82">
              <w:t>ablishment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:rsidR="00E64D82" w:rsidRPr="002D49EE" w:rsidRDefault="00E64D82" w:rsidP="002D49EE">
            <w:pPr>
              <w:spacing w:after="0" w:line="240" w:lineRule="auto"/>
            </w:pPr>
            <w:r>
              <w:t xml:space="preserve">Dátum vzniku 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E64D82" w:rsidRPr="002D49EE" w:rsidRDefault="00E64D82" w:rsidP="002D49EE">
            <w:pPr>
              <w:spacing w:after="0" w:line="240" w:lineRule="auto"/>
            </w:pPr>
            <w:r>
              <w:t>dátum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64D82" w:rsidRPr="002D49EE" w:rsidRDefault="00E64D82" w:rsidP="002D49EE">
            <w:pPr>
              <w:spacing w:after="0" w:line="240" w:lineRule="auto"/>
            </w:pPr>
            <w:r>
              <w:t>P</w:t>
            </w:r>
          </w:p>
        </w:tc>
      </w:tr>
      <w:tr w:rsidR="006567C5" w:rsidRPr="002D49EE" w:rsidTr="00E538A0">
        <w:trPr>
          <w:trHeight w:val="300"/>
        </w:trPr>
        <w:tc>
          <w:tcPr>
            <w:tcW w:w="545" w:type="pct"/>
            <w:vMerge/>
          </w:tcPr>
          <w:p w:rsidR="00E64D82" w:rsidRPr="002D49EE" w:rsidRDefault="00E64D82" w:rsidP="002D49EE">
            <w:pPr>
              <w:spacing w:after="0" w:line="240" w:lineRule="auto"/>
            </w:pP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:rsidR="00E64D82" w:rsidRPr="002D49EE" w:rsidRDefault="00E64D82" w:rsidP="002D49EE">
            <w:pPr>
              <w:spacing w:after="0" w:line="240" w:lineRule="auto"/>
            </w:pPr>
            <w:r>
              <w:t>Terminat</w:t>
            </w:r>
            <w:r w:rsidR="006402B6">
              <w:t>ion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:rsidR="00E64D82" w:rsidRPr="002D49EE" w:rsidRDefault="00E64D82" w:rsidP="002D49EE">
            <w:pPr>
              <w:spacing w:after="0" w:line="240" w:lineRule="auto"/>
            </w:pPr>
            <w:r>
              <w:t>Dátum zániku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E64D82" w:rsidRPr="002D49EE" w:rsidRDefault="00E64D82" w:rsidP="00E64D82">
            <w:pPr>
              <w:spacing w:after="0" w:line="240" w:lineRule="auto"/>
            </w:pPr>
            <w:r>
              <w:t>dátum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E64D82" w:rsidRPr="002D49EE" w:rsidRDefault="00E64D82" w:rsidP="002D49EE">
            <w:pPr>
              <w:spacing w:after="0" w:line="240" w:lineRule="auto"/>
            </w:pPr>
            <w:r>
              <w:t>N</w:t>
            </w:r>
          </w:p>
        </w:tc>
      </w:tr>
      <w:tr w:rsidR="006567C5" w:rsidRPr="002D49EE" w:rsidTr="00E538A0">
        <w:trPr>
          <w:trHeight w:val="300"/>
        </w:trPr>
        <w:tc>
          <w:tcPr>
            <w:tcW w:w="545" w:type="pct"/>
            <w:vMerge/>
          </w:tcPr>
          <w:p w:rsidR="00936736" w:rsidRPr="002D49EE" w:rsidRDefault="00936736" w:rsidP="002D49EE">
            <w:pPr>
              <w:spacing w:after="0" w:line="240" w:lineRule="auto"/>
            </w:pP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:rsidR="00936736" w:rsidRPr="002D49EE" w:rsidRDefault="00936736" w:rsidP="002D49EE">
            <w:pPr>
              <w:spacing w:after="0" w:line="240" w:lineRule="auto"/>
            </w:pPr>
            <w:r w:rsidRPr="002D49EE">
              <w:t>M</w:t>
            </w:r>
            <w:r w:rsidR="00805E87" w:rsidRPr="002D49EE">
              <w:t>u</w:t>
            </w:r>
            <w:r w:rsidRPr="002D49EE">
              <w:t>nicipality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:rsidR="00936736" w:rsidRPr="002D49EE" w:rsidRDefault="00936736" w:rsidP="002D49EE">
            <w:pPr>
              <w:spacing w:after="0" w:line="240" w:lineRule="auto"/>
            </w:pPr>
            <w:r w:rsidRPr="002D49EE">
              <w:t>Obec sídla subjektu</w:t>
            </w:r>
            <w:r w:rsidR="00A62E89">
              <w:t xml:space="preserve"> alebo organizačnej jednotky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936736" w:rsidRPr="002D49EE" w:rsidRDefault="003030CA" w:rsidP="003030CA">
            <w:pPr>
              <w:spacing w:after="0" w:line="240" w:lineRule="auto"/>
            </w:pPr>
            <w:r>
              <w:t>číselník (</w:t>
            </w:r>
            <w:r w:rsidR="00B02812">
              <w:t xml:space="preserve">kód </w:t>
            </w:r>
            <w:r>
              <w:t>CL00</w:t>
            </w:r>
            <w:r w:rsidRPr="002D49EE">
              <w:t>0025</w:t>
            </w:r>
            <w:r>
              <w:t>)</w:t>
            </w:r>
            <w:r w:rsidR="00936736" w:rsidRPr="002D49EE">
              <w:t xml:space="preserve"> 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936736" w:rsidRPr="002D49EE" w:rsidRDefault="00936736" w:rsidP="002D49EE">
            <w:pPr>
              <w:spacing w:after="0" w:line="240" w:lineRule="auto"/>
            </w:pPr>
            <w:r w:rsidRPr="002D49EE">
              <w:t>P</w:t>
            </w:r>
          </w:p>
        </w:tc>
      </w:tr>
      <w:tr w:rsidR="006567C5" w:rsidRPr="002D49EE" w:rsidTr="00E538A0">
        <w:trPr>
          <w:trHeight w:val="300"/>
        </w:trPr>
        <w:tc>
          <w:tcPr>
            <w:tcW w:w="545" w:type="pct"/>
            <w:vMerge/>
          </w:tcPr>
          <w:p w:rsidR="00A62E89" w:rsidRPr="002D49EE" w:rsidRDefault="00A62E89" w:rsidP="002D49EE">
            <w:pPr>
              <w:spacing w:after="0" w:line="240" w:lineRule="auto"/>
            </w:pP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:rsidR="00A62E89" w:rsidRPr="002D49EE" w:rsidRDefault="00A62E89" w:rsidP="002D49EE">
            <w:pPr>
              <w:spacing w:after="0" w:line="240" w:lineRule="auto"/>
            </w:pPr>
            <w:r>
              <w:t>IsParentOrganization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:rsidR="00A62E89" w:rsidRPr="002D49EE" w:rsidRDefault="00A62E89" w:rsidP="0082014A">
            <w:pPr>
              <w:spacing w:after="0" w:line="240" w:lineRule="auto"/>
            </w:pPr>
            <w:r>
              <w:t xml:space="preserve">Príznak, ktorý určuje či sa jedná o právnickú osobu alebo organizačnú jednotku (true = </w:t>
            </w:r>
            <w:r w:rsidR="006567C5">
              <w:t>právnická osoba alebo podni</w:t>
            </w:r>
            <w:r w:rsidR="0082014A">
              <w:t>ka</w:t>
            </w:r>
            <w:r w:rsidR="006567C5">
              <w:t>teľ</w:t>
            </w:r>
            <w:r>
              <w:t>, false = organizačná jednotka)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A62E89" w:rsidRDefault="0000765C" w:rsidP="0000765C">
            <w:pPr>
              <w:spacing w:after="0" w:line="240" w:lineRule="auto"/>
            </w:pPr>
            <w:r>
              <w:t>b</w:t>
            </w:r>
            <w:r w:rsidR="00A62E89">
              <w:t>oolean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A62E89" w:rsidRPr="002D49EE" w:rsidRDefault="00A62E89" w:rsidP="002D49EE">
            <w:pPr>
              <w:spacing w:after="0" w:line="240" w:lineRule="auto"/>
            </w:pPr>
            <w:r>
              <w:t xml:space="preserve">P </w:t>
            </w:r>
          </w:p>
        </w:tc>
      </w:tr>
      <w:tr w:rsidR="006567C5" w:rsidRPr="002D49EE" w:rsidTr="00E538A0">
        <w:trPr>
          <w:trHeight w:val="300"/>
        </w:trPr>
        <w:tc>
          <w:tcPr>
            <w:tcW w:w="545" w:type="pct"/>
            <w:vMerge/>
          </w:tcPr>
          <w:p w:rsidR="00534709" w:rsidRPr="002D49EE" w:rsidRDefault="00534709" w:rsidP="002D49EE">
            <w:pPr>
              <w:spacing w:after="0" w:line="240" w:lineRule="auto"/>
            </w:pP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:rsidR="00534709" w:rsidRPr="002D49EE" w:rsidRDefault="00534709" w:rsidP="002D49EE">
            <w:pPr>
              <w:spacing w:after="0" w:line="240" w:lineRule="auto"/>
            </w:pPr>
            <w:r>
              <w:t>Current</w:t>
            </w:r>
          </w:p>
        </w:tc>
        <w:tc>
          <w:tcPr>
            <w:tcW w:w="2050" w:type="pct"/>
            <w:shd w:val="clear" w:color="auto" w:fill="auto"/>
            <w:noWrap/>
            <w:vAlign w:val="bottom"/>
            <w:hideMark/>
          </w:tcPr>
          <w:p w:rsidR="00534709" w:rsidRPr="002D49EE" w:rsidRDefault="00534709" w:rsidP="002D49EE">
            <w:pPr>
              <w:spacing w:after="0" w:line="240" w:lineRule="auto"/>
            </w:pPr>
            <w:r>
              <w:t>Platnosť záznamu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534709" w:rsidRPr="002D49EE" w:rsidRDefault="002D7C29" w:rsidP="002D7C29">
            <w:pPr>
              <w:spacing w:after="0" w:line="240" w:lineRule="auto"/>
            </w:pPr>
            <w:r>
              <w:t xml:space="preserve">atribút typu </w:t>
            </w:r>
            <w:r w:rsidR="00534709">
              <w:t>boolean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534709" w:rsidRPr="002D49EE" w:rsidRDefault="006402B6" w:rsidP="002D49EE">
            <w:pPr>
              <w:spacing w:after="0" w:line="240" w:lineRule="auto"/>
            </w:pPr>
            <w:r>
              <w:t>P</w:t>
            </w:r>
          </w:p>
        </w:tc>
      </w:tr>
    </w:tbl>
    <w:p w:rsidR="004E1C06" w:rsidRPr="003030CA" w:rsidRDefault="001D65C5" w:rsidP="001D65C5">
      <w:pPr>
        <w:pStyle w:val="Popis"/>
      </w:pPr>
      <w:r w:rsidRPr="003030CA">
        <w:t xml:space="preserve">Tab.  </w:t>
      </w:r>
      <w:r w:rsidR="00697A8A" w:rsidRPr="003030CA">
        <w:fldChar w:fldCharType="begin"/>
      </w:r>
      <w:r w:rsidR="007232BD" w:rsidRPr="003030CA">
        <w:instrText xml:space="preserve"> SEQ Tab._ \* ARABIC </w:instrText>
      </w:r>
      <w:r w:rsidR="00697A8A" w:rsidRPr="003030CA">
        <w:fldChar w:fldCharType="separate"/>
      </w:r>
      <w:r w:rsidR="00DF4907">
        <w:rPr>
          <w:noProof/>
        </w:rPr>
        <w:t>22</w:t>
      </w:r>
      <w:r w:rsidR="00697A8A" w:rsidRPr="003030CA">
        <w:fldChar w:fldCharType="end"/>
      </w:r>
      <w:r w:rsidRPr="003030CA">
        <w:t xml:space="preserve"> Zložený dátový prvok CorporateBodyOutType</w:t>
      </w:r>
    </w:p>
    <w:p w:rsidR="001257AC" w:rsidRDefault="001257AC" w:rsidP="00D45EA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D1CB1" w:rsidRPr="00EB2231" w:rsidRDefault="002D1CB1" w:rsidP="00D45EA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Návratové kódy </w:t>
      </w:r>
      <w:r w:rsidR="00716D77" w:rsidRPr="00EB2231">
        <w:rPr>
          <w:rFonts w:ascii="Arial" w:hAnsi="Arial" w:cs="Arial"/>
          <w:noProof/>
          <w:sz w:val="24"/>
          <w:szCs w:val="24"/>
        </w:rPr>
        <w:t>identifierByAttributes</w:t>
      </w:r>
    </w:p>
    <w:p w:rsidR="00D45EA2" w:rsidRPr="00EB2231" w:rsidRDefault="00D45EA2" w:rsidP="00D45EA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609"/>
      </w:tblGrid>
      <w:tr w:rsidR="007232BD" w:rsidRPr="002D49EE" w:rsidTr="002D49EE">
        <w:tc>
          <w:tcPr>
            <w:tcW w:w="448" w:type="pct"/>
            <w:vAlign w:val="center"/>
          </w:tcPr>
          <w:p w:rsidR="002D1CB1" w:rsidRPr="002D49EE" w:rsidRDefault="002D1CB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kód</w:t>
            </w:r>
          </w:p>
        </w:tc>
        <w:tc>
          <w:tcPr>
            <w:tcW w:w="4552" w:type="pct"/>
            <w:vAlign w:val="center"/>
          </w:tcPr>
          <w:p w:rsidR="002D1CB1" w:rsidRPr="002D49EE" w:rsidRDefault="002D1CB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význam</w:t>
            </w:r>
          </w:p>
        </w:tc>
      </w:tr>
      <w:tr w:rsidR="00217A84" w:rsidRPr="002D49EE" w:rsidTr="002D49EE">
        <w:trPr>
          <w:trHeight w:val="63"/>
        </w:trPr>
        <w:tc>
          <w:tcPr>
            <w:tcW w:w="448" w:type="pct"/>
          </w:tcPr>
          <w:p w:rsidR="00217A84" w:rsidRPr="002D49EE" w:rsidRDefault="00217A84" w:rsidP="002D49EE">
            <w:pPr>
              <w:spacing w:after="0" w:line="240" w:lineRule="auto"/>
            </w:pPr>
            <w:r w:rsidRPr="002D49EE">
              <w:t>0</w:t>
            </w:r>
          </w:p>
        </w:tc>
        <w:tc>
          <w:tcPr>
            <w:tcW w:w="4552" w:type="pct"/>
          </w:tcPr>
          <w:p w:rsidR="00217A84" w:rsidRPr="002D49EE" w:rsidRDefault="00217A84" w:rsidP="002D49EE">
            <w:pPr>
              <w:spacing w:after="0" w:line="240" w:lineRule="auto"/>
            </w:pPr>
            <w:r w:rsidRPr="002D49EE">
              <w:t>OK, operácia prebehla úspešne</w:t>
            </w:r>
          </w:p>
        </w:tc>
      </w:tr>
      <w:tr w:rsidR="002D1CB1" w:rsidRPr="002D49EE" w:rsidTr="002D49EE">
        <w:trPr>
          <w:trHeight w:val="63"/>
        </w:trPr>
        <w:tc>
          <w:tcPr>
            <w:tcW w:w="448" w:type="pct"/>
          </w:tcPr>
          <w:p w:rsidR="002D1CB1" w:rsidRPr="002D49EE" w:rsidRDefault="00217A84" w:rsidP="002D49EE">
            <w:pPr>
              <w:spacing w:after="0" w:line="240" w:lineRule="auto"/>
            </w:pPr>
            <w:r w:rsidRPr="002D49EE">
              <w:t>1</w:t>
            </w:r>
          </w:p>
        </w:tc>
        <w:tc>
          <w:tcPr>
            <w:tcW w:w="4552" w:type="pct"/>
          </w:tcPr>
          <w:p w:rsidR="002D1CB1" w:rsidRPr="002D49EE" w:rsidRDefault="00716D77" w:rsidP="002D49EE">
            <w:pPr>
              <w:spacing w:after="0" w:line="240" w:lineRule="auto"/>
            </w:pPr>
            <w:r w:rsidRPr="002D49EE">
              <w:t>Zadaným kritériám nevyhovuje žiadny záznam</w:t>
            </w:r>
          </w:p>
        </w:tc>
      </w:tr>
      <w:tr w:rsidR="00CE3E07" w:rsidRPr="002D49EE" w:rsidTr="002D49EE">
        <w:trPr>
          <w:trHeight w:val="325"/>
        </w:trPr>
        <w:tc>
          <w:tcPr>
            <w:tcW w:w="448" w:type="pct"/>
          </w:tcPr>
          <w:p w:rsidR="00CE3E07" w:rsidRPr="002D49EE" w:rsidRDefault="00CE3E07" w:rsidP="00CE3E07">
            <w:pPr>
              <w:spacing w:after="0" w:line="240" w:lineRule="auto"/>
            </w:pPr>
            <w:r w:rsidRPr="002D49EE">
              <w:t>999</w:t>
            </w:r>
            <w:r>
              <w:t>6</w:t>
            </w:r>
          </w:p>
        </w:tc>
        <w:tc>
          <w:tcPr>
            <w:tcW w:w="4552" w:type="pct"/>
          </w:tcPr>
          <w:p w:rsidR="00CE3E07" w:rsidRPr="002D49EE" w:rsidRDefault="00CE3E07" w:rsidP="00E3608A">
            <w:pPr>
              <w:spacing w:after="0" w:line="240" w:lineRule="auto"/>
            </w:pPr>
            <w:r w:rsidRPr="002D49EE">
              <w:t>Zadaným vyhľadávacím kritériám vyhovuje viac ako 500 záznamov, upravte vyhľadávacie kritériá</w:t>
            </w:r>
          </w:p>
        </w:tc>
      </w:tr>
      <w:tr w:rsidR="00CE3E07" w:rsidRPr="002D49EE" w:rsidTr="002D49EE">
        <w:trPr>
          <w:trHeight w:val="325"/>
        </w:trPr>
        <w:tc>
          <w:tcPr>
            <w:tcW w:w="448" w:type="pct"/>
          </w:tcPr>
          <w:p w:rsidR="00CE3E07" w:rsidRPr="002D49EE" w:rsidRDefault="00CE3E07" w:rsidP="00CC6308">
            <w:pPr>
              <w:spacing w:after="0" w:line="240" w:lineRule="auto"/>
            </w:pPr>
            <w:r>
              <w:t>9997</w:t>
            </w:r>
          </w:p>
        </w:tc>
        <w:tc>
          <w:tcPr>
            <w:tcW w:w="4552" w:type="pct"/>
          </w:tcPr>
          <w:p w:rsidR="00CE3E07" w:rsidRPr="002D49EE" w:rsidRDefault="00CE3E07" w:rsidP="002D49EE">
            <w:pPr>
              <w:spacing w:after="0" w:line="240" w:lineRule="auto"/>
            </w:pPr>
            <w:r>
              <w:t>Údaje nenájdené (problém pri stránkovaní!)</w:t>
            </w:r>
          </w:p>
        </w:tc>
      </w:tr>
      <w:tr w:rsidR="00CE3E07" w:rsidRPr="002D49EE" w:rsidTr="002D49EE">
        <w:tc>
          <w:tcPr>
            <w:tcW w:w="448" w:type="pct"/>
          </w:tcPr>
          <w:p w:rsidR="00CE3E07" w:rsidRPr="002D49EE" w:rsidRDefault="00CE3E07" w:rsidP="002D49EE">
            <w:pPr>
              <w:spacing w:after="0" w:line="240" w:lineRule="auto"/>
            </w:pPr>
            <w:r w:rsidRPr="002D49EE">
              <w:t>999</w:t>
            </w:r>
            <w:r>
              <w:t>8</w:t>
            </w:r>
          </w:p>
        </w:tc>
        <w:tc>
          <w:tcPr>
            <w:tcW w:w="4552" w:type="pct"/>
          </w:tcPr>
          <w:p w:rsidR="00CE3E07" w:rsidRPr="002D49EE" w:rsidRDefault="00CE3E07" w:rsidP="00CC6308">
            <w:pPr>
              <w:spacing w:after="0" w:line="240" w:lineRule="auto"/>
            </w:pPr>
            <w:r>
              <w:t>Chyba pri validácii XSD, pričom je uvedený popis chyby</w:t>
            </w:r>
          </w:p>
        </w:tc>
      </w:tr>
      <w:tr w:rsidR="00CE3E07" w:rsidRPr="002D49EE" w:rsidTr="002D49EE">
        <w:tc>
          <w:tcPr>
            <w:tcW w:w="448" w:type="pct"/>
          </w:tcPr>
          <w:p w:rsidR="00CE3E07" w:rsidRPr="002D49EE" w:rsidRDefault="00CE3E07" w:rsidP="002D49EE">
            <w:pPr>
              <w:spacing w:after="0" w:line="240" w:lineRule="auto"/>
            </w:pPr>
            <w:r w:rsidRPr="002D49EE">
              <w:t>9999</w:t>
            </w:r>
          </w:p>
        </w:tc>
        <w:tc>
          <w:tcPr>
            <w:tcW w:w="4552" w:type="pct"/>
          </w:tcPr>
          <w:p w:rsidR="00CE3E07" w:rsidRPr="002D49EE" w:rsidRDefault="00CE3E07" w:rsidP="00CC6308">
            <w:pPr>
              <w:spacing w:after="0" w:line="240" w:lineRule="auto"/>
            </w:pPr>
            <w:r>
              <w:t>Chyba spracovania</w:t>
            </w:r>
          </w:p>
        </w:tc>
      </w:tr>
    </w:tbl>
    <w:p w:rsidR="002D1CB1" w:rsidRPr="00EB2231" w:rsidRDefault="002D1CB1" w:rsidP="002D1CB1">
      <w:pPr>
        <w:rPr>
          <w:rFonts w:ascii="Arial" w:hAnsi="Arial" w:cs="Arial"/>
          <w:noProof/>
          <w:sz w:val="24"/>
          <w:szCs w:val="24"/>
        </w:rPr>
      </w:pPr>
    </w:p>
    <w:p w:rsidR="00716D77" w:rsidRPr="00EB2231" w:rsidRDefault="002D1CB1" w:rsidP="00716D77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Testovacie scenáre a príklady </w:t>
      </w:r>
      <w:r w:rsidR="00716D77" w:rsidRPr="00EB2231">
        <w:rPr>
          <w:rFonts w:ascii="Arial" w:hAnsi="Arial" w:cs="Arial"/>
          <w:sz w:val="24"/>
          <w:szCs w:val="24"/>
        </w:rPr>
        <w:t xml:space="preserve">identifierByAttributes </w:t>
      </w:r>
    </w:p>
    <w:p w:rsidR="002D1CB1" w:rsidRDefault="002D1CB1" w:rsidP="00D45EA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&lt;Bude doplnené&gt;</w:t>
      </w:r>
    </w:p>
    <w:p w:rsidR="00A10DD7" w:rsidRDefault="00A10DD7" w:rsidP="00D45EA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D1CB1" w:rsidRPr="00EB2231" w:rsidRDefault="002D1CB1" w:rsidP="002D1CB1">
      <w:pPr>
        <w:rPr>
          <w:rFonts w:ascii="Arial" w:hAnsi="Arial" w:cs="Arial"/>
          <w:noProof/>
          <w:sz w:val="24"/>
          <w:szCs w:val="24"/>
        </w:rPr>
      </w:pPr>
    </w:p>
    <w:p w:rsidR="00945C37" w:rsidRPr="00EB2231" w:rsidRDefault="00945C37" w:rsidP="007B3998">
      <w:pPr>
        <w:pStyle w:val="Nadpis3"/>
        <w:rPr>
          <w:rFonts w:ascii="Arial" w:hAnsi="Arial" w:cs="Arial"/>
          <w:noProof/>
        </w:rPr>
      </w:pPr>
      <w:bookmarkStart w:id="60" w:name="_Toc392515712"/>
      <w:bookmarkStart w:id="61" w:name="_Toc404950824"/>
      <w:r w:rsidRPr="00EB2231">
        <w:rPr>
          <w:rFonts w:ascii="Arial" w:hAnsi="Arial" w:cs="Arial"/>
          <w:noProof/>
        </w:rPr>
        <w:t>Metóda corporateBodyByIdentifiers</w:t>
      </w:r>
      <w:bookmarkEnd w:id="60"/>
      <w:bookmarkEnd w:id="61"/>
      <w:r w:rsidRPr="00EB2231">
        <w:rPr>
          <w:rFonts w:ascii="Arial" w:hAnsi="Arial" w:cs="Arial"/>
          <w:noProof/>
        </w:rPr>
        <w:t xml:space="preserve"> </w:t>
      </w:r>
    </w:p>
    <w:p w:rsidR="00C50765" w:rsidRPr="00EB2231" w:rsidRDefault="00945C37" w:rsidP="001D65C5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Metóda vráti referenčné údaje právnickej osoby/právnických osôb na základe IPO. </w:t>
      </w:r>
      <w:r w:rsidR="00C50765" w:rsidRPr="00EB2231">
        <w:rPr>
          <w:rFonts w:ascii="Arial" w:hAnsi="Arial" w:cs="Arial"/>
          <w:sz w:val="24"/>
          <w:szCs w:val="24"/>
        </w:rPr>
        <w:t>Metóda na vstupe očakáva IPO alebo zoznam IPO. Výstupom metódy je zoznam referenčných údajov</w:t>
      </w:r>
      <w:r w:rsidR="00ED3DC6" w:rsidRPr="00EB2231">
        <w:rPr>
          <w:rFonts w:ascii="Arial" w:hAnsi="Arial" w:cs="Arial"/>
          <w:sz w:val="24"/>
          <w:szCs w:val="24"/>
        </w:rPr>
        <w:t xml:space="preserve"> subjektu/</w:t>
      </w:r>
      <w:r w:rsidR="00C50765" w:rsidRPr="00EB2231">
        <w:rPr>
          <w:rFonts w:ascii="Arial" w:hAnsi="Arial" w:cs="Arial"/>
          <w:sz w:val="24"/>
          <w:szCs w:val="24"/>
        </w:rPr>
        <w:t>subjektov.</w:t>
      </w:r>
    </w:p>
    <w:p w:rsidR="00945C37" w:rsidRPr="00EB2231" w:rsidRDefault="00945C37" w:rsidP="00945C37">
      <w:pPr>
        <w:rPr>
          <w:rFonts w:ascii="Arial" w:hAnsi="Arial" w:cs="Arial"/>
          <w:noProof/>
          <w:vanish/>
          <w:sz w:val="24"/>
          <w:szCs w:val="24"/>
        </w:rPr>
      </w:pPr>
    </w:p>
    <w:p w:rsidR="00945C37" w:rsidRPr="00EB2231" w:rsidRDefault="00945C37" w:rsidP="00A875C9">
      <w:pPr>
        <w:numPr>
          <w:ilvl w:val="0"/>
          <w:numId w:val="1"/>
        </w:numPr>
        <w:spacing w:after="0" w:line="276" w:lineRule="auto"/>
        <w:ind w:left="1080" w:hanging="360"/>
        <w:rPr>
          <w:rFonts w:ascii="Arial" w:hAnsi="Arial" w:cs="Arial"/>
          <w:noProof/>
          <w:vanish/>
          <w:sz w:val="24"/>
        </w:rPr>
      </w:pPr>
    </w:p>
    <w:p w:rsidR="00945C37" w:rsidRPr="00EB2231" w:rsidRDefault="00945C37" w:rsidP="00A875C9">
      <w:pPr>
        <w:numPr>
          <w:ilvl w:val="0"/>
          <w:numId w:val="1"/>
        </w:numPr>
        <w:spacing w:after="0" w:line="276" w:lineRule="auto"/>
        <w:ind w:left="1080" w:hanging="360"/>
        <w:rPr>
          <w:rFonts w:ascii="Arial" w:hAnsi="Arial" w:cs="Arial"/>
          <w:noProof/>
          <w:vanish/>
          <w:sz w:val="24"/>
        </w:rPr>
      </w:pPr>
    </w:p>
    <w:p w:rsidR="00945C37" w:rsidRPr="00EB2231" w:rsidRDefault="00945C37" w:rsidP="00A875C9">
      <w:pPr>
        <w:numPr>
          <w:ilvl w:val="1"/>
          <w:numId w:val="1"/>
        </w:numPr>
        <w:spacing w:after="0" w:line="276" w:lineRule="auto"/>
        <w:ind w:left="1800" w:hanging="360"/>
        <w:rPr>
          <w:rFonts w:ascii="Arial" w:hAnsi="Arial" w:cs="Arial"/>
          <w:noProof/>
          <w:vanish/>
          <w:sz w:val="24"/>
        </w:rPr>
      </w:pPr>
    </w:p>
    <w:p w:rsidR="00945C37" w:rsidRPr="00EB2231" w:rsidRDefault="00945C37" w:rsidP="00A875C9">
      <w:pPr>
        <w:numPr>
          <w:ilvl w:val="1"/>
          <w:numId w:val="1"/>
        </w:numPr>
        <w:spacing w:after="0" w:line="276" w:lineRule="auto"/>
        <w:ind w:left="1800" w:hanging="360"/>
        <w:rPr>
          <w:rFonts w:ascii="Arial" w:hAnsi="Arial" w:cs="Arial"/>
          <w:noProof/>
          <w:vanish/>
          <w:sz w:val="24"/>
        </w:rPr>
      </w:pPr>
    </w:p>
    <w:p w:rsidR="00945C37" w:rsidRPr="00EB2231" w:rsidRDefault="00945C37" w:rsidP="00A875C9">
      <w:pPr>
        <w:numPr>
          <w:ilvl w:val="2"/>
          <w:numId w:val="1"/>
        </w:numPr>
        <w:spacing w:after="0" w:line="276" w:lineRule="auto"/>
        <w:ind w:left="2520" w:hanging="360"/>
        <w:rPr>
          <w:rFonts w:ascii="Arial" w:hAnsi="Arial" w:cs="Arial"/>
          <w:noProof/>
          <w:vanish/>
          <w:sz w:val="24"/>
        </w:rPr>
      </w:pPr>
    </w:p>
    <w:p w:rsidR="00945C37" w:rsidRPr="00EB2231" w:rsidRDefault="00945C37" w:rsidP="00945C37">
      <w:pPr>
        <w:rPr>
          <w:rFonts w:ascii="Arial" w:hAnsi="Arial" w:cs="Arial"/>
        </w:rPr>
      </w:pPr>
    </w:p>
    <w:p w:rsidR="00C50765" w:rsidRPr="00EB2231" w:rsidRDefault="00945C37" w:rsidP="00C50765">
      <w:pPr>
        <w:rPr>
          <w:rFonts w:ascii="Arial" w:hAnsi="Arial" w:cs="Arial"/>
          <w:b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Vstupné parametre </w:t>
      </w:r>
      <w:r w:rsidR="00C50765" w:rsidRPr="00EB2231">
        <w:rPr>
          <w:rFonts w:ascii="Arial" w:hAnsi="Arial" w:cs="Arial"/>
          <w:sz w:val="24"/>
          <w:szCs w:val="24"/>
        </w:rPr>
        <w:t>corporateBodyByIdentifiers</w:t>
      </w:r>
    </w:p>
    <w:p w:rsidR="00C50765" w:rsidRPr="00EB2231" w:rsidRDefault="00217A84" w:rsidP="00A875C9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>ID</w:t>
      </w:r>
      <w:r w:rsidR="00C50765" w:rsidRPr="00EB2231">
        <w:rPr>
          <w:rFonts w:ascii="Arial" w:hAnsi="Arial" w:cs="Arial"/>
          <w:noProof/>
          <w:sz w:val="24"/>
          <w:szCs w:val="24"/>
        </w:rPr>
        <w:t xml:space="preserve"> –</w:t>
      </w:r>
      <w:r w:rsidR="00EC6251" w:rsidRPr="00EB2231">
        <w:rPr>
          <w:rFonts w:ascii="Arial" w:hAnsi="Arial" w:cs="Arial"/>
          <w:noProof/>
          <w:sz w:val="24"/>
          <w:szCs w:val="24"/>
        </w:rPr>
        <w:t xml:space="preserve"> </w:t>
      </w:r>
      <w:r w:rsidRPr="00EB2231">
        <w:rPr>
          <w:rFonts w:ascii="Arial" w:hAnsi="Arial" w:cs="Arial"/>
          <w:noProof/>
          <w:sz w:val="24"/>
          <w:szCs w:val="24"/>
        </w:rPr>
        <w:t>identi</w:t>
      </w:r>
      <w:r w:rsidR="00B25D50" w:rsidRPr="00EB2231">
        <w:rPr>
          <w:rFonts w:ascii="Arial" w:hAnsi="Arial" w:cs="Arial"/>
          <w:noProof/>
          <w:sz w:val="24"/>
          <w:szCs w:val="24"/>
        </w:rPr>
        <w:t>fi</w:t>
      </w:r>
      <w:r w:rsidRPr="00EB2231">
        <w:rPr>
          <w:rFonts w:ascii="Arial" w:hAnsi="Arial" w:cs="Arial"/>
          <w:noProof/>
          <w:sz w:val="24"/>
          <w:szCs w:val="24"/>
        </w:rPr>
        <w:t>kátor právnickej osoby alebo podnikateľa, povinný</w:t>
      </w:r>
      <w:r w:rsidR="00C50765" w:rsidRPr="00EB2231">
        <w:rPr>
          <w:rFonts w:ascii="Arial" w:hAnsi="Arial" w:cs="Arial"/>
          <w:noProof/>
          <w:sz w:val="24"/>
          <w:szCs w:val="24"/>
        </w:rPr>
        <w:t xml:space="preserve">, </w:t>
      </w:r>
      <w:r w:rsidRPr="00EB2231">
        <w:rPr>
          <w:rFonts w:ascii="Arial" w:hAnsi="Arial" w:cs="Arial"/>
          <w:noProof/>
          <w:sz w:val="24"/>
          <w:szCs w:val="24"/>
        </w:rPr>
        <w:t>popis v</w:t>
      </w:r>
      <w:r w:rsidR="002D7C29">
        <w:rPr>
          <w:rFonts w:ascii="Arial" w:hAnsi="Arial" w:cs="Arial"/>
          <w:noProof/>
          <w:sz w:val="24"/>
          <w:szCs w:val="24"/>
        </w:rPr>
        <w:t> </w:t>
      </w:r>
      <w:r w:rsidRPr="00EB2231">
        <w:rPr>
          <w:rFonts w:ascii="Arial" w:hAnsi="Arial" w:cs="Arial"/>
          <w:noProof/>
          <w:sz w:val="24"/>
          <w:szCs w:val="24"/>
        </w:rPr>
        <w:t>bode</w:t>
      </w:r>
      <w:r w:rsidR="002D7C29">
        <w:rPr>
          <w:rFonts w:ascii="Arial" w:hAnsi="Arial" w:cs="Arial"/>
          <w:noProof/>
          <w:sz w:val="24"/>
          <w:szCs w:val="24"/>
        </w:rPr>
        <w:t xml:space="preserve"> </w:t>
      </w:r>
      <w:r w:rsidR="00697A8A">
        <w:rPr>
          <w:rFonts w:ascii="Arial" w:hAnsi="Arial" w:cs="Arial"/>
          <w:noProof/>
          <w:sz w:val="24"/>
          <w:szCs w:val="24"/>
        </w:rPr>
        <w:fldChar w:fldCharType="begin"/>
      </w:r>
      <w:r w:rsidR="002D7C29">
        <w:rPr>
          <w:rFonts w:ascii="Arial" w:hAnsi="Arial" w:cs="Arial"/>
          <w:noProof/>
          <w:sz w:val="24"/>
          <w:szCs w:val="24"/>
        </w:rPr>
        <w:instrText xml:space="preserve"> REF _Ref404851997 \r \h </w:instrText>
      </w:r>
      <w:r w:rsidR="00697A8A">
        <w:rPr>
          <w:rFonts w:ascii="Arial" w:hAnsi="Arial" w:cs="Arial"/>
          <w:noProof/>
          <w:sz w:val="24"/>
          <w:szCs w:val="24"/>
        </w:rPr>
      </w:r>
      <w:r w:rsidR="00697A8A">
        <w:rPr>
          <w:rFonts w:ascii="Arial" w:hAnsi="Arial" w:cs="Arial"/>
          <w:noProof/>
          <w:sz w:val="24"/>
          <w:szCs w:val="24"/>
        </w:rPr>
        <w:fldChar w:fldCharType="separate"/>
      </w:r>
      <w:r w:rsidR="00DF4907">
        <w:rPr>
          <w:rFonts w:ascii="Arial" w:hAnsi="Arial" w:cs="Arial"/>
          <w:noProof/>
          <w:sz w:val="24"/>
          <w:szCs w:val="24"/>
        </w:rPr>
        <w:t>7.4.1.1</w:t>
      </w:r>
      <w:r w:rsidR="00697A8A">
        <w:rPr>
          <w:rFonts w:ascii="Arial" w:hAnsi="Arial" w:cs="Arial"/>
          <w:noProof/>
          <w:sz w:val="24"/>
          <w:szCs w:val="24"/>
        </w:rPr>
        <w:fldChar w:fldCharType="end"/>
      </w:r>
      <w:r w:rsidRPr="00EB2231">
        <w:rPr>
          <w:rFonts w:ascii="Arial" w:hAnsi="Arial" w:cs="Arial"/>
          <w:noProof/>
          <w:sz w:val="24"/>
          <w:szCs w:val="24"/>
        </w:rPr>
        <w:t>, prvok sa môže opakovať</w:t>
      </w:r>
      <w:r w:rsidR="009F79B5">
        <w:rPr>
          <w:rFonts w:ascii="Arial" w:hAnsi="Arial" w:cs="Arial"/>
          <w:noProof/>
          <w:sz w:val="24"/>
          <w:szCs w:val="24"/>
        </w:rPr>
        <w:t>, maximálny počet ID je 100.</w:t>
      </w:r>
    </w:p>
    <w:p w:rsidR="00A34D90" w:rsidRPr="00EB2231" w:rsidRDefault="00A34D90" w:rsidP="00A875C9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 xml:space="preserve">SearchInHistory </w:t>
      </w:r>
      <w:r w:rsidRPr="00EB2231">
        <w:rPr>
          <w:rFonts w:ascii="Arial" w:hAnsi="Arial" w:cs="Arial"/>
          <w:noProof/>
          <w:sz w:val="24"/>
          <w:szCs w:val="24"/>
        </w:rPr>
        <w:t>- logický atribút, povinný, ak je nastavený na hodnotu 1, vyhľadanie sa vykoná aj v historických záznamoch</w:t>
      </w:r>
      <w:r w:rsidR="006D6470" w:rsidRPr="00EB2231">
        <w:rPr>
          <w:rFonts w:ascii="Arial" w:hAnsi="Arial" w:cs="Arial"/>
          <w:noProof/>
          <w:sz w:val="24"/>
          <w:szCs w:val="24"/>
        </w:rPr>
        <w:t>.</w:t>
      </w:r>
    </w:p>
    <w:p w:rsidR="00A34D90" w:rsidRPr="00EB2231" w:rsidRDefault="00A34D90" w:rsidP="00A34D90">
      <w:pPr>
        <w:pStyle w:val="Odsekzoznamu"/>
        <w:jc w:val="both"/>
        <w:rPr>
          <w:rFonts w:ascii="Arial" w:hAnsi="Arial" w:cs="Arial"/>
          <w:noProof/>
          <w:sz w:val="24"/>
          <w:szCs w:val="24"/>
        </w:rPr>
      </w:pPr>
    </w:p>
    <w:p w:rsidR="00B25D50" w:rsidRPr="00EB2231" w:rsidRDefault="00C50765" w:rsidP="00C50765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Výstup</w:t>
      </w:r>
      <w:r w:rsidR="001D65C5" w:rsidRPr="00EB2231">
        <w:rPr>
          <w:rFonts w:ascii="Arial" w:hAnsi="Arial" w:cs="Arial"/>
          <w:sz w:val="24"/>
          <w:szCs w:val="24"/>
        </w:rPr>
        <w:t xml:space="preserve"> metódy </w:t>
      </w:r>
      <w:r w:rsidRPr="00EB2231">
        <w:rPr>
          <w:rFonts w:ascii="Arial" w:hAnsi="Arial" w:cs="Arial"/>
          <w:sz w:val="24"/>
          <w:szCs w:val="24"/>
        </w:rPr>
        <w:t>corporateBodyByIdentifiers</w:t>
      </w:r>
    </w:p>
    <w:p w:rsidR="009F1FF7" w:rsidRPr="008B1416" w:rsidRDefault="009F1FF7" w:rsidP="008B1416">
      <w:pPr>
        <w:pStyle w:val="Odsekzoznamu"/>
        <w:numPr>
          <w:ilvl w:val="0"/>
          <w:numId w:val="34"/>
        </w:numPr>
        <w:jc w:val="both"/>
        <w:rPr>
          <w:rFonts w:ascii="Arial" w:hAnsi="Arial" w:cs="Arial"/>
          <w:noProof/>
          <w:sz w:val="24"/>
          <w:szCs w:val="24"/>
        </w:rPr>
      </w:pPr>
      <w:r w:rsidRPr="008B1416">
        <w:rPr>
          <w:rFonts w:ascii="Arial" w:hAnsi="Arial" w:cs="Arial"/>
          <w:b/>
          <w:noProof/>
          <w:sz w:val="24"/>
          <w:szCs w:val="24"/>
        </w:rPr>
        <w:t xml:space="preserve">CorporateBody </w:t>
      </w:r>
      <w:r w:rsidRPr="008B1416">
        <w:rPr>
          <w:rFonts w:ascii="Arial" w:hAnsi="Arial" w:cs="Arial"/>
          <w:noProof/>
          <w:sz w:val="24"/>
          <w:szCs w:val="24"/>
        </w:rPr>
        <w:t xml:space="preserve">– </w:t>
      </w:r>
      <w:r w:rsidR="00B25D50" w:rsidRPr="008B1416">
        <w:rPr>
          <w:rFonts w:ascii="Arial" w:hAnsi="Arial" w:cs="Arial"/>
          <w:noProof/>
          <w:sz w:val="24"/>
          <w:szCs w:val="24"/>
        </w:rPr>
        <w:t xml:space="preserve">referenčné </w:t>
      </w:r>
      <w:r w:rsidRPr="008B1416">
        <w:rPr>
          <w:rFonts w:ascii="Arial" w:hAnsi="Arial" w:cs="Arial"/>
          <w:noProof/>
          <w:sz w:val="24"/>
          <w:szCs w:val="24"/>
        </w:rPr>
        <w:t xml:space="preserve">údaje </w:t>
      </w:r>
      <w:r w:rsidR="006D6470" w:rsidRPr="008B1416">
        <w:rPr>
          <w:rFonts w:ascii="Arial" w:hAnsi="Arial" w:cs="Arial"/>
          <w:noProof/>
          <w:sz w:val="24"/>
          <w:szCs w:val="24"/>
        </w:rPr>
        <w:t>subjektu</w:t>
      </w:r>
      <w:r w:rsidR="001D65C5" w:rsidRPr="008B1416">
        <w:rPr>
          <w:rFonts w:ascii="Arial" w:hAnsi="Arial" w:cs="Arial"/>
          <w:noProof/>
          <w:sz w:val="24"/>
          <w:szCs w:val="24"/>
        </w:rPr>
        <w:t xml:space="preserve">, </w:t>
      </w:r>
      <w:r w:rsidR="004948A8" w:rsidRPr="008B1416">
        <w:rPr>
          <w:rFonts w:ascii="Arial" w:hAnsi="Arial" w:cs="Arial"/>
          <w:noProof/>
          <w:sz w:val="24"/>
          <w:szCs w:val="24"/>
        </w:rPr>
        <w:t xml:space="preserve">nepovinný, </w:t>
      </w:r>
      <w:r w:rsidR="00B25D50" w:rsidRPr="008B1416">
        <w:rPr>
          <w:rFonts w:ascii="Arial" w:hAnsi="Arial" w:cs="Arial"/>
          <w:noProof/>
          <w:sz w:val="24"/>
          <w:szCs w:val="24"/>
        </w:rPr>
        <w:t>popis v </w:t>
      </w:r>
      <w:r w:rsidR="005844A4" w:rsidRPr="008B1416">
        <w:rPr>
          <w:rFonts w:ascii="Arial" w:hAnsi="Arial" w:cs="Arial"/>
          <w:noProof/>
          <w:sz w:val="24"/>
          <w:szCs w:val="24"/>
        </w:rPr>
        <w:t>kapitole</w:t>
      </w:r>
      <w:r w:rsidR="00B25D50" w:rsidRPr="008B1416">
        <w:rPr>
          <w:rFonts w:ascii="Arial" w:hAnsi="Arial" w:cs="Arial"/>
          <w:noProof/>
          <w:sz w:val="24"/>
          <w:szCs w:val="24"/>
        </w:rPr>
        <w:t xml:space="preserve"> </w:t>
      </w:r>
      <w:r w:rsidR="00697A8A">
        <w:rPr>
          <w:rFonts w:ascii="Arial" w:hAnsi="Arial" w:cs="Arial"/>
          <w:noProof/>
          <w:sz w:val="24"/>
          <w:szCs w:val="24"/>
        </w:rPr>
        <w:fldChar w:fldCharType="begin"/>
      </w:r>
      <w:r w:rsidR="000E7F58">
        <w:rPr>
          <w:rFonts w:ascii="Arial" w:hAnsi="Arial" w:cs="Arial"/>
          <w:noProof/>
          <w:sz w:val="24"/>
          <w:szCs w:val="24"/>
        </w:rPr>
        <w:instrText xml:space="preserve"> REF _Ref404855237 \r \h </w:instrText>
      </w:r>
      <w:r w:rsidR="00697A8A">
        <w:rPr>
          <w:rFonts w:ascii="Arial" w:hAnsi="Arial" w:cs="Arial"/>
          <w:noProof/>
          <w:sz w:val="24"/>
          <w:szCs w:val="24"/>
        </w:rPr>
      </w:r>
      <w:r w:rsidR="00697A8A">
        <w:rPr>
          <w:rFonts w:ascii="Arial" w:hAnsi="Arial" w:cs="Arial"/>
          <w:noProof/>
          <w:sz w:val="24"/>
          <w:szCs w:val="24"/>
        </w:rPr>
        <w:fldChar w:fldCharType="separate"/>
      </w:r>
      <w:r w:rsidR="00DF4907">
        <w:rPr>
          <w:rFonts w:ascii="Arial" w:hAnsi="Arial" w:cs="Arial"/>
          <w:noProof/>
          <w:sz w:val="24"/>
          <w:szCs w:val="24"/>
        </w:rPr>
        <w:t>7.4.2.1</w:t>
      </w:r>
      <w:r w:rsidR="00697A8A">
        <w:rPr>
          <w:rFonts w:ascii="Arial" w:hAnsi="Arial" w:cs="Arial"/>
          <w:noProof/>
          <w:sz w:val="24"/>
          <w:szCs w:val="24"/>
        </w:rPr>
        <w:fldChar w:fldCharType="end"/>
      </w:r>
    </w:p>
    <w:p w:rsidR="008B1416" w:rsidRPr="008B1416" w:rsidRDefault="00D510F9" w:rsidP="008B1416">
      <w:pPr>
        <w:pStyle w:val="Odsekzoznamu"/>
        <w:numPr>
          <w:ilvl w:val="0"/>
          <w:numId w:val="33"/>
        </w:numPr>
        <w:jc w:val="both"/>
        <w:rPr>
          <w:rFonts w:ascii="Arial" w:hAnsi="Arial" w:cs="Arial"/>
          <w:noProof/>
          <w:sz w:val="24"/>
          <w:szCs w:val="24"/>
        </w:rPr>
      </w:pPr>
      <w:r w:rsidRPr="008B1416">
        <w:rPr>
          <w:rFonts w:ascii="Arial" w:hAnsi="Arial" w:cs="Arial"/>
          <w:b/>
          <w:noProof/>
          <w:sz w:val="24"/>
          <w:szCs w:val="24"/>
        </w:rPr>
        <w:t xml:space="preserve">ResultStatus </w:t>
      </w:r>
      <w:r w:rsidRPr="008B1416">
        <w:rPr>
          <w:rFonts w:ascii="Arial" w:hAnsi="Arial" w:cs="Arial"/>
          <w:noProof/>
          <w:sz w:val="24"/>
          <w:szCs w:val="24"/>
        </w:rPr>
        <w:t xml:space="preserve">– údaje o stave spracovania, </w:t>
      </w:r>
      <w:r w:rsidR="004948A8" w:rsidRPr="008B1416">
        <w:rPr>
          <w:rFonts w:ascii="Arial" w:hAnsi="Arial" w:cs="Arial"/>
          <w:noProof/>
          <w:sz w:val="24"/>
          <w:szCs w:val="24"/>
        </w:rPr>
        <w:t xml:space="preserve">povinný, </w:t>
      </w:r>
      <w:r w:rsidR="00B25D50" w:rsidRPr="008B1416">
        <w:rPr>
          <w:rFonts w:ascii="Arial" w:hAnsi="Arial" w:cs="Arial"/>
          <w:noProof/>
          <w:sz w:val="24"/>
          <w:szCs w:val="24"/>
        </w:rPr>
        <w:t>popis v</w:t>
      </w:r>
      <w:r w:rsidR="005844A4" w:rsidRPr="008B1416">
        <w:rPr>
          <w:rFonts w:ascii="Arial" w:hAnsi="Arial" w:cs="Arial"/>
          <w:noProof/>
          <w:sz w:val="24"/>
          <w:szCs w:val="24"/>
        </w:rPr>
        <w:t xml:space="preserve"> kapitole </w:t>
      </w:r>
      <w:r w:rsidR="00697A8A">
        <w:rPr>
          <w:rFonts w:ascii="Arial" w:hAnsi="Arial" w:cs="Arial"/>
          <w:noProof/>
          <w:sz w:val="24"/>
          <w:szCs w:val="24"/>
        </w:rPr>
        <w:fldChar w:fldCharType="begin"/>
      </w:r>
      <w:r w:rsidR="000E7F58">
        <w:rPr>
          <w:rFonts w:ascii="Arial" w:hAnsi="Arial" w:cs="Arial"/>
          <w:noProof/>
          <w:sz w:val="24"/>
          <w:szCs w:val="24"/>
        </w:rPr>
        <w:instrText xml:space="preserve"> REF _Ref404853667 \r \h </w:instrText>
      </w:r>
      <w:r w:rsidR="00697A8A">
        <w:rPr>
          <w:rFonts w:ascii="Arial" w:hAnsi="Arial" w:cs="Arial"/>
          <w:noProof/>
          <w:sz w:val="24"/>
          <w:szCs w:val="24"/>
        </w:rPr>
      </w:r>
      <w:r w:rsidR="00697A8A">
        <w:rPr>
          <w:rFonts w:ascii="Arial" w:hAnsi="Arial" w:cs="Arial"/>
          <w:noProof/>
          <w:sz w:val="24"/>
          <w:szCs w:val="24"/>
        </w:rPr>
        <w:fldChar w:fldCharType="separate"/>
      </w:r>
      <w:r w:rsidR="00DF4907">
        <w:rPr>
          <w:rFonts w:ascii="Arial" w:hAnsi="Arial" w:cs="Arial"/>
          <w:noProof/>
          <w:sz w:val="24"/>
          <w:szCs w:val="24"/>
        </w:rPr>
        <w:t>6.3</w:t>
      </w:r>
      <w:r w:rsidR="00697A8A">
        <w:rPr>
          <w:rFonts w:ascii="Arial" w:hAnsi="Arial" w:cs="Arial"/>
          <w:noProof/>
          <w:sz w:val="24"/>
          <w:szCs w:val="24"/>
        </w:rPr>
        <w:fldChar w:fldCharType="end"/>
      </w:r>
    </w:p>
    <w:p w:rsidR="004C22DE" w:rsidRDefault="004C22DE" w:rsidP="001D65C5">
      <w:pPr>
        <w:pStyle w:val="Odsekzoznamu"/>
        <w:jc w:val="both"/>
        <w:rPr>
          <w:rFonts w:ascii="Arial" w:hAnsi="Arial" w:cs="Arial"/>
          <w:noProof/>
          <w:sz w:val="24"/>
          <w:szCs w:val="24"/>
        </w:rPr>
      </w:pPr>
    </w:p>
    <w:p w:rsidR="004C22DE" w:rsidRPr="00EB2231" w:rsidRDefault="004C22DE" w:rsidP="004C22DE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Výstup metódy corporateBodyByIdentifiers</w:t>
      </w:r>
      <w:r>
        <w:rPr>
          <w:rFonts w:ascii="Arial" w:hAnsi="Arial" w:cs="Arial"/>
          <w:sz w:val="24"/>
          <w:szCs w:val="24"/>
        </w:rPr>
        <w:t xml:space="preserve">Xades je rovnaký ako výstup metódy </w:t>
      </w:r>
      <w:r w:rsidRPr="00EB2231">
        <w:rPr>
          <w:rFonts w:ascii="Arial" w:hAnsi="Arial" w:cs="Arial"/>
          <w:sz w:val="24"/>
          <w:szCs w:val="24"/>
        </w:rPr>
        <w:t>corporateBodyByIdentifiers</w:t>
      </w:r>
      <w:r>
        <w:rPr>
          <w:rFonts w:ascii="Arial" w:hAnsi="Arial" w:cs="Arial"/>
          <w:sz w:val="24"/>
          <w:szCs w:val="24"/>
        </w:rPr>
        <w:t xml:space="preserve"> v obálke so zaručenou elektronickou pečaťou.</w:t>
      </w:r>
    </w:p>
    <w:p w:rsidR="004C22DE" w:rsidRPr="00EB2231" w:rsidRDefault="004C22DE" w:rsidP="004C22DE">
      <w:pPr>
        <w:rPr>
          <w:rFonts w:ascii="Arial" w:hAnsi="Arial" w:cs="Arial"/>
          <w:sz w:val="24"/>
          <w:szCs w:val="24"/>
        </w:rPr>
      </w:pPr>
    </w:p>
    <w:p w:rsidR="004C22DE" w:rsidRPr="00EB2231" w:rsidRDefault="004C22DE" w:rsidP="001D65C5">
      <w:pPr>
        <w:pStyle w:val="Odsekzoznamu"/>
        <w:jc w:val="both"/>
        <w:rPr>
          <w:rFonts w:ascii="Arial" w:hAnsi="Arial" w:cs="Arial"/>
          <w:noProof/>
          <w:sz w:val="24"/>
          <w:szCs w:val="24"/>
        </w:rPr>
      </w:pPr>
    </w:p>
    <w:p w:rsidR="00E647E9" w:rsidRPr="00EB2231" w:rsidRDefault="0088410F" w:rsidP="0088410F">
      <w:pPr>
        <w:pStyle w:val="Nadpis4"/>
        <w:rPr>
          <w:rFonts w:ascii="Arial" w:hAnsi="Arial" w:cs="Arial"/>
          <w:sz w:val="22"/>
          <w:szCs w:val="22"/>
        </w:rPr>
      </w:pPr>
      <w:bookmarkStart w:id="62" w:name="_Ref404855237"/>
      <w:r w:rsidRPr="00EB2231">
        <w:rPr>
          <w:rFonts w:ascii="Arial" w:hAnsi="Arial" w:cs="Arial"/>
          <w:sz w:val="22"/>
          <w:szCs w:val="22"/>
        </w:rPr>
        <w:t>Referenčné údaje subjektu</w:t>
      </w:r>
      <w:bookmarkEnd w:id="62"/>
    </w:p>
    <w:p w:rsidR="0088410F" w:rsidRPr="00EB2231" w:rsidRDefault="0088410F" w:rsidP="0088410F">
      <w:pPr>
        <w:jc w:val="both"/>
        <w:rPr>
          <w:rFonts w:ascii="Arial" w:hAnsi="Arial" w:cs="Arial"/>
        </w:rPr>
      </w:pPr>
      <w:r w:rsidRPr="00EB2231">
        <w:rPr>
          <w:rFonts w:ascii="Arial" w:hAnsi="Arial" w:cs="Arial"/>
          <w:sz w:val="24"/>
          <w:szCs w:val="24"/>
        </w:rPr>
        <w:t>Vyhľadané referenčné údaje o subjekte majú názov CorporateBody a sú popísané zloženým dátovým prvkom CorporateBodyType. Súčasti zloženého dátového prvku sú popísané v nasledujúcej tabuľke. Prvok sa môže opakovať</w:t>
      </w:r>
      <w:r w:rsidRPr="00EB2231">
        <w:rPr>
          <w:rFonts w:ascii="Arial" w:hAnsi="Arial" w:cs="Arial"/>
          <w:noProof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2027"/>
        <w:gridCol w:w="2631"/>
        <w:gridCol w:w="2077"/>
        <w:gridCol w:w="1044"/>
      </w:tblGrid>
      <w:tr w:rsidR="00E647E9" w:rsidRPr="002D49EE" w:rsidTr="00ED2CEE">
        <w:trPr>
          <w:trHeight w:val="1176"/>
        </w:trPr>
        <w:tc>
          <w:tcPr>
            <w:tcW w:w="887" w:type="pct"/>
            <w:shd w:val="clear" w:color="auto" w:fill="auto"/>
            <w:noWrap/>
            <w:vAlign w:val="center"/>
            <w:hideMark/>
          </w:tcPr>
          <w:p w:rsidR="00E647E9" w:rsidRPr="002D49EE" w:rsidRDefault="00E647E9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E647E9" w:rsidRPr="002D49EE" w:rsidRDefault="00E647E9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E647E9" w:rsidRPr="002D49EE" w:rsidRDefault="00E647E9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098" w:type="pct"/>
            <w:vAlign w:val="center"/>
          </w:tcPr>
          <w:p w:rsidR="00E647E9" w:rsidRPr="002D49EE" w:rsidRDefault="00E647E9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552" w:type="pct"/>
            <w:vAlign w:val="center"/>
          </w:tcPr>
          <w:p w:rsidR="00E647E9" w:rsidRPr="002D49EE" w:rsidRDefault="00E647E9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 w:val="restart"/>
            <w:shd w:val="clear" w:color="auto" w:fill="auto"/>
            <w:noWrap/>
            <w:vAlign w:val="center"/>
            <w:hideMark/>
          </w:tcPr>
          <w:p w:rsidR="00F66894" w:rsidRDefault="00F66894" w:rsidP="00754145">
            <w:pPr>
              <w:jc w:val="center"/>
            </w:pPr>
            <w:r>
              <w:t>CorporateBody</w:t>
            </w:r>
            <w:r w:rsidRPr="002D49EE">
              <w:t>Type</w:t>
            </w: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ID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Identifikátor právnickej osoby</w:t>
            </w:r>
            <w:r>
              <w:t xml:space="preserve"> - IPO</w:t>
            </w:r>
          </w:p>
        </w:tc>
        <w:tc>
          <w:tcPr>
            <w:tcW w:w="1098" w:type="pct"/>
            <w:vAlign w:val="center"/>
          </w:tcPr>
          <w:p w:rsidR="00F66894" w:rsidRDefault="00F66894" w:rsidP="00754145">
            <w:pPr>
              <w:spacing w:after="0" w:line="240" w:lineRule="auto"/>
            </w:pPr>
            <w:r w:rsidRPr="002D49EE">
              <w:t>zložený dátový typ (viď 7.4.</w:t>
            </w:r>
            <w:r>
              <w:t>1</w:t>
            </w:r>
            <w:r w:rsidRPr="002D49EE">
              <w:t>.</w:t>
            </w:r>
            <w:r>
              <w:t>1</w:t>
            </w:r>
            <w:r w:rsidRPr="002D49EE">
              <w:t>)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754145">
            <w:pPr>
              <w:spacing w:after="0" w:line="240" w:lineRule="auto"/>
              <w:jc w:val="center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CorporateBody</w:t>
            </w:r>
            <w:r>
              <w:t>Full</w:t>
            </w:r>
            <w:r w:rsidRPr="002D49EE">
              <w:t>Name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Plné meno subjektu</w:t>
            </w:r>
          </w:p>
        </w:tc>
        <w:tc>
          <w:tcPr>
            <w:tcW w:w="1098" w:type="pct"/>
            <w:vAlign w:val="center"/>
          </w:tcPr>
          <w:p w:rsidR="00F66894" w:rsidRDefault="00F66894" w:rsidP="00CB499E">
            <w:pPr>
              <w:spacing w:after="0" w:line="240" w:lineRule="auto"/>
            </w:pPr>
            <w:r>
              <w:t xml:space="preserve">text, </w:t>
            </w:r>
          </w:p>
          <w:p w:rsidR="00F66894" w:rsidRPr="002D49EE" w:rsidRDefault="00931199" w:rsidP="009920C0">
            <w:pPr>
              <w:spacing w:after="0" w:line="240" w:lineRule="auto"/>
            </w:pPr>
            <w:r>
              <w:t xml:space="preserve">opakovateľný </w:t>
            </w:r>
            <w:r w:rsidR="00F66894">
              <w:t>dátový prvok s históriou</w:t>
            </w:r>
            <w:r w:rsidR="00F66894" w:rsidRPr="002D49EE">
              <w:t xml:space="preserve"> 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CorporateBodyAlternativeName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Alternatívne meno subjektu</w:t>
            </w:r>
            <w:r w:rsidRPr="002D49EE">
              <w:br/>
            </w:r>
          </w:p>
        </w:tc>
        <w:tc>
          <w:tcPr>
            <w:tcW w:w="1098" w:type="pct"/>
            <w:vAlign w:val="center"/>
          </w:tcPr>
          <w:p w:rsidR="00F66894" w:rsidRDefault="00931199" w:rsidP="00CB499E">
            <w:pPr>
              <w:spacing w:after="0" w:line="240" w:lineRule="auto"/>
            </w:pPr>
            <w:r>
              <w:t>t</w:t>
            </w:r>
            <w:r w:rsidR="00F66894" w:rsidRPr="002D49EE">
              <w:t>ext</w:t>
            </w:r>
            <w:r>
              <w:t xml:space="preserve">, </w:t>
            </w:r>
          </w:p>
          <w:p w:rsidR="00931199" w:rsidRPr="002D49EE" w:rsidRDefault="00931199" w:rsidP="00931199">
            <w:pPr>
              <w:spacing w:after="0" w:line="240" w:lineRule="auto"/>
            </w:pPr>
            <w:r>
              <w:t>opakovateľný prvok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LegalForm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 xml:space="preserve">Právna forma 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0056)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OrganizationUnit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Organizačná jednotka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2D7C29">
            <w:pPr>
              <w:spacing w:after="0" w:line="240" w:lineRule="auto"/>
            </w:pPr>
            <w:r w:rsidRPr="002D49EE">
              <w:t>zložený dátový typ (viď</w:t>
            </w:r>
            <w:r>
              <w:t xml:space="preserve"> </w:t>
            </w:r>
            <w:r w:rsidR="002D7C29">
              <w:t xml:space="preserve"> </w:t>
            </w:r>
            <w:r w:rsidR="00697A8A">
              <w:fldChar w:fldCharType="begin"/>
            </w:r>
            <w:r w:rsidR="002D7C29">
              <w:instrText xml:space="preserve"> REF _Ref404856251 \r \h </w:instrText>
            </w:r>
            <w:r w:rsidR="00697A8A">
              <w:fldChar w:fldCharType="separate"/>
            </w:r>
            <w:r w:rsidR="00DF4907">
              <w:t>7.4.2.2</w:t>
            </w:r>
            <w:r w:rsidR="00697A8A">
              <w:fldChar w:fldCharType="end"/>
            </w:r>
            <w:r w:rsidRPr="002D49EE">
              <w:t xml:space="preserve">) 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Establishment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 xml:space="preserve">Vznik 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CB499E">
            <w:pPr>
              <w:spacing w:after="0" w:line="240" w:lineRule="auto"/>
            </w:pPr>
            <w:r>
              <w:t>d</w:t>
            </w:r>
            <w:r w:rsidRPr="002D49EE">
              <w:t>átum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>
              <w:t>Termination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>
              <w:t>Zánik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CB499E">
            <w:pPr>
              <w:spacing w:after="0" w:line="240" w:lineRule="auto"/>
            </w:pPr>
            <w:r>
              <w:t>dátum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>
              <w:t>N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BankConnection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Bankové spojenie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2D7C29">
            <w:pPr>
              <w:spacing w:after="0" w:line="240" w:lineRule="auto"/>
            </w:pPr>
            <w:r w:rsidRPr="002D49EE">
              <w:t xml:space="preserve">zložený dátový typ (viď </w:t>
            </w:r>
            <w:r w:rsidR="002D7C29">
              <w:t xml:space="preserve"> </w:t>
            </w:r>
            <w:r w:rsidR="00697A8A">
              <w:fldChar w:fldCharType="begin"/>
            </w:r>
            <w:r w:rsidR="002D7C29">
              <w:instrText xml:space="preserve"> REF _Ref404856258 \r \h </w:instrText>
            </w:r>
            <w:r w:rsidR="00697A8A">
              <w:fldChar w:fldCharType="separate"/>
            </w:r>
            <w:r w:rsidR="00DF4907">
              <w:t>7.4.2.3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Activit</w:t>
            </w:r>
            <w:r>
              <w:t>ies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Predmet činnosti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2D7C29">
            <w:pPr>
              <w:spacing w:after="0" w:line="240" w:lineRule="auto"/>
            </w:pPr>
            <w:r w:rsidRPr="002D49EE">
              <w:t xml:space="preserve">zložený dátový typ (viď </w:t>
            </w:r>
            <w:r w:rsidR="002D7C29">
              <w:t xml:space="preserve"> </w:t>
            </w:r>
            <w:r w:rsidR="00697A8A">
              <w:fldChar w:fldCharType="begin"/>
            </w:r>
            <w:r w:rsidR="002D7C29">
              <w:instrText xml:space="preserve"> REF _Ref404856268 \r \h </w:instrText>
            </w:r>
            <w:r w:rsidR="00697A8A">
              <w:fldChar w:fldCharType="separate"/>
            </w:r>
            <w:r w:rsidR="00DF4907">
              <w:t>7.4.2.8</w:t>
            </w:r>
            <w:r w:rsidR="00697A8A">
              <w:fldChar w:fldCharType="end"/>
            </w:r>
            <w:r w:rsidRPr="002D49EE">
              <w:t xml:space="preserve">) 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OtherLegalFacts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Iné právne skutočnosti</w:t>
            </w:r>
          </w:p>
        </w:tc>
        <w:tc>
          <w:tcPr>
            <w:tcW w:w="1098" w:type="pct"/>
            <w:vAlign w:val="center"/>
          </w:tcPr>
          <w:p w:rsidR="00F66894" w:rsidRDefault="00F66894" w:rsidP="00E0684E">
            <w:pPr>
              <w:spacing w:after="0" w:line="240" w:lineRule="auto"/>
            </w:pPr>
            <w:r>
              <w:t xml:space="preserve">text, </w:t>
            </w:r>
          </w:p>
          <w:p w:rsidR="00F66894" w:rsidRPr="002D49EE" w:rsidRDefault="00931199" w:rsidP="00E0684E">
            <w:pPr>
              <w:spacing w:after="0" w:line="240" w:lineRule="auto"/>
            </w:pPr>
            <w:r>
              <w:t xml:space="preserve">opakovateľný </w:t>
            </w:r>
            <w:r w:rsidR="00F66894">
              <w:t>dátový prvok s históriou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C9146B">
            <w:pPr>
              <w:spacing w:after="0" w:line="240" w:lineRule="auto"/>
            </w:pPr>
            <w:r w:rsidRPr="002D49EE">
              <w:t>Equity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C9146B">
            <w:pPr>
              <w:spacing w:after="0" w:line="240" w:lineRule="auto"/>
            </w:pPr>
            <w:r w:rsidRPr="002D49EE">
              <w:t>Základné imanie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2D7C29">
            <w:pPr>
              <w:spacing w:after="0" w:line="240" w:lineRule="auto"/>
            </w:pPr>
            <w:r w:rsidRPr="002D49EE">
              <w:t xml:space="preserve">zložený dátový typ (viď </w:t>
            </w:r>
            <w:r w:rsidR="002D7C29">
              <w:t xml:space="preserve"> </w:t>
            </w:r>
            <w:r w:rsidR="00697A8A">
              <w:fldChar w:fldCharType="begin"/>
            </w:r>
            <w:r w:rsidR="002D7C29">
              <w:instrText xml:space="preserve"> REF _Ref404856277 \r \h </w:instrText>
            </w:r>
            <w:r w:rsidR="00697A8A">
              <w:fldChar w:fldCharType="separate"/>
            </w:r>
            <w:r w:rsidR="00DF4907">
              <w:t>7.4.2.9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C9146B">
            <w:pPr>
              <w:spacing w:after="0" w:line="240" w:lineRule="auto"/>
            </w:pPr>
            <w:r w:rsidRPr="002D49EE">
              <w:t>N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C9146B">
            <w:pPr>
              <w:spacing w:after="0" w:line="240" w:lineRule="auto"/>
            </w:pPr>
            <w:r>
              <w:t>Shares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C9146B">
            <w:pPr>
              <w:spacing w:after="0" w:line="240" w:lineRule="auto"/>
            </w:pPr>
            <w:r>
              <w:t xml:space="preserve">Akcie 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2D7C29">
            <w:pPr>
              <w:spacing w:after="0" w:line="240" w:lineRule="auto"/>
            </w:pPr>
            <w:r w:rsidRPr="002D49EE">
              <w:t xml:space="preserve">zložený dátový typ (viď </w:t>
            </w:r>
            <w:r w:rsidR="002D7C29">
              <w:t xml:space="preserve"> </w:t>
            </w:r>
            <w:r w:rsidR="00697A8A">
              <w:fldChar w:fldCharType="begin"/>
            </w:r>
            <w:r w:rsidR="002D7C29">
              <w:instrText xml:space="preserve"> REF _Ref404856285 \r \h </w:instrText>
            </w:r>
            <w:r w:rsidR="00697A8A">
              <w:fldChar w:fldCharType="separate"/>
            </w:r>
            <w:r w:rsidR="00DF4907">
              <w:t>7.4.2.10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C9146B">
            <w:pPr>
              <w:spacing w:after="0" w:line="240" w:lineRule="auto"/>
            </w:pPr>
            <w:r>
              <w:t>N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C9146B">
            <w:pPr>
              <w:spacing w:after="0" w:line="240" w:lineRule="auto"/>
            </w:pPr>
            <w:r>
              <w:t>Deposits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C9146B">
            <w:pPr>
              <w:spacing w:after="0" w:line="240" w:lineRule="auto"/>
            </w:pPr>
            <w:r>
              <w:t xml:space="preserve">Vklady 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2D7C29">
            <w:pPr>
              <w:spacing w:after="0" w:line="240" w:lineRule="auto"/>
            </w:pPr>
            <w:r w:rsidRPr="002D49EE">
              <w:t xml:space="preserve">zložený dátový typ (viď </w:t>
            </w:r>
            <w:r w:rsidR="002D7C29">
              <w:t xml:space="preserve"> </w:t>
            </w:r>
            <w:r w:rsidR="00697A8A">
              <w:fldChar w:fldCharType="begin"/>
            </w:r>
            <w:r w:rsidR="002D7C29">
              <w:instrText xml:space="preserve"> REF _Ref404856291 \r \h </w:instrText>
            </w:r>
            <w:r w:rsidR="00697A8A">
              <w:fldChar w:fldCharType="separate"/>
            </w:r>
            <w:r w:rsidR="00DF4907">
              <w:t>7.4.2.11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C9146B">
            <w:pPr>
              <w:spacing w:after="0" w:line="240" w:lineRule="auto"/>
            </w:pPr>
            <w:r>
              <w:t>N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C9146B">
            <w:pPr>
              <w:spacing w:after="0" w:line="240" w:lineRule="auto"/>
            </w:pPr>
            <w:r>
              <w:t>LegalStatus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C9146B">
            <w:pPr>
              <w:spacing w:after="0" w:line="240" w:lineRule="auto"/>
            </w:pPr>
            <w:r>
              <w:t>Právny stav subjektu</w:t>
            </w:r>
          </w:p>
        </w:tc>
        <w:tc>
          <w:tcPr>
            <w:tcW w:w="1098" w:type="pct"/>
            <w:vAlign w:val="center"/>
          </w:tcPr>
          <w:p w:rsidR="00F66894" w:rsidRDefault="00931199" w:rsidP="001A2A86">
            <w:pPr>
              <w:spacing w:after="0" w:line="240" w:lineRule="auto"/>
            </w:pPr>
            <w:r>
              <w:t>č</w:t>
            </w:r>
            <w:r w:rsidR="00F66894">
              <w:t xml:space="preserve">íselník (kód </w:t>
            </w:r>
            <w:r w:rsidR="00A90C4A">
              <w:t>CL010108)</w:t>
            </w:r>
            <w:r w:rsidR="00F66894">
              <w:t xml:space="preserve">, </w:t>
            </w:r>
          </w:p>
          <w:p w:rsidR="00F66894" w:rsidRPr="002D49EE" w:rsidRDefault="00931199" w:rsidP="00931199">
            <w:pPr>
              <w:spacing w:after="0" w:line="240" w:lineRule="auto"/>
            </w:pPr>
            <w:r>
              <w:lastRenderedPageBreak/>
              <w:t xml:space="preserve">opakovateľný </w:t>
            </w:r>
            <w:r w:rsidR="00F66894">
              <w:t>dátový prvok s históriou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C9146B">
            <w:pPr>
              <w:spacing w:after="0" w:line="240" w:lineRule="auto"/>
            </w:pPr>
            <w:r>
              <w:lastRenderedPageBreak/>
              <w:t>N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C9146B">
            <w:pPr>
              <w:spacing w:after="0" w:line="240" w:lineRule="auto"/>
            </w:pPr>
            <w:r>
              <w:t>AuthorizationToExecute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C9146B">
            <w:pPr>
              <w:spacing w:after="0" w:line="240" w:lineRule="auto"/>
            </w:pPr>
            <w:r>
              <w:t>Oprávnenie konať</w:t>
            </w:r>
          </w:p>
        </w:tc>
        <w:tc>
          <w:tcPr>
            <w:tcW w:w="1098" w:type="pct"/>
            <w:vAlign w:val="center"/>
          </w:tcPr>
          <w:p w:rsidR="00F66894" w:rsidRDefault="00F66894" w:rsidP="002A7C4E">
            <w:pPr>
              <w:spacing w:after="0" w:line="240" w:lineRule="auto"/>
            </w:pPr>
            <w:r>
              <w:t xml:space="preserve">text, </w:t>
            </w:r>
          </w:p>
          <w:p w:rsidR="00F66894" w:rsidRPr="002D49EE" w:rsidRDefault="00931199" w:rsidP="002A7C4E">
            <w:pPr>
              <w:spacing w:after="0" w:line="240" w:lineRule="auto"/>
            </w:pPr>
            <w:r>
              <w:t xml:space="preserve">opakovateľný </w:t>
            </w:r>
            <w:r w:rsidR="00F66894">
              <w:t>dátový prvok s históriou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C9146B">
            <w:pPr>
              <w:spacing w:after="0" w:line="240" w:lineRule="auto"/>
            </w:pPr>
            <w:r>
              <w:t>N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3B614B">
            <w:pPr>
              <w:spacing w:after="0" w:line="240" w:lineRule="auto"/>
            </w:pPr>
            <w:r>
              <w:t>StatutoryBody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C9146B">
            <w:pPr>
              <w:spacing w:after="0" w:line="240" w:lineRule="auto"/>
            </w:pPr>
            <w:r>
              <w:t>Štatutárny orgán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2407D2">
            <w:pPr>
              <w:spacing w:after="0" w:line="240" w:lineRule="auto"/>
            </w:pPr>
            <w:r w:rsidRPr="002D49EE">
              <w:t xml:space="preserve">zložený dátový typ (viď </w:t>
            </w:r>
            <w:r w:rsidR="002407D2">
              <w:t xml:space="preserve"> </w:t>
            </w:r>
            <w:r w:rsidR="00697A8A">
              <w:fldChar w:fldCharType="begin"/>
            </w:r>
            <w:r w:rsidR="002D7C29">
              <w:instrText xml:space="preserve"> REF _Ref404856301 \r \h </w:instrText>
            </w:r>
            <w:r w:rsidR="00697A8A">
              <w:fldChar w:fldCharType="separate"/>
            </w:r>
            <w:r w:rsidR="00DF4907">
              <w:t>7.4.2.12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C9146B">
            <w:pPr>
              <w:spacing w:after="0" w:line="240" w:lineRule="auto"/>
            </w:pPr>
            <w:r>
              <w:t>N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C9146B">
            <w:pPr>
              <w:spacing w:after="0" w:line="240" w:lineRule="auto"/>
            </w:pPr>
            <w:r w:rsidRPr="002D49EE">
              <w:t>Stakeholder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C9146B">
            <w:pPr>
              <w:spacing w:after="0" w:line="240" w:lineRule="auto"/>
            </w:pPr>
            <w:r w:rsidRPr="002D49EE">
              <w:t>Zainteresovaná osoba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2407D2">
            <w:pPr>
              <w:spacing w:after="0" w:line="240" w:lineRule="auto"/>
            </w:pPr>
            <w:r w:rsidRPr="002D49EE">
              <w:t xml:space="preserve">zložený dátový typ (viď </w:t>
            </w:r>
            <w:r w:rsidR="002407D2">
              <w:t xml:space="preserve"> </w:t>
            </w:r>
            <w:r w:rsidR="00697A8A">
              <w:fldChar w:fldCharType="begin"/>
            </w:r>
            <w:r w:rsidR="002D7C29">
              <w:instrText xml:space="preserve"> REF _Ref404856307 \r \h </w:instrText>
            </w:r>
            <w:r w:rsidR="00697A8A">
              <w:fldChar w:fldCharType="separate"/>
            </w:r>
            <w:r w:rsidR="00DF4907">
              <w:t>7.4.2.13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C9146B">
            <w:pPr>
              <w:spacing w:after="0" w:line="240" w:lineRule="auto"/>
            </w:pPr>
            <w:r w:rsidRPr="002D49EE">
              <w:t>N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C9146B">
            <w:pPr>
              <w:spacing w:after="0" w:line="240" w:lineRule="auto"/>
            </w:pPr>
            <w:r>
              <w:t>PhysicalAddress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8A3839" w:rsidP="008A3839">
            <w:pPr>
              <w:spacing w:after="0" w:line="240" w:lineRule="auto"/>
            </w:pPr>
            <w:r>
              <w:t>Fyzická adresa - a</w:t>
            </w:r>
            <w:r w:rsidR="00F66894" w:rsidRPr="002D49EE">
              <w:t>dresa</w:t>
            </w:r>
            <w:r w:rsidR="00F66894">
              <w:t xml:space="preserve"> sídla </w:t>
            </w:r>
          </w:p>
        </w:tc>
        <w:tc>
          <w:tcPr>
            <w:tcW w:w="1098" w:type="pct"/>
            <w:vAlign w:val="center"/>
          </w:tcPr>
          <w:p w:rsidR="00F66894" w:rsidRDefault="00F66894" w:rsidP="00C9146B">
            <w:pPr>
              <w:spacing w:after="0" w:line="240" w:lineRule="auto"/>
            </w:pPr>
            <w:r w:rsidRPr="002D49EE">
              <w:t xml:space="preserve">zložený dátový typ (viď </w:t>
            </w:r>
            <w:r w:rsidR="002407D2">
              <w:t xml:space="preserve"> </w:t>
            </w:r>
            <w:r w:rsidR="00697A8A">
              <w:fldChar w:fldCharType="begin"/>
            </w:r>
            <w:r w:rsidR="002D7C29">
              <w:instrText xml:space="preserve"> REF _Ref404856315 \r \h </w:instrText>
            </w:r>
            <w:r w:rsidR="00697A8A">
              <w:fldChar w:fldCharType="separate"/>
            </w:r>
            <w:r w:rsidR="00DF4907">
              <w:t>7.4.2.18</w:t>
            </w:r>
            <w:r w:rsidR="00697A8A">
              <w:fldChar w:fldCharType="end"/>
            </w:r>
            <w:r w:rsidRPr="002D49EE">
              <w:t>)</w:t>
            </w:r>
          </w:p>
          <w:p w:rsidR="00F66894" w:rsidRPr="002D49EE" w:rsidRDefault="00931199" w:rsidP="00C9146B">
            <w:pPr>
              <w:spacing w:after="0" w:line="240" w:lineRule="auto"/>
            </w:pPr>
            <w:r>
              <w:t xml:space="preserve">opakovateľný </w:t>
            </w:r>
            <w:r w:rsidR="00F66894">
              <w:t>dátový prvok s históriou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C9146B">
            <w:pPr>
              <w:spacing w:after="0" w:line="240" w:lineRule="auto"/>
            </w:pPr>
            <w:r w:rsidRPr="002D49EE">
              <w:t>P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TelephoneAddress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Del="00754145" w:rsidRDefault="00F66894" w:rsidP="00754145">
            <w:pPr>
              <w:spacing w:after="0" w:line="240" w:lineRule="auto"/>
            </w:pPr>
            <w:r w:rsidRPr="002D49EE">
              <w:t>Telefónna adresa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2407D2">
            <w:pPr>
              <w:spacing w:after="0" w:line="240" w:lineRule="auto"/>
            </w:pPr>
            <w:r w:rsidRPr="002D49EE">
              <w:t xml:space="preserve">zložený dátový typ (viď </w:t>
            </w:r>
            <w:r w:rsidR="002407D2">
              <w:t xml:space="preserve"> </w:t>
            </w:r>
            <w:r w:rsidR="00697A8A">
              <w:fldChar w:fldCharType="begin"/>
            </w:r>
            <w:r w:rsidR="002D7C29">
              <w:instrText xml:space="preserve"> REF _Ref404856322 \r \h </w:instrText>
            </w:r>
            <w:r w:rsidR="00697A8A">
              <w:fldChar w:fldCharType="separate"/>
            </w:r>
            <w:r w:rsidR="00DF4907">
              <w:t>7.4.2.22</w:t>
            </w:r>
            <w:r w:rsidR="00697A8A">
              <w:fldChar w:fldCharType="end"/>
            </w:r>
            <w:r w:rsidRPr="002D49EE">
              <w:t xml:space="preserve">) 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InternetAddress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Del="00754145" w:rsidRDefault="00F66894" w:rsidP="00754145">
            <w:pPr>
              <w:spacing w:after="0" w:line="240" w:lineRule="auto"/>
            </w:pPr>
            <w:r w:rsidRPr="002D49EE">
              <w:t>Internetová adresa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2407D2">
            <w:pPr>
              <w:spacing w:after="0" w:line="240" w:lineRule="auto"/>
            </w:pPr>
            <w:r w:rsidRPr="002D49EE">
              <w:t xml:space="preserve">zložený dátový typ (viď </w:t>
            </w:r>
            <w:r w:rsidR="002407D2">
              <w:t xml:space="preserve"> </w:t>
            </w:r>
            <w:r w:rsidR="002D7C29">
              <w:t xml:space="preserve"> </w:t>
            </w:r>
            <w:r w:rsidR="00697A8A">
              <w:fldChar w:fldCharType="begin"/>
            </w:r>
            <w:r w:rsidR="002D7C29">
              <w:instrText xml:space="preserve"> REF _Ref404856328 \r \h </w:instrText>
            </w:r>
            <w:r w:rsidR="00697A8A">
              <w:fldChar w:fldCharType="separate"/>
            </w:r>
            <w:r w:rsidR="00DF4907">
              <w:t>7.4.2.24</w:t>
            </w:r>
            <w:r w:rsidR="00697A8A">
              <w:fldChar w:fldCharType="end"/>
            </w:r>
            <w:r w:rsidRPr="002D49EE">
              <w:t xml:space="preserve">) 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>
              <w:t>Source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Del="00754145" w:rsidRDefault="00F66894" w:rsidP="00754145">
            <w:pPr>
              <w:spacing w:after="0" w:line="240" w:lineRule="auto"/>
            </w:pPr>
            <w:r>
              <w:t>Zdroj údajov</w:t>
            </w:r>
          </w:p>
        </w:tc>
        <w:tc>
          <w:tcPr>
            <w:tcW w:w="1098" w:type="pct"/>
            <w:vAlign w:val="center"/>
          </w:tcPr>
          <w:p w:rsidR="00F66894" w:rsidRPr="00837A54" w:rsidRDefault="00F66894" w:rsidP="002407D2">
            <w:pPr>
              <w:spacing w:after="0" w:line="240" w:lineRule="auto"/>
              <w:rPr>
                <w:highlight w:val="yellow"/>
              </w:rPr>
            </w:pPr>
            <w:r w:rsidRPr="00837A54">
              <w:t xml:space="preserve">zložený dátový typ  (viď  </w:t>
            </w:r>
            <w:r w:rsidR="002407D2" w:rsidRPr="00837A54">
              <w:t xml:space="preserve"> </w:t>
            </w:r>
            <w:r w:rsidR="00E90139">
              <w:fldChar w:fldCharType="begin"/>
            </w:r>
            <w:r w:rsidR="00E90139">
              <w:instrText xml:space="preserve"> REF _Ref404856693 \r \h  \* MERGEFORMAT </w:instrText>
            </w:r>
            <w:r w:rsidR="00E90139">
              <w:fldChar w:fldCharType="separate"/>
            </w:r>
            <w:r w:rsidR="00DF4907">
              <w:t>7.4.2.25</w:t>
            </w:r>
            <w:r w:rsidR="00E90139">
              <w:fldChar w:fldCharType="end"/>
            </w:r>
            <w:r w:rsidRPr="00837A54">
              <w:t>)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>
              <w:t>P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SkNaceMain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Del="00754145" w:rsidRDefault="00F66894" w:rsidP="00754145">
            <w:pPr>
              <w:spacing w:after="0" w:line="240" w:lineRule="auto"/>
            </w:pPr>
            <w:r w:rsidRPr="002D49EE">
              <w:t>Hlavná ekonomická činnosť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5205)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N</w:t>
            </w:r>
            <w:r>
              <w:t>*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ESA2010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754145">
            <w:pPr>
              <w:spacing w:after="0" w:line="240" w:lineRule="auto"/>
            </w:pPr>
            <w:r>
              <w:t>K</w:t>
            </w:r>
            <w:r w:rsidRPr="002D49EE">
              <w:t>lasifikáci</w:t>
            </w:r>
            <w:r>
              <w:t>a</w:t>
            </w:r>
            <w:r w:rsidRPr="002D49EE">
              <w:t xml:space="preserve"> európskeho systému účtov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číselník (kód CL010010)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N</w:t>
            </w:r>
            <w:r>
              <w:t>*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SourceRegisterId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Jednoznačný identifikátor záznamu  zo zdrojového registra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TaxIdentificationNumber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Daňové identifikačné číslo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66894" w:rsidRPr="002D49EE" w:rsidTr="00ED2CEE">
        <w:trPr>
          <w:trHeight w:val="300"/>
        </w:trPr>
        <w:tc>
          <w:tcPr>
            <w:tcW w:w="887" w:type="pct"/>
            <w:vMerge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</w:p>
        </w:tc>
        <w:tc>
          <w:tcPr>
            <w:tcW w:w="1072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>
              <w:t>VatIdentificationNumber</w:t>
            </w:r>
          </w:p>
        </w:tc>
        <w:tc>
          <w:tcPr>
            <w:tcW w:w="1391" w:type="pct"/>
            <w:shd w:val="clear" w:color="auto" w:fill="auto"/>
            <w:noWrap/>
            <w:vAlign w:val="center"/>
            <w:hideMark/>
          </w:tcPr>
          <w:p w:rsidR="00F66894" w:rsidRPr="002D49EE" w:rsidRDefault="00F66894" w:rsidP="00451466">
            <w:pPr>
              <w:spacing w:after="0" w:line="240" w:lineRule="auto"/>
            </w:pPr>
            <w:r>
              <w:t>Identifikačné číslo pre daň</w:t>
            </w:r>
          </w:p>
        </w:tc>
        <w:tc>
          <w:tcPr>
            <w:tcW w:w="1098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>
              <w:t>text</w:t>
            </w:r>
          </w:p>
        </w:tc>
        <w:tc>
          <w:tcPr>
            <w:tcW w:w="552" w:type="pct"/>
            <w:vAlign w:val="center"/>
          </w:tcPr>
          <w:p w:rsidR="00F66894" w:rsidRPr="002D49EE" w:rsidRDefault="00F66894" w:rsidP="00451466">
            <w:pPr>
              <w:spacing w:after="0" w:line="240" w:lineRule="auto"/>
            </w:pPr>
            <w:r>
              <w:t>N</w:t>
            </w:r>
          </w:p>
        </w:tc>
      </w:tr>
    </w:tbl>
    <w:p w:rsidR="00354D00" w:rsidRPr="00EB2231" w:rsidRDefault="00354D00" w:rsidP="00354D00">
      <w:pPr>
        <w:pStyle w:val="Popis"/>
        <w:rPr>
          <w:rFonts w:ascii="Arial" w:hAnsi="Arial" w:cs="Arial"/>
          <w:sz w:val="24"/>
          <w:szCs w:val="24"/>
        </w:rPr>
      </w:pPr>
      <w:bookmarkStart w:id="63" w:name="_Toc393807274"/>
      <w:r w:rsidRPr="00EA7446">
        <w:t xml:space="preserve">Tab.  </w:t>
      </w:r>
      <w:r w:rsidR="00697A8A" w:rsidRPr="00EA7446">
        <w:fldChar w:fldCharType="begin"/>
      </w:r>
      <w:r w:rsidR="007232BD" w:rsidRPr="00EA7446">
        <w:instrText xml:space="preserve"> SEQ Tab._ \* ARABIC </w:instrText>
      </w:r>
      <w:r w:rsidR="00697A8A" w:rsidRPr="00EA7446">
        <w:fldChar w:fldCharType="separate"/>
      </w:r>
      <w:r w:rsidR="00DF4907">
        <w:rPr>
          <w:noProof/>
        </w:rPr>
        <w:t>23</w:t>
      </w:r>
      <w:r w:rsidR="00697A8A" w:rsidRPr="00EA7446">
        <w:fldChar w:fldCharType="end"/>
      </w:r>
      <w:r w:rsidRPr="00EB2231">
        <w:rPr>
          <w:rFonts w:ascii="Arial" w:hAnsi="Arial" w:cs="Arial"/>
          <w:sz w:val="24"/>
          <w:szCs w:val="24"/>
        </w:rPr>
        <w:t xml:space="preserve"> </w:t>
      </w:r>
      <w:r w:rsidRPr="00EA7446">
        <w:t>Referenčné údaje s</w:t>
      </w:r>
      <w:r w:rsidR="004948A8" w:rsidRPr="00EA7446">
        <w:t>u</w:t>
      </w:r>
      <w:r w:rsidRPr="00EA7446">
        <w:t>bjektu – zložený dátový typ CorporateBodyType</w:t>
      </w:r>
    </w:p>
    <w:p w:rsidR="00F37DF6" w:rsidRPr="00EB2231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64" w:name="_Toc393807275"/>
      <w:bookmarkStart w:id="65" w:name="_Ref404856251"/>
      <w:bookmarkEnd w:id="63"/>
      <w:r w:rsidRPr="00EB2231">
        <w:rPr>
          <w:rFonts w:ascii="Arial" w:hAnsi="Arial" w:cs="Arial"/>
          <w:sz w:val="22"/>
          <w:szCs w:val="22"/>
        </w:rPr>
        <w:t>Organizačná jednotka subjektu</w:t>
      </w:r>
      <w:bookmarkEnd w:id="64"/>
      <w:bookmarkEnd w:id="65"/>
    </w:p>
    <w:p w:rsidR="00F37DF6" w:rsidRPr="00EB2231" w:rsidRDefault="00F37DF6" w:rsidP="00F37DF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Organizačná jednotka subjektu  (</w:t>
      </w:r>
      <w:r w:rsidR="002A7C4E">
        <w:rPr>
          <w:rFonts w:ascii="Arial" w:hAnsi="Arial" w:cs="Arial"/>
          <w:noProof/>
          <w:sz w:val="24"/>
          <w:szCs w:val="24"/>
        </w:rPr>
        <w:t xml:space="preserve">odštepný </w:t>
      </w:r>
      <w:r w:rsidR="00354D00" w:rsidRPr="00EB2231">
        <w:rPr>
          <w:rFonts w:ascii="Arial" w:hAnsi="Arial" w:cs="Arial"/>
          <w:noProof/>
          <w:sz w:val="24"/>
          <w:szCs w:val="24"/>
        </w:rPr>
        <w:t>závod</w:t>
      </w:r>
      <w:r w:rsidRPr="00EB2231">
        <w:rPr>
          <w:rFonts w:ascii="Arial" w:hAnsi="Arial" w:cs="Arial"/>
          <w:noProof/>
          <w:sz w:val="24"/>
          <w:szCs w:val="24"/>
        </w:rPr>
        <w:t xml:space="preserve">, prevádzka </w:t>
      </w:r>
      <w:r w:rsidR="00EA7446">
        <w:rPr>
          <w:rFonts w:ascii="Arial" w:hAnsi="Arial" w:cs="Arial"/>
          <w:noProof/>
          <w:sz w:val="24"/>
          <w:szCs w:val="24"/>
        </w:rPr>
        <w:t xml:space="preserve">a i.) má názov OrganizationUnit </w:t>
      </w:r>
      <w:r w:rsidRPr="00EB2231">
        <w:rPr>
          <w:rFonts w:ascii="Arial" w:hAnsi="Arial" w:cs="Arial"/>
          <w:noProof/>
          <w:sz w:val="24"/>
          <w:szCs w:val="24"/>
        </w:rPr>
        <w:t xml:space="preserve">a je popísaná zloženým dátovým prvkom </w:t>
      </w:r>
      <w:r w:rsidR="00D16B54">
        <w:rPr>
          <w:rFonts w:ascii="Arial" w:hAnsi="Arial" w:cs="Arial"/>
          <w:noProof/>
          <w:sz w:val="24"/>
          <w:szCs w:val="24"/>
        </w:rPr>
        <w:t xml:space="preserve">s históriou </w:t>
      </w:r>
      <w:r w:rsidRPr="00EB2231">
        <w:rPr>
          <w:rFonts w:ascii="Arial" w:hAnsi="Arial" w:cs="Arial"/>
          <w:noProof/>
          <w:sz w:val="24"/>
          <w:szCs w:val="24"/>
        </w:rPr>
        <w:t>OrganizationUnitType. Súčasti zloženého dátového prvku sú popísané v nasledujúcej tabuľke. Prvok sa môže opakovať.</w:t>
      </w:r>
    </w:p>
    <w:p w:rsidR="00F37DF6" w:rsidRPr="00EB2231" w:rsidRDefault="00F37DF6" w:rsidP="00F37DF6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395"/>
        <w:gridCol w:w="3271"/>
        <w:gridCol w:w="2173"/>
        <w:gridCol w:w="1279"/>
      </w:tblGrid>
      <w:tr w:rsidR="008553B9" w:rsidRPr="002D49EE" w:rsidTr="00D16B54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8553B9" w:rsidRPr="002D49EE" w:rsidTr="00D16B54">
        <w:trPr>
          <w:trHeight w:val="300"/>
        </w:trPr>
        <w:tc>
          <w:tcPr>
            <w:tcW w:w="953" w:type="pct"/>
            <w:vMerge w:val="restart"/>
            <w:shd w:val="clear" w:color="auto" w:fill="auto"/>
            <w:noWrap/>
            <w:vAlign w:val="center"/>
            <w:hideMark/>
          </w:tcPr>
          <w:p w:rsidR="005E6E5C" w:rsidRPr="002D49EE" w:rsidRDefault="005E6E5C" w:rsidP="00451466">
            <w:pPr>
              <w:spacing w:after="0" w:line="240" w:lineRule="auto"/>
            </w:pPr>
            <w:r w:rsidRPr="002D49EE">
              <w:t>OrganizationUnitType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5E6E5C" w:rsidRPr="002D49EE" w:rsidRDefault="008553B9" w:rsidP="00451466">
            <w:pPr>
              <w:spacing w:after="0" w:line="240" w:lineRule="auto"/>
            </w:pPr>
            <w:r>
              <w:t>OrganizationUnitName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5E6E5C" w:rsidRPr="002D49EE" w:rsidRDefault="008553B9" w:rsidP="008553B9">
            <w:pPr>
              <w:spacing w:after="0" w:line="240" w:lineRule="auto"/>
            </w:pPr>
            <w:r>
              <w:t xml:space="preserve">Názov organizačnej jednotky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5E6E5C" w:rsidRDefault="008553B9" w:rsidP="00451466">
            <w:pPr>
              <w:spacing w:after="0" w:line="240" w:lineRule="auto"/>
            </w:pPr>
            <w:r>
              <w:t xml:space="preserve">text, </w:t>
            </w:r>
          </w:p>
          <w:p w:rsidR="008553B9" w:rsidRPr="002D49EE" w:rsidRDefault="00931199" w:rsidP="00451466">
            <w:pPr>
              <w:spacing w:after="0" w:line="240" w:lineRule="auto"/>
            </w:pPr>
            <w:r w:rsidRPr="00931199">
              <w:lastRenderedPageBreak/>
              <w:t xml:space="preserve">opakovateľný </w:t>
            </w:r>
            <w:r w:rsidR="008553B9" w:rsidRPr="00931199">
              <w:t>d</w:t>
            </w:r>
            <w:r w:rsidR="008553B9">
              <w:t>átový prvok s históriou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5E6E5C" w:rsidRPr="002D49EE" w:rsidRDefault="005E6E5C" w:rsidP="00451466">
            <w:pPr>
              <w:spacing w:after="0" w:line="240" w:lineRule="auto"/>
            </w:pPr>
            <w:r w:rsidRPr="002D49EE">
              <w:lastRenderedPageBreak/>
              <w:t>P</w:t>
            </w:r>
          </w:p>
        </w:tc>
      </w:tr>
      <w:tr w:rsidR="008553B9" w:rsidRPr="002D49EE" w:rsidTr="00D16B54">
        <w:trPr>
          <w:trHeight w:val="300"/>
        </w:trPr>
        <w:tc>
          <w:tcPr>
            <w:tcW w:w="953" w:type="pct"/>
            <w:vMerge/>
            <w:shd w:val="clear" w:color="auto" w:fill="auto"/>
            <w:noWrap/>
            <w:vAlign w:val="center"/>
            <w:hideMark/>
          </w:tcPr>
          <w:p w:rsidR="008553B9" w:rsidRPr="002D49EE" w:rsidRDefault="008553B9" w:rsidP="00451466">
            <w:pPr>
              <w:spacing w:after="0" w:line="240" w:lineRule="auto"/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553B9" w:rsidRPr="002D49EE" w:rsidDel="008553B9" w:rsidRDefault="008553B9" w:rsidP="00451466">
            <w:pPr>
              <w:spacing w:after="0" w:line="240" w:lineRule="auto"/>
            </w:pPr>
            <w:r>
              <w:t>PhysicalAddress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8553B9" w:rsidRDefault="008A3839" w:rsidP="008A3839">
            <w:pPr>
              <w:spacing w:after="0" w:line="240" w:lineRule="auto"/>
            </w:pPr>
            <w:r>
              <w:t>Fyzická adresa - a</w:t>
            </w:r>
            <w:r w:rsidR="008553B9">
              <w:t>dresa organizačnej jednotky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8553B9" w:rsidRDefault="008553B9" w:rsidP="008553B9">
            <w:pPr>
              <w:spacing w:after="0" w:line="240" w:lineRule="auto"/>
            </w:pPr>
            <w:r>
              <w:t>zlo</w:t>
            </w:r>
            <w:r w:rsidR="00AD29C6">
              <w:t xml:space="preserve">žený dátový prvok (viď  </w:t>
            </w:r>
            <w:r w:rsidR="00697A8A">
              <w:fldChar w:fldCharType="begin"/>
            </w:r>
            <w:r w:rsidR="00837A54">
              <w:instrText xml:space="preserve"> REF _Ref404856315 \r \h </w:instrText>
            </w:r>
            <w:r w:rsidR="00697A8A">
              <w:fldChar w:fldCharType="separate"/>
            </w:r>
            <w:r w:rsidR="00DF4907">
              <w:t>7.4.2.18</w:t>
            </w:r>
            <w:r w:rsidR="00697A8A">
              <w:fldChar w:fldCharType="end"/>
            </w:r>
            <w:r>
              <w:t>)</w:t>
            </w:r>
          </w:p>
          <w:p w:rsidR="00931199" w:rsidRPr="002D49EE" w:rsidDel="008553B9" w:rsidRDefault="00931199" w:rsidP="008553B9">
            <w:pPr>
              <w:spacing w:after="0" w:line="240" w:lineRule="auto"/>
            </w:pPr>
            <w:r>
              <w:t>opakovateľný dátový prvok s históriou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8553B9" w:rsidRPr="002D49EE" w:rsidRDefault="008553B9" w:rsidP="00451466">
            <w:pPr>
              <w:spacing w:after="0" w:line="240" w:lineRule="auto"/>
            </w:pPr>
            <w:r>
              <w:t>P</w:t>
            </w:r>
          </w:p>
        </w:tc>
      </w:tr>
      <w:tr w:rsidR="008553B9" w:rsidRPr="002D49EE" w:rsidTr="00D16B54">
        <w:trPr>
          <w:trHeight w:val="300"/>
        </w:trPr>
        <w:tc>
          <w:tcPr>
            <w:tcW w:w="953" w:type="pct"/>
            <w:vMerge/>
            <w:shd w:val="clear" w:color="auto" w:fill="auto"/>
            <w:noWrap/>
            <w:vAlign w:val="center"/>
            <w:hideMark/>
          </w:tcPr>
          <w:p w:rsidR="008553B9" w:rsidRPr="002D49EE" w:rsidRDefault="008553B9" w:rsidP="00451466">
            <w:pPr>
              <w:spacing w:after="0" w:line="240" w:lineRule="auto"/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553B9" w:rsidRPr="002D49EE" w:rsidDel="008553B9" w:rsidRDefault="008553B9" w:rsidP="00451466">
            <w:pPr>
              <w:spacing w:after="0" w:line="240" w:lineRule="auto"/>
            </w:pPr>
            <w:r>
              <w:t>Establishment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8553B9" w:rsidRDefault="008553B9" w:rsidP="008553B9">
            <w:pPr>
              <w:spacing w:after="0" w:line="240" w:lineRule="auto"/>
            </w:pPr>
            <w:r>
              <w:t>Dátum vzniku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8553B9" w:rsidRPr="002D49EE" w:rsidDel="008553B9" w:rsidRDefault="008553B9" w:rsidP="00451466">
            <w:pPr>
              <w:spacing w:after="0" w:line="240" w:lineRule="auto"/>
            </w:pPr>
            <w:r>
              <w:t>dátum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8553B9" w:rsidRPr="002D49EE" w:rsidRDefault="008553B9" w:rsidP="00451466">
            <w:pPr>
              <w:spacing w:after="0" w:line="240" w:lineRule="auto"/>
            </w:pPr>
            <w:r>
              <w:t>P</w:t>
            </w:r>
          </w:p>
        </w:tc>
      </w:tr>
      <w:tr w:rsidR="008553B9" w:rsidRPr="002D49EE" w:rsidTr="00D16B54">
        <w:trPr>
          <w:trHeight w:val="300"/>
        </w:trPr>
        <w:tc>
          <w:tcPr>
            <w:tcW w:w="953" w:type="pct"/>
            <w:vMerge/>
            <w:shd w:val="clear" w:color="auto" w:fill="auto"/>
            <w:noWrap/>
            <w:vAlign w:val="center"/>
            <w:hideMark/>
          </w:tcPr>
          <w:p w:rsidR="008553B9" w:rsidRPr="002D49EE" w:rsidRDefault="008553B9" w:rsidP="00451466">
            <w:pPr>
              <w:spacing w:after="0" w:line="240" w:lineRule="auto"/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553B9" w:rsidRPr="002D49EE" w:rsidDel="008553B9" w:rsidRDefault="008553B9" w:rsidP="00451466">
            <w:pPr>
              <w:spacing w:after="0" w:line="240" w:lineRule="auto"/>
            </w:pPr>
            <w:r>
              <w:t>Termination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8553B9" w:rsidRDefault="008553B9" w:rsidP="008553B9">
            <w:pPr>
              <w:spacing w:after="0" w:line="240" w:lineRule="auto"/>
            </w:pPr>
            <w:r>
              <w:t>Dátum zániku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8553B9" w:rsidRPr="002D49EE" w:rsidDel="008553B9" w:rsidRDefault="008553B9" w:rsidP="00451466">
            <w:pPr>
              <w:spacing w:after="0" w:line="240" w:lineRule="auto"/>
            </w:pPr>
            <w:r>
              <w:t>dátum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8553B9" w:rsidRPr="002D49EE" w:rsidRDefault="008553B9" w:rsidP="00451466">
            <w:pPr>
              <w:spacing w:after="0" w:line="240" w:lineRule="auto"/>
            </w:pPr>
            <w:r>
              <w:t>N</w:t>
            </w:r>
          </w:p>
        </w:tc>
      </w:tr>
      <w:tr w:rsidR="008553B9" w:rsidRPr="002D49EE" w:rsidTr="00D16B54">
        <w:trPr>
          <w:trHeight w:val="300"/>
        </w:trPr>
        <w:tc>
          <w:tcPr>
            <w:tcW w:w="953" w:type="pct"/>
            <w:vMerge/>
            <w:shd w:val="clear" w:color="auto" w:fill="auto"/>
            <w:noWrap/>
            <w:vAlign w:val="center"/>
            <w:hideMark/>
          </w:tcPr>
          <w:p w:rsidR="008553B9" w:rsidRPr="002D49EE" w:rsidRDefault="008553B9" w:rsidP="00451466">
            <w:pPr>
              <w:spacing w:after="0" w:line="240" w:lineRule="auto"/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553B9" w:rsidRPr="002D49EE" w:rsidDel="008553B9" w:rsidRDefault="008553B9" w:rsidP="00451466">
            <w:pPr>
              <w:spacing w:after="0" w:line="240" w:lineRule="auto"/>
            </w:pPr>
            <w:r>
              <w:t>Activities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8553B9" w:rsidRDefault="008553B9" w:rsidP="008553B9">
            <w:pPr>
              <w:spacing w:after="0" w:line="240" w:lineRule="auto"/>
            </w:pPr>
            <w:r>
              <w:t xml:space="preserve">Predmet činnosti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8553B9" w:rsidRDefault="008553B9" w:rsidP="00451466">
            <w:pPr>
              <w:spacing w:after="0" w:line="240" w:lineRule="auto"/>
            </w:pPr>
            <w:r>
              <w:t xml:space="preserve">zložený dátový prvok </w:t>
            </w:r>
          </w:p>
          <w:p w:rsidR="008553B9" w:rsidRPr="002D49EE" w:rsidDel="008553B9" w:rsidRDefault="008553B9" w:rsidP="00837A54">
            <w:pPr>
              <w:spacing w:after="0" w:line="240" w:lineRule="auto"/>
            </w:pPr>
            <w:r>
              <w:t xml:space="preserve">(viď </w:t>
            </w:r>
            <w:r w:rsidR="00837A54">
              <w:t xml:space="preserve"> </w:t>
            </w:r>
            <w:r w:rsidR="00697A8A">
              <w:fldChar w:fldCharType="begin"/>
            </w:r>
            <w:r w:rsidR="00837A54">
              <w:instrText xml:space="preserve"> REF _Ref404856776 \r \h </w:instrText>
            </w:r>
            <w:r w:rsidR="00697A8A">
              <w:fldChar w:fldCharType="separate"/>
            </w:r>
            <w:r w:rsidR="00DF4907">
              <w:t>7.4.2.8</w:t>
            </w:r>
            <w:r w:rsidR="00697A8A">
              <w:fldChar w:fldCharType="end"/>
            </w:r>
            <w:r>
              <w:t>)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8553B9" w:rsidRPr="002D49EE" w:rsidRDefault="008553B9" w:rsidP="00451466">
            <w:pPr>
              <w:spacing w:after="0" w:line="240" w:lineRule="auto"/>
            </w:pPr>
            <w:r>
              <w:t>P</w:t>
            </w:r>
          </w:p>
        </w:tc>
      </w:tr>
      <w:tr w:rsidR="008553B9" w:rsidRPr="002D49EE" w:rsidTr="00D16B54">
        <w:trPr>
          <w:trHeight w:val="300"/>
        </w:trPr>
        <w:tc>
          <w:tcPr>
            <w:tcW w:w="953" w:type="pct"/>
            <w:vMerge/>
            <w:shd w:val="clear" w:color="auto" w:fill="auto"/>
            <w:noWrap/>
            <w:vAlign w:val="center"/>
            <w:hideMark/>
          </w:tcPr>
          <w:p w:rsidR="008553B9" w:rsidRPr="002D49EE" w:rsidRDefault="008553B9" w:rsidP="00451466">
            <w:pPr>
              <w:spacing w:after="0" w:line="240" w:lineRule="auto"/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553B9" w:rsidRPr="002D49EE" w:rsidDel="008553B9" w:rsidRDefault="008553B9" w:rsidP="00451466">
            <w:pPr>
              <w:spacing w:after="0" w:line="240" w:lineRule="auto"/>
            </w:pPr>
            <w:r>
              <w:t>ID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8553B9" w:rsidRDefault="008553B9" w:rsidP="008553B9">
            <w:pPr>
              <w:spacing w:after="0" w:line="240" w:lineRule="auto"/>
            </w:pPr>
            <w:r>
              <w:t>Identifikátor organizačnej jednotky  (osobitný identifikátor )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8553B9" w:rsidRPr="002D49EE" w:rsidDel="008553B9" w:rsidRDefault="008553B9" w:rsidP="00837A54">
            <w:pPr>
              <w:spacing w:after="0" w:line="240" w:lineRule="auto"/>
            </w:pPr>
            <w:r w:rsidRPr="002D49EE">
              <w:t xml:space="preserve">zložený dátový typ (viď </w:t>
            </w:r>
            <w:r w:rsidR="00837A54">
              <w:t xml:space="preserve"> </w:t>
            </w:r>
            <w:r w:rsidR="00697A8A">
              <w:fldChar w:fldCharType="begin"/>
            </w:r>
            <w:r w:rsidR="00837A54">
              <w:instrText xml:space="preserve"> REF _Ref404851997 \r \h </w:instrText>
            </w:r>
            <w:r w:rsidR="00697A8A">
              <w:fldChar w:fldCharType="separate"/>
            </w:r>
            <w:r w:rsidR="00DF4907">
              <w:t>7.4.1.1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8553B9" w:rsidRPr="002D49EE" w:rsidRDefault="008553B9" w:rsidP="00451466">
            <w:pPr>
              <w:spacing w:after="0" w:line="240" w:lineRule="auto"/>
            </w:pPr>
            <w:r>
              <w:t>P</w:t>
            </w:r>
          </w:p>
        </w:tc>
      </w:tr>
      <w:tr w:rsidR="008553B9" w:rsidRPr="002D49EE" w:rsidTr="00D16B54">
        <w:trPr>
          <w:trHeight w:val="300"/>
        </w:trPr>
        <w:tc>
          <w:tcPr>
            <w:tcW w:w="953" w:type="pct"/>
            <w:vMerge/>
            <w:shd w:val="clear" w:color="auto" w:fill="auto"/>
            <w:noWrap/>
            <w:vAlign w:val="center"/>
            <w:hideMark/>
          </w:tcPr>
          <w:p w:rsidR="008553B9" w:rsidRPr="002D49EE" w:rsidRDefault="008553B9" w:rsidP="00451466">
            <w:pPr>
              <w:spacing w:after="0" w:line="240" w:lineRule="auto"/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553B9" w:rsidRPr="002D49EE" w:rsidDel="008553B9" w:rsidRDefault="008553B9" w:rsidP="00451466">
            <w:pPr>
              <w:spacing w:after="0" w:line="240" w:lineRule="auto"/>
            </w:pPr>
            <w:r>
              <w:t>Stakeholder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8553B9" w:rsidRDefault="008553B9" w:rsidP="008553B9">
            <w:pPr>
              <w:spacing w:after="0" w:line="240" w:lineRule="auto"/>
            </w:pPr>
            <w:r>
              <w:t xml:space="preserve">Zainteresovaná osoba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8553B9" w:rsidRPr="002D49EE" w:rsidDel="008553B9" w:rsidRDefault="00610E21" w:rsidP="00837A54">
            <w:pPr>
              <w:spacing w:after="0" w:line="240" w:lineRule="auto"/>
            </w:pPr>
            <w:r>
              <w:t>z</w:t>
            </w:r>
            <w:r w:rsidR="008553B9">
              <w:t xml:space="preserve">ložený dátový typ (viď </w:t>
            </w:r>
            <w:r w:rsidR="00837A54">
              <w:t xml:space="preserve"> </w:t>
            </w:r>
            <w:r w:rsidR="00697A8A">
              <w:fldChar w:fldCharType="begin"/>
            </w:r>
            <w:r w:rsidR="00837A54">
              <w:instrText xml:space="preserve"> REF _Ref404856807 \r \h </w:instrText>
            </w:r>
            <w:r w:rsidR="00697A8A">
              <w:fldChar w:fldCharType="separate"/>
            </w:r>
            <w:r w:rsidR="00DF4907">
              <w:t>7.4.2.13</w:t>
            </w:r>
            <w:r w:rsidR="00697A8A">
              <w:fldChar w:fldCharType="end"/>
            </w:r>
            <w:r w:rsidR="008553B9">
              <w:t>)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8553B9" w:rsidRPr="002D49EE" w:rsidRDefault="008553B9" w:rsidP="00451466">
            <w:pPr>
              <w:spacing w:after="0" w:line="240" w:lineRule="auto"/>
            </w:pPr>
            <w:r>
              <w:t>P</w:t>
            </w:r>
          </w:p>
        </w:tc>
      </w:tr>
      <w:tr w:rsidR="008553B9" w:rsidRPr="002D49EE" w:rsidTr="00D16B54">
        <w:trPr>
          <w:trHeight w:val="300"/>
        </w:trPr>
        <w:tc>
          <w:tcPr>
            <w:tcW w:w="953" w:type="pct"/>
            <w:vMerge/>
            <w:shd w:val="clear" w:color="auto" w:fill="auto"/>
            <w:noWrap/>
            <w:vAlign w:val="center"/>
            <w:hideMark/>
          </w:tcPr>
          <w:p w:rsidR="005E6E5C" w:rsidRPr="002D49EE" w:rsidRDefault="005E6E5C" w:rsidP="00451466">
            <w:pPr>
              <w:spacing w:after="0" w:line="240" w:lineRule="auto"/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5E6E5C" w:rsidRPr="002D49EE" w:rsidRDefault="005E6E5C" w:rsidP="00451466">
            <w:pPr>
              <w:spacing w:after="0" w:line="240" w:lineRule="auto"/>
            </w:pPr>
            <w:r w:rsidRPr="002D49EE">
              <w:t>Type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:rsidR="005E6E5C" w:rsidRPr="002D49EE" w:rsidRDefault="005E6E5C" w:rsidP="00451466">
            <w:pPr>
              <w:spacing w:after="0" w:line="240" w:lineRule="auto"/>
            </w:pPr>
            <w:r w:rsidRPr="002D49EE">
              <w:t>Typ organizačnej jednotky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5E6E5C" w:rsidRPr="002D49EE" w:rsidRDefault="008553B9" w:rsidP="008553B9">
            <w:pPr>
              <w:spacing w:after="0" w:line="240" w:lineRule="auto"/>
            </w:pPr>
            <w:r>
              <w:t>č</w:t>
            </w:r>
            <w:r w:rsidR="005E6E5C" w:rsidRPr="002D49EE">
              <w:t>íselník</w:t>
            </w:r>
            <w:r>
              <w:t xml:space="preserve"> (</w:t>
            </w:r>
            <w:r w:rsidR="0000765C">
              <w:t xml:space="preserve">kód </w:t>
            </w:r>
            <w:r w:rsidR="00837A54">
              <w:t>CL010109</w:t>
            </w:r>
            <w:r>
              <w:t>)</w:t>
            </w:r>
          </w:p>
        </w:tc>
        <w:tc>
          <w:tcPr>
            <w:tcW w:w="909" w:type="pct"/>
            <w:shd w:val="clear" w:color="auto" w:fill="auto"/>
            <w:noWrap/>
            <w:vAlign w:val="center"/>
            <w:hideMark/>
          </w:tcPr>
          <w:p w:rsidR="005E6E5C" w:rsidRPr="002D49EE" w:rsidRDefault="005E6E5C" w:rsidP="00451466">
            <w:pPr>
              <w:spacing w:after="0" w:line="240" w:lineRule="auto"/>
            </w:pPr>
            <w:r w:rsidRPr="002D49EE">
              <w:t>P</w:t>
            </w:r>
            <w:r w:rsidR="00381639">
              <w:t>*</w:t>
            </w:r>
          </w:p>
        </w:tc>
      </w:tr>
    </w:tbl>
    <w:p w:rsidR="00F37DF6" w:rsidRPr="00EB2231" w:rsidRDefault="00D16B54" w:rsidP="00D16B54">
      <w:pPr>
        <w:pStyle w:val="Popis"/>
        <w:rPr>
          <w:rFonts w:ascii="Arial" w:hAnsi="Arial" w:cs="Arial"/>
          <w:b w:val="0"/>
          <w:noProof/>
        </w:rPr>
      </w:pPr>
      <w:r>
        <w:t xml:space="preserve">Tab.  </w:t>
      </w:r>
      <w:r w:rsidR="00374B3C">
        <w:fldChar w:fldCharType="begin"/>
      </w:r>
      <w:r w:rsidR="00374B3C">
        <w:instrText xml:space="preserve"> SEQ Tab._ \* ARABIC </w:instrText>
      </w:r>
      <w:r w:rsidR="00374B3C">
        <w:fldChar w:fldCharType="separate"/>
      </w:r>
      <w:r w:rsidR="00DF4907">
        <w:rPr>
          <w:noProof/>
        </w:rPr>
        <w:t>24</w:t>
      </w:r>
      <w:r w:rsidR="00374B3C">
        <w:rPr>
          <w:noProof/>
        </w:rPr>
        <w:fldChar w:fldCharType="end"/>
      </w:r>
      <w:r>
        <w:t xml:space="preserve"> </w:t>
      </w:r>
      <w:r w:rsidR="00F37DF6" w:rsidRPr="00EA7446">
        <w:t>Údaje o or</w:t>
      </w:r>
      <w:r w:rsidR="00354D00" w:rsidRPr="00EA7446">
        <w:t>g</w:t>
      </w:r>
      <w:r w:rsidR="00F37DF6" w:rsidRPr="00EA7446">
        <w:t>anizačných jednotkách subjektu – zložený dátový prvok OrganizationUnitType</w:t>
      </w:r>
    </w:p>
    <w:p w:rsidR="00F37DF6" w:rsidRPr="00EB2231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66" w:name="_Toc393807277"/>
      <w:bookmarkStart w:id="67" w:name="_Ref404856258"/>
      <w:bookmarkStart w:id="68" w:name="_Ref404857562"/>
      <w:r w:rsidRPr="00EB2231">
        <w:rPr>
          <w:rFonts w:ascii="Arial" w:hAnsi="Arial" w:cs="Arial"/>
          <w:sz w:val="22"/>
          <w:szCs w:val="22"/>
        </w:rPr>
        <w:t>Bankové spojenie</w:t>
      </w:r>
      <w:bookmarkEnd w:id="66"/>
      <w:bookmarkEnd w:id="67"/>
      <w:bookmarkEnd w:id="68"/>
      <w:r w:rsidRPr="00EB2231">
        <w:rPr>
          <w:rFonts w:ascii="Arial" w:hAnsi="Arial" w:cs="Arial"/>
          <w:sz w:val="22"/>
          <w:szCs w:val="22"/>
        </w:rPr>
        <w:t xml:space="preserve"> </w:t>
      </w:r>
    </w:p>
    <w:p w:rsidR="00F37DF6" w:rsidRPr="00EB2231" w:rsidRDefault="00F37DF6" w:rsidP="00F37DF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Údaje o bankovom spojení subjektu majú názov BankConnection a sú popísané zloženým dátovým prvkom BankConnectionType. Súčasti zloženého dátového prvku sú popísané v nasledujúcej tabuľke.  Prvok sa môže opakovať.</w:t>
      </w:r>
    </w:p>
    <w:p w:rsidR="00F37DF6" w:rsidRPr="00EB2231" w:rsidRDefault="00F37DF6" w:rsidP="00F37DF6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681"/>
        <w:gridCol w:w="1845"/>
        <w:gridCol w:w="1796"/>
        <w:gridCol w:w="2860"/>
      </w:tblGrid>
      <w:tr w:rsidR="00F37DF6" w:rsidRPr="002D49EE" w:rsidTr="002D49EE">
        <w:trPr>
          <w:trHeight w:val="300"/>
        </w:trPr>
        <w:tc>
          <w:tcPr>
            <w:tcW w:w="68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525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F37DF6" w:rsidRPr="002D49EE" w:rsidTr="00451466">
        <w:trPr>
          <w:trHeight w:val="300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BankConnectionType</w:t>
            </w: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Holder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Meno majiteľa účtu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837A54">
            <w:pPr>
              <w:spacing w:after="0" w:line="240" w:lineRule="auto"/>
            </w:pPr>
            <w:r w:rsidRPr="002D49EE">
              <w:t xml:space="preserve">zložený dátový typ (viď </w:t>
            </w:r>
            <w:r w:rsidR="00837A54">
              <w:t xml:space="preserve"> </w:t>
            </w:r>
            <w:r w:rsidR="00697A8A">
              <w:fldChar w:fldCharType="begin"/>
            </w:r>
            <w:r w:rsidR="00837A54">
              <w:instrText xml:space="preserve"> REF _Ref404856850 \r \h </w:instrText>
            </w:r>
            <w:r w:rsidR="00697A8A">
              <w:fldChar w:fldCharType="separate"/>
            </w:r>
            <w:r w:rsidR="00DF4907">
              <w:t>7.4.2.4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1525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F37DF6" w:rsidRPr="002D49EE" w:rsidTr="00451466">
        <w:trPr>
          <w:trHeight w:val="300"/>
        </w:trPr>
        <w:tc>
          <w:tcPr>
            <w:tcW w:w="683" w:type="pct"/>
            <w:vMerge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BankName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Meno banky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F37DF6" w:rsidRPr="002D49EE" w:rsidRDefault="00310E1D" w:rsidP="00451466">
            <w:pPr>
              <w:spacing w:after="0" w:line="240" w:lineRule="auto"/>
            </w:pPr>
            <w:r w:rsidRPr="002D49EE">
              <w:t>t</w:t>
            </w:r>
            <w:r w:rsidR="00F37DF6" w:rsidRPr="002D49EE">
              <w:t>ext</w:t>
            </w:r>
          </w:p>
        </w:tc>
        <w:tc>
          <w:tcPr>
            <w:tcW w:w="1525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F37DF6" w:rsidRPr="002D49EE" w:rsidTr="00451466">
        <w:trPr>
          <w:trHeight w:val="300"/>
        </w:trPr>
        <w:tc>
          <w:tcPr>
            <w:tcW w:w="683" w:type="pct"/>
            <w:vMerge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DomesticBankConnection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Tuzemské bankové spojenie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837A54">
            <w:pPr>
              <w:spacing w:after="0" w:line="240" w:lineRule="auto"/>
            </w:pPr>
            <w:r w:rsidRPr="002D49EE">
              <w:t xml:space="preserve">zložený dátový typ (viď </w:t>
            </w:r>
            <w:r w:rsidR="00837A54">
              <w:t xml:space="preserve"> </w:t>
            </w:r>
            <w:r w:rsidR="00697A8A">
              <w:fldChar w:fldCharType="begin"/>
            </w:r>
            <w:r w:rsidR="00837A54">
              <w:instrText xml:space="preserve"> REF _Ref404856858 \r \h </w:instrText>
            </w:r>
            <w:r w:rsidR="00697A8A">
              <w:fldChar w:fldCharType="separate"/>
            </w:r>
            <w:r w:rsidR="00DF4907">
              <w:t>7.4.2.6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1525" w:type="pct"/>
            <w:shd w:val="clear" w:color="auto" w:fill="auto"/>
            <w:noWrap/>
            <w:vAlign w:val="center"/>
            <w:hideMark/>
          </w:tcPr>
          <w:p w:rsidR="00F37DF6" w:rsidRPr="002D49EE" w:rsidRDefault="00DD2168" w:rsidP="00451466">
            <w:pPr>
              <w:spacing w:after="0" w:line="240" w:lineRule="auto"/>
            </w:pPr>
            <w:r w:rsidRPr="002D49EE">
              <w:t>P ak nie je vyplnené Medzinárodné bankové spojenie</w:t>
            </w:r>
          </w:p>
        </w:tc>
      </w:tr>
      <w:tr w:rsidR="00F37DF6" w:rsidRPr="002D49EE" w:rsidTr="00451466">
        <w:trPr>
          <w:trHeight w:val="300"/>
        </w:trPr>
        <w:tc>
          <w:tcPr>
            <w:tcW w:w="683" w:type="pct"/>
            <w:vMerge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879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InternationalBankConnection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Medzinárodné bankové spojenie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837A54">
            <w:pPr>
              <w:spacing w:after="0" w:line="240" w:lineRule="auto"/>
            </w:pPr>
            <w:r w:rsidRPr="002D49EE">
              <w:t xml:space="preserve">zložený dátový typ (viď </w:t>
            </w:r>
            <w:r w:rsidR="00837A54">
              <w:t xml:space="preserve"> </w:t>
            </w:r>
            <w:r w:rsidR="00697A8A">
              <w:fldChar w:fldCharType="begin"/>
            </w:r>
            <w:r w:rsidR="00837A54">
              <w:instrText xml:space="preserve"> REF _Ref404856865 \r \h </w:instrText>
            </w:r>
            <w:r w:rsidR="00697A8A">
              <w:fldChar w:fldCharType="separate"/>
            </w:r>
            <w:r w:rsidR="00DF4907">
              <w:t>7.4.2.7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1525" w:type="pct"/>
            <w:shd w:val="clear" w:color="auto" w:fill="auto"/>
            <w:noWrap/>
            <w:vAlign w:val="center"/>
            <w:hideMark/>
          </w:tcPr>
          <w:p w:rsidR="00F37DF6" w:rsidRPr="002D49EE" w:rsidRDefault="00DD2168" w:rsidP="00451466">
            <w:pPr>
              <w:spacing w:after="0" w:line="240" w:lineRule="auto"/>
            </w:pPr>
            <w:r w:rsidRPr="002D49EE">
              <w:t>P ak nie je vyplnené Tuzemské bankové spojenie</w:t>
            </w:r>
          </w:p>
        </w:tc>
      </w:tr>
    </w:tbl>
    <w:p w:rsidR="00F37DF6" w:rsidRPr="00EA7446" w:rsidRDefault="002A7C4E" w:rsidP="002A7C4E">
      <w:pPr>
        <w:pStyle w:val="Popis"/>
      </w:pPr>
      <w:r>
        <w:t xml:space="preserve">Tab.  </w:t>
      </w:r>
      <w:r w:rsidR="00374B3C">
        <w:fldChar w:fldCharType="begin"/>
      </w:r>
      <w:r w:rsidR="00374B3C">
        <w:instrText xml:space="preserve"> SEQ Tab._ \* ARABIC </w:instrText>
      </w:r>
      <w:r w:rsidR="00374B3C">
        <w:fldChar w:fldCharType="separate"/>
      </w:r>
      <w:r w:rsidR="00DF4907">
        <w:rPr>
          <w:noProof/>
        </w:rPr>
        <w:t>25</w:t>
      </w:r>
      <w:r w:rsidR="00374B3C">
        <w:rPr>
          <w:noProof/>
        </w:rPr>
        <w:fldChar w:fldCharType="end"/>
      </w:r>
      <w:r>
        <w:t xml:space="preserve"> </w:t>
      </w:r>
      <w:r w:rsidR="00F37DF6" w:rsidRPr="00EA7446">
        <w:t>Údaje o bankovom spojení subjektu – zložený dátový prvok BankConnectionType</w:t>
      </w:r>
    </w:p>
    <w:p w:rsidR="00F37DF6" w:rsidRPr="00EB2231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69" w:name="_Toc393807278"/>
      <w:bookmarkStart w:id="70" w:name="_Ref404856850"/>
      <w:r w:rsidRPr="00EB2231">
        <w:rPr>
          <w:rFonts w:ascii="Arial" w:hAnsi="Arial" w:cs="Arial"/>
          <w:sz w:val="22"/>
          <w:szCs w:val="22"/>
        </w:rPr>
        <w:t>Majiteľ účtu</w:t>
      </w:r>
      <w:bookmarkEnd w:id="69"/>
      <w:bookmarkEnd w:id="70"/>
    </w:p>
    <w:p w:rsidR="00F37DF6" w:rsidRPr="00EB2231" w:rsidRDefault="00F37DF6" w:rsidP="00F37DF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Údaje o majiteľovi bankového účtu majú názov Holder a sú popísané zloženým dátovým prvkom HolderType. Súčasti zloženého dátového prvku sú popísané v nasledujúcej tabuľke.  </w:t>
      </w:r>
    </w:p>
    <w:p w:rsidR="00F37DF6" w:rsidRPr="00EB2231" w:rsidRDefault="00F37DF6" w:rsidP="00F37DF6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961"/>
        <w:gridCol w:w="2197"/>
        <w:gridCol w:w="2455"/>
        <w:gridCol w:w="1807"/>
      </w:tblGrid>
      <w:tr w:rsidR="00F37DF6" w:rsidRPr="002D49EE" w:rsidTr="002D49EE">
        <w:trPr>
          <w:trHeight w:val="300"/>
        </w:trPr>
        <w:tc>
          <w:tcPr>
            <w:tcW w:w="522" w:type="pct"/>
            <w:vAlign w:val="center"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DD2168" w:rsidRPr="002D49EE" w:rsidTr="00451466">
        <w:trPr>
          <w:trHeight w:val="300"/>
        </w:trPr>
        <w:tc>
          <w:tcPr>
            <w:tcW w:w="522" w:type="pct"/>
            <w:vMerge w:val="restart"/>
            <w:vAlign w:val="center"/>
          </w:tcPr>
          <w:p w:rsidR="00DD2168" w:rsidRPr="002D49EE" w:rsidRDefault="00DD2168" w:rsidP="00451466">
            <w:pPr>
              <w:spacing w:after="0" w:line="240" w:lineRule="auto"/>
            </w:pPr>
            <w:r w:rsidRPr="002D49EE">
              <w:lastRenderedPageBreak/>
              <w:t>HolderType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DD2168" w:rsidRPr="002D49EE" w:rsidRDefault="00DD2168" w:rsidP="00451466">
            <w:pPr>
              <w:spacing w:after="0" w:line="240" w:lineRule="auto"/>
            </w:pPr>
            <w:r w:rsidRPr="002D49EE">
              <w:t>PersonName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:rsidR="00DD2168" w:rsidRPr="002D49EE" w:rsidRDefault="00DD2168" w:rsidP="00451466">
            <w:pPr>
              <w:spacing w:after="0" w:line="240" w:lineRule="auto"/>
            </w:pPr>
            <w:r w:rsidRPr="002D49EE">
              <w:t>Meno osoby</w:t>
            </w:r>
          </w:p>
        </w:tc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DD2168" w:rsidRPr="002D49EE" w:rsidRDefault="00DD2168" w:rsidP="00837A54">
            <w:pPr>
              <w:spacing w:after="0" w:line="240" w:lineRule="auto"/>
            </w:pPr>
            <w:r w:rsidRPr="002D49EE">
              <w:t xml:space="preserve">zložený dátový typ (viď </w:t>
            </w:r>
            <w:r w:rsidR="00837A54">
              <w:t xml:space="preserve"> </w:t>
            </w:r>
            <w:r w:rsidR="00697A8A">
              <w:fldChar w:fldCharType="begin"/>
            </w:r>
            <w:r w:rsidR="00837A54">
              <w:instrText xml:space="preserve"> REF _Ref404856875 \r \h </w:instrText>
            </w:r>
            <w:r w:rsidR="00697A8A">
              <w:fldChar w:fldCharType="separate"/>
            </w:r>
            <w:r w:rsidR="00DF4907">
              <w:t>7.4.2.5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:rsidR="00DD2168" w:rsidRPr="002D49EE" w:rsidRDefault="00DD2168" w:rsidP="00451466">
            <w:pPr>
              <w:spacing w:after="0" w:line="240" w:lineRule="auto"/>
            </w:pPr>
            <w:r w:rsidRPr="002D49EE">
              <w:t>P ak je majiteľ účtu FO</w:t>
            </w:r>
          </w:p>
        </w:tc>
      </w:tr>
      <w:tr w:rsidR="00DD2168" w:rsidRPr="002D49EE" w:rsidTr="00451466">
        <w:trPr>
          <w:trHeight w:val="300"/>
        </w:trPr>
        <w:tc>
          <w:tcPr>
            <w:tcW w:w="522" w:type="pct"/>
            <w:vMerge/>
            <w:vAlign w:val="center"/>
          </w:tcPr>
          <w:p w:rsidR="00DD2168" w:rsidRPr="002D49EE" w:rsidRDefault="00DD2168" w:rsidP="00451466">
            <w:pPr>
              <w:spacing w:after="0" w:line="240" w:lineRule="auto"/>
            </w:pP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DD2168" w:rsidRPr="002D49EE" w:rsidRDefault="00DD2168" w:rsidP="00451466">
            <w:pPr>
              <w:spacing w:after="0" w:line="240" w:lineRule="auto"/>
            </w:pPr>
            <w:r w:rsidRPr="002D49EE">
              <w:t>CorporateBodyFullName</w:t>
            </w:r>
          </w:p>
        </w:tc>
        <w:tc>
          <w:tcPr>
            <w:tcW w:w="1102" w:type="pct"/>
            <w:shd w:val="clear" w:color="auto" w:fill="auto"/>
            <w:noWrap/>
            <w:vAlign w:val="center"/>
            <w:hideMark/>
          </w:tcPr>
          <w:p w:rsidR="00DD2168" w:rsidRPr="002D49EE" w:rsidRDefault="00DD2168" w:rsidP="00451466">
            <w:pPr>
              <w:spacing w:after="0" w:line="240" w:lineRule="auto"/>
            </w:pPr>
            <w:r w:rsidRPr="002D49EE">
              <w:t>Plné meno právnickej osoby</w:t>
            </w:r>
          </w:p>
        </w:tc>
        <w:tc>
          <w:tcPr>
            <w:tcW w:w="1207" w:type="pct"/>
            <w:shd w:val="clear" w:color="auto" w:fill="auto"/>
            <w:noWrap/>
            <w:vAlign w:val="center"/>
            <w:hideMark/>
          </w:tcPr>
          <w:p w:rsidR="00DD2168" w:rsidRPr="002D49EE" w:rsidRDefault="00DD2168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:rsidR="00DD2168" w:rsidRPr="002D49EE" w:rsidRDefault="00DD2168" w:rsidP="00451466">
            <w:pPr>
              <w:spacing w:after="0" w:line="240" w:lineRule="auto"/>
            </w:pPr>
            <w:r w:rsidRPr="002D49EE">
              <w:t>P ak je majiteľ účtu PO</w:t>
            </w:r>
          </w:p>
        </w:tc>
      </w:tr>
    </w:tbl>
    <w:p w:rsidR="00F37DF6" w:rsidRPr="00EA7446" w:rsidRDefault="00354D00" w:rsidP="00354D00">
      <w:pPr>
        <w:pStyle w:val="Popis"/>
      </w:pPr>
      <w:r w:rsidRPr="00EA7446">
        <w:t xml:space="preserve">Tab.  </w:t>
      </w:r>
      <w:r w:rsidR="00697A8A" w:rsidRPr="00EA7446">
        <w:fldChar w:fldCharType="begin"/>
      </w:r>
      <w:r w:rsidR="007232BD" w:rsidRPr="00EA7446">
        <w:instrText xml:space="preserve"> SEQ Tab._ \* ARABIC </w:instrText>
      </w:r>
      <w:r w:rsidR="00697A8A" w:rsidRPr="00EA7446">
        <w:fldChar w:fldCharType="separate"/>
      </w:r>
      <w:r w:rsidR="00DF4907">
        <w:rPr>
          <w:noProof/>
        </w:rPr>
        <w:t>26</w:t>
      </w:r>
      <w:r w:rsidR="00697A8A" w:rsidRPr="00EA7446">
        <w:fldChar w:fldCharType="end"/>
      </w:r>
      <w:r w:rsidRPr="00EA7446">
        <w:t xml:space="preserve"> </w:t>
      </w:r>
      <w:r w:rsidR="00F37DF6" w:rsidRPr="00EA7446">
        <w:t>Údaje o majiteľovi účtu – zložený dátový typ HolderType</w:t>
      </w:r>
    </w:p>
    <w:p w:rsidR="00F37DF6" w:rsidRPr="00EB2231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71" w:name="_Toc393807279"/>
      <w:bookmarkStart w:id="72" w:name="_Ref404856875"/>
      <w:bookmarkStart w:id="73" w:name="_Ref404857526"/>
      <w:r w:rsidRPr="00EB2231">
        <w:rPr>
          <w:rFonts w:ascii="Arial" w:hAnsi="Arial" w:cs="Arial"/>
          <w:sz w:val="22"/>
          <w:szCs w:val="22"/>
        </w:rPr>
        <w:t>Meno osoby</w:t>
      </w:r>
      <w:bookmarkEnd w:id="71"/>
      <w:bookmarkEnd w:id="72"/>
      <w:bookmarkEnd w:id="73"/>
    </w:p>
    <w:p w:rsidR="00F37DF6" w:rsidRPr="00EB2231" w:rsidRDefault="00F37DF6" w:rsidP="00F37DF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Údaje o mene fyzickej osoby - podnikateľovi, majiteľa bankového účtu, zainteresovanej osoby majú názov PersonName a sú popísané zloženým dátovým prvkom PersonNameType. Súčasti zloženého dátového prvku sú popísané v nasledujúcej tabuľke.</w:t>
      </w:r>
    </w:p>
    <w:p w:rsidR="00F37DF6" w:rsidRPr="00EB2231" w:rsidRDefault="00F37DF6" w:rsidP="00F37DF6">
      <w:pPr>
        <w:spacing w:after="0" w:line="240" w:lineRule="auto"/>
        <w:jc w:val="both"/>
        <w:rPr>
          <w:rFonts w:ascii="Arial" w:hAnsi="Arial" w:cs="Arial"/>
          <w:noProof/>
        </w:rPr>
      </w:pPr>
      <w:r w:rsidRPr="00EB2231">
        <w:rPr>
          <w:rFonts w:ascii="Arial" w:hAnsi="Arial" w:cs="Arial"/>
          <w:noProof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661"/>
        <w:gridCol w:w="3247"/>
        <w:gridCol w:w="1983"/>
        <w:gridCol w:w="1368"/>
      </w:tblGrid>
      <w:tr w:rsidR="00024901" w:rsidRPr="002D49EE" w:rsidTr="002D49EE">
        <w:trPr>
          <w:trHeight w:val="300"/>
        </w:trPr>
        <w:tc>
          <w:tcPr>
            <w:tcW w:w="672" w:type="pct"/>
            <w:vAlign w:val="center"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024901" w:rsidRPr="002D49EE" w:rsidTr="00451466">
        <w:trPr>
          <w:trHeight w:val="300"/>
        </w:trPr>
        <w:tc>
          <w:tcPr>
            <w:tcW w:w="672" w:type="pct"/>
            <w:vMerge w:val="restart"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PersonNameType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FormattedName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Formátované meno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024901" w:rsidRPr="002D49EE" w:rsidTr="00451466">
        <w:trPr>
          <w:trHeight w:val="300"/>
        </w:trPr>
        <w:tc>
          <w:tcPr>
            <w:tcW w:w="672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LegalName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Právne meno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024901" w:rsidRPr="002D49EE" w:rsidTr="00451466">
        <w:trPr>
          <w:trHeight w:val="300"/>
        </w:trPr>
        <w:tc>
          <w:tcPr>
            <w:tcW w:w="672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GivenName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Meno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F37DF6" w:rsidRDefault="00BE67DA" w:rsidP="00451466">
            <w:pPr>
              <w:spacing w:after="0" w:line="240" w:lineRule="auto"/>
            </w:pPr>
            <w:r>
              <w:t>t</w:t>
            </w:r>
            <w:r w:rsidR="00F37DF6" w:rsidRPr="002D49EE">
              <w:t>ext</w:t>
            </w:r>
            <w:r>
              <w:t xml:space="preserve">, </w:t>
            </w:r>
          </w:p>
          <w:p w:rsidR="00BE67DA" w:rsidRPr="002D49EE" w:rsidRDefault="00BE67DA" w:rsidP="00451466">
            <w:pPr>
              <w:spacing w:after="0" w:line="240" w:lineRule="auto"/>
            </w:pPr>
            <w:r>
              <w:t>opakovateľný prvok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024901" w:rsidRPr="002D49EE" w:rsidTr="00451466">
        <w:trPr>
          <w:trHeight w:val="300"/>
        </w:trPr>
        <w:tc>
          <w:tcPr>
            <w:tcW w:w="672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PreferredGivenName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Preferované meno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024901" w:rsidRPr="002D49EE" w:rsidTr="00451466">
        <w:trPr>
          <w:trHeight w:val="300"/>
        </w:trPr>
        <w:tc>
          <w:tcPr>
            <w:tcW w:w="672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OtherName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Ďalšie meno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024901" w:rsidRPr="002D49EE" w:rsidTr="00451466">
        <w:trPr>
          <w:trHeight w:val="300"/>
        </w:trPr>
        <w:tc>
          <w:tcPr>
            <w:tcW w:w="672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FamilyName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Priezvisko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BE67DA" w:rsidRDefault="00BE67DA" w:rsidP="00BE67DA">
            <w:pPr>
              <w:spacing w:after="0" w:line="240" w:lineRule="auto"/>
            </w:pPr>
            <w:r>
              <w:t>t</w:t>
            </w:r>
            <w:r w:rsidRPr="002D49EE">
              <w:t>ext</w:t>
            </w:r>
            <w:r>
              <w:t xml:space="preserve">, </w:t>
            </w:r>
          </w:p>
          <w:p w:rsidR="00F37DF6" w:rsidRPr="002D49EE" w:rsidRDefault="00BE67DA" w:rsidP="00BE67DA">
            <w:pPr>
              <w:spacing w:after="0" w:line="240" w:lineRule="auto"/>
            </w:pPr>
            <w:r>
              <w:t>opakovateľný prvok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024901" w:rsidRPr="002D49EE" w:rsidTr="00451466">
        <w:trPr>
          <w:trHeight w:val="300"/>
        </w:trPr>
        <w:tc>
          <w:tcPr>
            <w:tcW w:w="672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F37DF6" w:rsidRPr="002D49EE" w:rsidRDefault="00024901" w:rsidP="00451466">
            <w:pPr>
              <w:spacing w:after="0" w:line="240" w:lineRule="auto"/>
            </w:pPr>
            <w:r>
              <w:t>FamilyName</w:t>
            </w:r>
            <w:r w:rsidR="00F37DF6" w:rsidRPr="002D49EE">
              <w:t>Primary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Poradie priezviska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F37DF6" w:rsidRDefault="00024901" w:rsidP="00451466">
            <w:pPr>
              <w:spacing w:after="0" w:line="240" w:lineRule="auto"/>
            </w:pPr>
            <w:r>
              <w:t>t</w:t>
            </w:r>
            <w:r w:rsidR="00F37DF6" w:rsidRPr="002D49EE">
              <w:t>ext</w:t>
            </w:r>
            <w:r>
              <w:t>,</w:t>
            </w:r>
          </w:p>
          <w:p w:rsidR="00024901" w:rsidRPr="002D49EE" w:rsidRDefault="00024901" w:rsidP="00451466">
            <w:pPr>
              <w:spacing w:after="0" w:line="240" w:lineRule="auto"/>
            </w:pPr>
            <w:r>
              <w:t>atribút prvku FamilyName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024901" w:rsidRPr="002D49EE" w:rsidTr="00451466">
        <w:trPr>
          <w:trHeight w:val="300"/>
        </w:trPr>
        <w:tc>
          <w:tcPr>
            <w:tcW w:w="672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F37DF6" w:rsidRPr="002D49EE" w:rsidRDefault="00024901" w:rsidP="00451466">
            <w:pPr>
              <w:spacing w:after="0" w:line="240" w:lineRule="auto"/>
            </w:pPr>
            <w:r>
              <w:t>FamilyName</w:t>
            </w:r>
            <w:r w:rsidR="00F37DF6" w:rsidRPr="002D49EE">
              <w:t>Prefix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Šľachtický alebo ekvivale</w:t>
            </w:r>
            <w:r w:rsidR="00500A18">
              <w:t>n</w:t>
            </w:r>
            <w:r w:rsidRPr="002D49EE">
              <w:t>tný titul v priezvisku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F37DF6" w:rsidRDefault="00024901" w:rsidP="00451466">
            <w:pPr>
              <w:spacing w:after="0" w:line="240" w:lineRule="auto"/>
            </w:pPr>
            <w:r>
              <w:t>t</w:t>
            </w:r>
            <w:r w:rsidR="00F37DF6" w:rsidRPr="002D49EE">
              <w:t>ext</w:t>
            </w:r>
            <w:r>
              <w:t xml:space="preserve">, </w:t>
            </w:r>
          </w:p>
          <w:p w:rsidR="00024901" w:rsidRPr="002D49EE" w:rsidRDefault="00024901" w:rsidP="00451466">
            <w:pPr>
              <w:spacing w:after="0" w:line="240" w:lineRule="auto"/>
            </w:pPr>
            <w:r>
              <w:t>atribút prvku FamilyName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024901" w:rsidRPr="002D49EE" w:rsidTr="00451466">
        <w:trPr>
          <w:trHeight w:val="300"/>
        </w:trPr>
        <w:tc>
          <w:tcPr>
            <w:tcW w:w="672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GivenFamilyName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Rodné priezvisko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BE67DA" w:rsidRDefault="00BE67DA" w:rsidP="00BE67DA">
            <w:pPr>
              <w:spacing w:after="0" w:line="240" w:lineRule="auto"/>
            </w:pPr>
            <w:r>
              <w:t>t</w:t>
            </w:r>
            <w:r w:rsidRPr="002D49EE">
              <w:t>ext</w:t>
            </w:r>
            <w:r>
              <w:t xml:space="preserve">, </w:t>
            </w:r>
          </w:p>
          <w:p w:rsidR="00F37DF6" w:rsidRPr="002D49EE" w:rsidRDefault="00BE67DA" w:rsidP="00BE67DA">
            <w:pPr>
              <w:spacing w:after="0" w:line="240" w:lineRule="auto"/>
            </w:pPr>
            <w:r>
              <w:t>opakovateľný prvok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024901" w:rsidRPr="002D49EE" w:rsidTr="00451466">
        <w:trPr>
          <w:trHeight w:val="300"/>
        </w:trPr>
        <w:tc>
          <w:tcPr>
            <w:tcW w:w="672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GivenFamilyNamePrimary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Poradie rodného priezviska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F37DF6" w:rsidRDefault="00024901" w:rsidP="00451466">
            <w:pPr>
              <w:spacing w:after="0" w:line="240" w:lineRule="auto"/>
            </w:pPr>
            <w:r>
              <w:t>t</w:t>
            </w:r>
            <w:r w:rsidR="00F37DF6" w:rsidRPr="002D49EE">
              <w:t>ext</w:t>
            </w:r>
            <w:r>
              <w:t xml:space="preserve">, </w:t>
            </w:r>
          </w:p>
          <w:p w:rsidR="00024901" w:rsidRPr="002D49EE" w:rsidRDefault="00024901" w:rsidP="00451466">
            <w:pPr>
              <w:spacing w:after="0" w:line="240" w:lineRule="auto"/>
            </w:pPr>
            <w:r>
              <w:t>atribút prvku GivenFamilyName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024901" w:rsidRPr="002D49EE" w:rsidTr="00451466">
        <w:trPr>
          <w:trHeight w:val="300"/>
        </w:trPr>
        <w:tc>
          <w:tcPr>
            <w:tcW w:w="672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GivenFamilyNamePrefix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Šľachtický alebo ekvivale</w:t>
            </w:r>
            <w:r w:rsidR="00500A18">
              <w:t>n</w:t>
            </w:r>
            <w:r w:rsidRPr="002D49EE">
              <w:t>tný titul v rodnom priezvisku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F37DF6" w:rsidRDefault="00024901" w:rsidP="00451466">
            <w:pPr>
              <w:spacing w:after="0" w:line="240" w:lineRule="auto"/>
            </w:pPr>
            <w:r>
              <w:t>t</w:t>
            </w:r>
            <w:r w:rsidR="00F37DF6" w:rsidRPr="002D49EE">
              <w:t>ext</w:t>
            </w:r>
            <w:r>
              <w:t xml:space="preserve">, </w:t>
            </w:r>
          </w:p>
          <w:p w:rsidR="00024901" w:rsidRPr="002D49EE" w:rsidRDefault="00024901" w:rsidP="00451466">
            <w:pPr>
              <w:spacing w:after="0" w:line="240" w:lineRule="auto"/>
            </w:pPr>
            <w:r>
              <w:t>atribút prvku GivenFamilyName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024901" w:rsidRPr="002D49EE" w:rsidTr="00451466">
        <w:trPr>
          <w:trHeight w:val="300"/>
        </w:trPr>
        <w:tc>
          <w:tcPr>
            <w:tcW w:w="672" w:type="pct"/>
            <w:vMerge/>
            <w:vAlign w:val="center"/>
          </w:tcPr>
          <w:p w:rsidR="00F025A5" w:rsidRPr="002D49EE" w:rsidRDefault="00F025A5" w:rsidP="00451466">
            <w:pPr>
              <w:spacing w:after="0" w:line="240" w:lineRule="auto"/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F025A5" w:rsidRPr="002D49EE" w:rsidRDefault="00F025A5" w:rsidP="00451466">
            <w:pPr>
              <w:spacing w:after="0" w:line="240" w:lineRule="auto"/>
            </w:pPr>
            <w:r w:rsidRPr="002D49EE">
              <w:t>Affix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F025A5" w:rsidRPr="002D49EE" w:rsidRDefault="00F025A5" w:rsidP="00451466">
            <w:pPr>
              <w:spacing w:after="0" w:line="240" w:lineRule="auto"/>
            </w:pPr>
            <w:r w:rsidRPr="002D49EE">
              <w:t>Ostatné časti mena osoby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BE67DA" w:rsidRDefault="00BE67DA" w:rsidP="00BE67DA">
            <w:pPr>
              <w:spacing w:after="0" w:line="240" w:lineRule="auto"/>
            </w:pPr>
            <w:r>
              <w:t>t</w:t>
            </w:r>
            <w:r w:rsidRPr="002D49EE">
              <w:t>ext</w:t>
            </w:r>
            <w:r>
              <w:t xml:space="preserve">, </w:t>
            </w:r>
          </w:p>
          <w:p w:rsidR="00F025A5" w:rsidRPr="002D49EE" w:rsidRDefault="00BE67DA" w:rsidP="00BE67DA">
            <w:pPr>
              <w:spacing w:after="0" w:line="240" w:lineRule="auto"/>
            </w:pPr>
            <w:r>
              <w:t>opakovateľný prvok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025A5" w:rsidRPr="002D49EE" w:rsidRDefault="00F025A5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024901" w:rsidRPr="002D49EE" w:rsidTr="00451466">
        <w:trPr>
          <w:trHeight w:val="300"/>
        </w:trPr>
        <w:tc>
          <w:tcPr>
            <w:tcW w:w="672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F37DF6" w:rsidRPr="002D49EE" w:rsidRDefault="00024901" w:rsidP="00451466">
            <w:pPr>
              <w:spacing w:after="0" w:line="240" w:lineRule="auto"/>
            </w:pPr>
            <w:r>
              <w:t>Affix</w:t>
            </w:r>
            <w:r w:rsidR="00F37DF6" w:rsidRPr="002D49EE">
              <w:t>Type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Kontext predpony alebo prípony mena osoby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F37DF6" w:rsidRDefault="00237B6F" w:rsidP="00451466">
            <w:pPr>
              <w:spacing w:after="0" w:line="240" w:lineRule="auto"/>
            </w:pPr>
            <w:r>
              <w:t>t</w:t>
            </w:r>
            <w:r w:rsidR="00F37DF6" w:rsidRPr="002D49EE">
              <w:t>ext</w:t>
            </w:r>
            <w:r>
              <w:t xml:space="preserve">, </w:t>
            </w:r>
          </w:p>
          <w:p w:rsidR="00237B6F" w:rsidRPr="002D49EE" w:rsidRDefault="00237B6F" w:rsidP="00451466">
            <w:pPr>
              <w:spacing w:after="0" w:line="240" w:lineRule="auto"/>
            </w:pPr>
            <w:r>
              <w:t>atribút prvku affix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024901" w:rsidRPr="002D49EE" w:rsidTr="00451466">
        <w:trPr>
          <w:trHeight w:val="300"/>
        </w:trPr>
        <w:tc>
          <w:tcPr>
            <w:tcW w:w="672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F37DF6" w:rsidRPr="002D49EE" w:rsidRDefault="00024901" w:rsidP="00451466">
            <w:pPr>
              <w:spacing w:after="0" w:line="240" w:lineRule="auto"/>
            </w:pPr>
            <w:r>
              <w:t>Affix</w:t>
            </w:r>
            <w:r w:rsidR="00F37DF6" w:rsidRPr="002D49EE">
              <w:t>Position</w:t>
            </w:r>
          </w:p>
        </w:tc>
        <w:tc>
          <w:tcPr>
            <w:tcW w:w="1748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Pozícia ostatnej časti mena</w:t>
            </w:r>
          </w:p>
        </w:tc>
        <w:tc>
          <w:tcPr>
            <w:tcW w:w="601" w:type="pct"/>
            <w:shd w:val="clear" w:color="auto" w:fill="auto"/>
            <w:noWrap/>
            <w:vAlign w:val="center"/>
            <w:hideMark/>
          </w:tcPr>
          <w:p w:rsidR="00F37DF6" w:rsidRDefault="00237B6F" w:rsidP="00451466">
            <w:pPr>
              <w:spacing w:after="0" w:line="240" w:lineRule="auto"/>
            </w:pPr>
            <w:r>
              <w:t>t</w:t>
            </w:r>
            <w:r w:rsidR="00F37DF6" w:rsidRPr="002D49EE">
              <w:t>ext</w:t>
            </w:r>
            <w:r>
              <w:t xml:space="preserve">, </w:t>
            </w:r>
          </w:p>
          <w:p w:rsidR="00237B6F" w:rsidRPr="002D49EE" w:rsidRDefault="00237B6F" w:rsidP="00451466">
            <w:pPr>
              <w:spacing w:after="0" w:line="240" w:lineRule="auto"/>
            </w:pPr>
            <w:r>
              <w:t>atribút prvku Affix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</w:tbl>
    <w:p w:rsidR="00F37DF6" w:rsidRDefault="00354D00" w:rsidP="00354D00">
      <w:pPr>
        <w:pStyle w:val="Popis"/>
      </w:pPr>
      <w:r w:rsidRPr="00EA7446">
        <w:t xml:space="preserve">Tab.  </w:t>
      </w:r>
      <w:r w:rsidR="00697A8A" w:rsidRPr="00EA7446">
        <w:fldChar w:fldCharType="begin"/>
      </w:r>
      <w:r w:rsidR="007232BD" w:rsidRPr="00EA7446">
        <w:instrText xml:space="preserve"> SEQ Tab._ \* ARABIC </w:instrText>
      </w:r>
      <w:r w:rsidR="00697A8A" w:rsidRPr="00EA7446">
        <w:fldChar w:fldCharType="separate"/>
      </w:r>
      <w:r w:rsidR="00DF4907">
        <w:rPr>
          <w:noProof/>
        </w:rPr>
        <w:t>27</w:t>
      </w:r>
      <w:r w:rsidR="00697A8A" w:rsidRPr="00EA7446">
        <w:fldChar w:fldCharType="end"/>
      </w:r>
      <w:r w:rsidRPr="00EA7446">
        <w:t xml:space="preserve"> </w:t>
      </w:r>
      <w:r w:rsidR="00F37DF6" w:rsidRPr="00EA7446">
        <w:t>Údaje o menách osoby – zložený dátový typ PersonNameType</w:t>
      </w:r>
    </w:p>
    <w:p w:rsidR="00A33F84" w:rsidRPr="00237B6F" w:rsidRDefault="00A33F84" w:rsidP="00A33F84">
      <w:pPr>
        <w:jc w:val="both"/>
        <w:rPr>
          <w:rFonts w:ascii="Arial" w:hAnsi="Arial" w:cs="Arial"/>
          <w:noProof/>
          <w:sz w:val="24"/>
          <w:szCs w:val="24"/>
        </w:rPr>
      </w:pPr>
      <w:r w:rsidRPr="00237B6F">
        <w:rPr>
          <w:rFonts w:ascii="Arial" w:hAnsi="Arial" w:cs="Arial"/>
          <w:noProof/>
          <w:sz w:val="24"/>
          <w:szCs w:val="24"/>
        </w:rPr>
        <w:t xml:space="preserve">V prípade akademických titulov sa uvádza v atribúte </w:t>
      </w:r>
      <w:r w:rsidR="00237B6F">
        <w:rPr>
          <w:rFonts w:ascii="Arial" w:hAnsi="Arial" w:cs="Arial"/>
          <w:noProof/>
          <w:sz w:val="24"/>
          <w:szCs w:val="24"/>
        </w:rPr>
        <w:t>Type hodnota „</w:t>
      </w:r>
      <w:r w:rsidRPr="00237B6F">
        <w:rPr>
          <w:rFonts w:ascii="Arial" w:hAnsi="Arial" w:cs="Arial"/>
          <w:noProof/>
          <w:sz w:val="24"/>
          <w:szCs w:val="24"/>
        </w:rPr>
        <w:t>qualification</w:t>
      </w:r>
      <w:r w:rsidR="00237B6F">
        <w:rPr>
          <w:rFonts w:ascii="Arial" w:hAnsi="Arial" w:cs="Arial"/>
          <w:noProof/>
          <w:sz w:val="24"/>
          <w:szCs w:val="24"/>
        </w:rPr>
        <w:t>“</w:t>
      </w:r>
      <w:r w:rsidRPr="00237B6F">
        <w:rPr>
          <w:rFonts w:ascii="Arial" w:hAnsi="Arial" w:cs="Arial"/>
          <w:noProof/>
          <w:sz w:val="24"/>
          <w:szCs w:val="24"/>
        </w:rPr>
        <w:t xml:space="preserve">. Affix </w:t>
      </w:r>
      <w:r w:rsidR="00237B6F">
        <w:rPr>
          <w:rFonts w:ascii="Arial" w:hAnsi="Arial" w:cs="Arial"/>
          <w:noProof/>
          <w:sz w:val="24"/>
          <w:szCs w:val="24"/>
        </w:rPr>
        <w:t xml:space="preserve">obsahuje úplný názov položky číselníka </w:t>
      </w:r>
      <w:r w:rsidRPr="00237B6F">
        <w:rPr>
          <w:rFonts w:ascii="Arial" w:hAnsi="Arial" w:cs="Arial"/>
          <w:noProof/>
          <w:sz w:val="24"/>
          <w:szCs w:val="24"/>
        </w:rPr>
        <w:t xml:space="preserve">CL000062 </w:t>
      </w:r>
      <w:r w:rsidR="00237B6F">
        <w:rPr>
          <w:rFonts w:ascii="Arial" w:hAnsi="Arial" w:cs="Arial"/>
          <w:noProof/>
          <w:sz w:val="24"/>
          <w:szCs w:val="24"/>
        </w:rPr>
        <w:t xml:space="preserve">ak sa jedná o titul pred menom </w:t>
      </w:r>
      <w:r w:rsidRPr="00237B6F">
        <w:rPr>
          <w:rFonts w:ascii="Arial" w:hAnsi="Arial" w:cs="Arial"/>
          <w:noProof/>
          <w:sz w:val="24"/>
          <w:szCs w:val="24"/>
        </w:rPr>
        <w:t>(</w:t>
      </w:r>
      <w:r w:rsidR="00237B6F">
        <w:rPr>
          <w:rFonts w:ascii="Arial" w:hAnsi="Arial" w:cs="Arial"/>
          <w:noProof/>
          <w:sz w:val="24"/>
          <w:szCs w:val="24"/>
        </w:rPr>
        <w:t xml:space="preserve">atribút </w:t>
      </w:r>
      <w:r w:rsidRPr="00237B6F">
        <w:rPr>
          <w:rFonts w:ascii="Arial" w:hAnsi="Arial" w:cs="Arial"/>
          <w:noProof/>
          <w:sz w:val="24"/>
          <w:szCs w:val="24"/>
        </w:rPr>
        <w:t>Position</w:t>
      </w:r>
      <w:r w:rsidR="00237B6F">
        <w:rPr>
          <w:rFonts w:ascii="Arial" w:hAnsi="Arial" w:cs="Arial"/>
          <w:noProof/>
          <w:sz w:val="24"/>
          <w:szCs w:val="24"/>
        </w:rPr>
        <w:t xml:space="preserve"> obsahuje hodnotu „</w:t>
      </w:r>
      <w:r w:rsidRPr="00237B6F">
        <w:rPr>
          <w:rFonts w:ascii="Arial" w:hAnsi="Arial" w:cs="Arial"/>
          <w:noProof/>
          <w:sz w:val="24"/>
          <w:szCs w:val="24"/>
        </w:rPr>
        <w:t>prefix</w:t>
      </w:r>
      <w:r w:rsidR="00237B6F">
        <w:rPr>
          <w:rFonts w:ascii="Arial" w:hAnsi="Arial" w:cs="Arial"/>
          <w:noProof/>
          <w:sz w:val="24"/>
          <w:szCs w:val="24"/>
        </w:rPr>
        <w:t>“</w:t>
      </w:r>
      <w:r w:rsidRPr="00237B6F">
        <w:rPr>
          <w:rFonts w:ascii="Arial" w:hAnsi="Arial" w:cs="Arial"/>
          <w:noProof/>
          <w:sz w:val="24"/>
          <w:szCs w:val="24"/>
        </w:rPr>
        <w:t>) a</w:t>
      </w:r>
      <w:r w:rsidR="00237B6F">
        <w:rPr>
          <w:rFonts w:ascii="Arial" w:hAnsi="Arial" w:cs="Arial"/>
          <w:noProof/>
          <w:sz w:val="24"/>
          <w:szCs w:val="24"/>
        </w:rPr>
        <w:t>lebo úplný názov položky číselníka</w:t>
      </w:r>
      <w:r w:rsidRPr="00237B6F">
        <w:rPr>
          <w:rFonts w:ascii="Arial" w:hAnsi="Arial" w:cs="Arial"/>
          <w:noProof/>
          <w:sz w:val="24"/>
          <w:szCs w:val="24"/>
        </w:rPr>
        <w:t> CL000063</w:t>
      </w:r>
      <w:r w:rsidR="00237B6F">
        <w:rPr>
          <w:rFonts w:ascii="Arial" w:hAnsi="Arial" w:cs="Arial"/>
          <w:noProof/>
          <w:sz w:val="24"/>
          <w:szCs w:val="24"/>
        </w:rPr>
        <w:t xml:space="preserve"> ak sa jedná o titul za menom </w:t>
      </w:r>
      <w:r w:rsidRPr="00237B6F">
        <w:rPr>
          <w:rFonts w:ascii="Arial" w:hAnsi="Arial" w:cs="Arial"/>
          <w:noProof/>
          <w:sz w:val="24"/>
          <w:szCs w:val="24"/>
        </w:rPr>
        <w:t>(</w:t>
      </w:r>
      <w:r w:rsidR="00237B6F">
        <w:rPr>
          <w:rFonts w:ascii="Arial" w:hAnsi="Arial" w:cs="Arial"/>
          <w:noProof/>
          <w:sz w:val="24"/>
          <w:szCs w:val="24"/>
        </w:rPr>
        <w:t xml:space="preserve">atribút </w:t>
      </w:r>
      <w:r w:rsidRPr="00237B6F">
        <w:rPr>
          <w:rFonts w:ascii="Arial" w:hAnsi="Arial" w:cs="Arial"/>
          <w:noProof/>
          <w:sz w:val="24"/>
          <w:szCs w:val="24"/>
        </w:rPr>
        <w:t>Position</w:t>
      </w:r>
      <w:r w:rsidR="00237B6F">
        <w:rPr>
          <w:rFonts w:ascii="Arial" w:hAnsi="Arial" w:cs="Arial"/>
          <w:noProof/>
          <w:sz w:val="24"/>
          <w:szCs w:val="24"/>
        </w:rPr>
        <w:t xml:space="preserve"> obsahuje hodnotu „</w:t>
      </w:r>
      <w:r w:rsidRPr="00237B6F">
        <w:rPr>
          <w:rFonts w:ascii="Arial" w:hAnsi="Arial" w:cs="Arial"/>
          <w:noProof/>
          <w:sz w:val="24"/>
          <w:szCs w:val="24"/>
        </w:rPr>
        <w:t>postfix</w:t>
      </w:r>
      <w:r w:rsidR="00237B6F">
        <w:rPr>
          <w:rFonts w:ascii="Arial" w:hAnsi="Arial" w:cs="Arial"/>
          <w:noProof/>
          <w:sz w:val="24"/>
          <w:szCs w:val="24"/>
        </w:rPr>
        <w:t>“)</w:t>
      </w:r>
      <w:r w:rsidRPr="00237B6F">
        <w:rPr>
          <w:rFonts w:ascii="Arial" w:hAnsi="Arial" w:cs="Arial"/>
          <w:noProof/>
          <w:sz w:val="24"/>
          <w:szCs w:val="24"/>
        </w:rPr>
        <w:t>.</w:t>
      </w:r>
    </w:p>
    <w:p w:rsidR="00F37DF6" w:rsidRPr="00EB2231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74" w:name="_Toc393807280"/>
      <w:bookmarkStart w:id="75" w:name="_Ref404856858"/>
      <w:r w:rsidRPr="00EB2231">
        <w:rPr>
          <w:rFonts w:ascii="Arial" w:hAnsi="Arial" w:cs="Arial"/>
          <w:sz w:val="22"/>
          <w:szCs w:val="22"/>
        </w:rPr>
        <w:t>Tuzemské bankové spojenie</w:t>
      </w:r>
      <w:bookmarkEnd w:id="74"/>
      <w:bookmarkEnd w:id="75"/>
    </w:p>
    <w:p w:rsidR="00F37DF6" w:rsidRPr="00EB2231" w:rsidRDefault="00F37DF6" w:rsidP="00F37DF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Údaje o tuzemskom bankovom spojení subjektu majú názov DomesticBankConnection a sú popísané zloženým dátovým prvkom DomesticBankConnectionType. Súčasti zloženého dátového prvku sú popísané v nasledujúcej tabuľke.  </w:t>
      </w:r>
    </w:p>
    <w:p w:rsidR="00F37DF6" w:rsidRPr="00EB2231" w:rsidRDefault="00F37DF6" w:rsidP="00F37DF6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728"/>
        <w:gridCol w:w="1761"/>
        <w:gridCol w:w="988"/>
        <w:gridCol w:w="1650"/>
      </w:tblGrid>
      <w:tr w:rsidR="00F37DF6" w:rsidRPr="002D49EE" w:rsidTr="002D49EE">
        <w:trPr>
          <w:trHeight w:val="300"/>
        </w:trPr>
        <w:tc>
          <w:tcPr>
            <w:tcW w:w="1123" w:type="pct"/>
            <w:vAlign w:val="center"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F37DF6" w:rsidRPr="002D49EE" w:rsidTr="00451466">
        <w:trPr>
          <w:trHeight w:val="300"/>
        </w:trPr>
        <w:tc>
          <w:tcPr>
            <w:tcW w:w="1123" w:type="pct"/>
            <w:vMerge w:val="restart"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DomesticBankConnectionType</w:t>
            </w: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FormattedDomesticBankConnection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Formátované spojenie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F37DF6" w:rsidRPr="002D49EE" w:rsidTr="00451466">
        <w:trPr>
          <w:trHeight w:val="300"/>
        </w:trPr>
        <w:tc>
          <w:tcPr>
            <w:tcW w:w="1123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AccountNumberPrefix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Predčíslie účtu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37DF6" w:rsidRPr="002D49EE" w:rsidTr="00451466">
        <w:trPr>
          <w:trHeight w:val="300"/>
        </w:trPr>
        <w:tc>
          <w:tcPr>
            <w:tcW w:w="1123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AccountNumber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Základné číslo účtu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F37DF6" w:rsidRPr="002D49EE" w:rsidTr="00451466">
        <w:trPr>
          <w:trHeight w:val="300"/>
        </w:trPr>
        <w:tc>
          <w:tcPr>
            <w:tcW w:w="1123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1295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BankCode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Kód banky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</w:t>
            </w:r>
          </w:p>
        </w:tc>
      </w:tr>
    </w:tbl>
    <w:p w:rsidR="00F37DF6" w:rsidRPr="00EA7446" w:rsidRDefault="00354D00" w:rsidP="00354D00">
      <w:pPr>
        <w:pStyle w:val="Popis"/>
      </w:pPr>
      <w:r w:rsidRPr="00EA7446">
        <w:t xml:space="preserve">Tab.  </w:t>
      </w:r>
      <w:r w:rsidR="00697A8A" w:rsidRPr="00EA7446">
        <w:fldChar w:fldCharType="begin"/>
      </w:r>
      <w:r w:rsidR="007232BD" w:rsidRPr="00EA7446">
        <w:instrText xml:space="preserve"> SEQ Tab._ \* ARABIC </w:instrText>
      </w:r>
      <w:r w:rsidR="00697A8A" w:rsidRPr="00EA7446">
        <w:fldChar w:fldCharType="separate"/>
      </w:r>
      <w:r w:rsidR="00DF4907">
        <w:rPr>
          <w:noProof/>
        </w:rPr>
        <w:t>28</w:t>
      </w:r>
      <w:r w:rsidR="00697A8A" w:rsidRPr="00EA7446">
        <w:fldChar w:fldCharType="end"/>
      </w:r>
      <w:r w:rsidRPr="00EA7446">
        <w:t xml:space="preserve"> </w:t>
      </w:r>
      <w:r w:rsidR="00F37DF6" w:rsidRPr="00EA7446">
        <w:t>Údaje o tuzemskom bankovom spojení – zložený dátový typ DomesticBankConnectionType</w:t>
      </w:r>
    </w:p>
    <w:p w:rsidR="00F37DF6" w:rsidRPr="00EB2231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76" w:name="_Toc393807281"/>
      <w:bookmarkStart w:id="77" w:name="_Ref404856865"/>
      <w:r w:rsidRPr="00EB2231">
        <w:rPr>
          <w:rFonts w:ascii="Arial" w:hAnsi="Arial" w:cs="Arial"/>
          <w:sz w:val="22"/>
          <w:szCs w:val="22"/>
        </w:rPr>
        <w:t>Medzinárodné bankové spojenie</w:t>
      </w:r>
      <w:bookmarkEnd w:id="76"/>
      <w:bookmarkEnd w:id="77"/>
    </w:p>
    <w:p w:rsidR="00F37DF6" w:rsidRPr="00EB2231" w:rsidRDefault="00F37DF6" w:rsidP="00F37DF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Údaje</w:t>
      </w:r>
      <w:r w:rsidR="0081212C">
        <w:rPr>
          <w:rFonts w:ascii="Arial" w:hAnsi="Arial" w:cs="Arial"/>
          <w:noProof/>
          <w:sz w:val="24"/>
          <w:szCs w:val="24"/>
        </w:rPr>
        <w:t xml:space="preserve"> </w:t>
      </w:r>
      <w:r w:rsidRPr="00EB2231">
        <w:rPr>
          <w:rFonts w:ascii="Arial" w:hAnsi="Arial" w:cs="Arial"/>
          <w:noProof/>
          <w:sz w:val="24"/>
          <w:szCs w:val="24"/>
        </w:rPr>
        <w:t xml:space="preserve">o medzinárodnom bankovom spojení subjektu majú názov InternationalBankConnection  a sú popísané zloženým dátovým prvkom InternationalBankConnectionType. Súčasti zloženého dátového prvku sú popísané v nasledujúcej tabuľke.  </w:t>
      </w:r>
    </w:p>
    <w:p w:rsidR="007E5D42" w:rsidRPr="00EB2231" w:rsidRDefault="007E5D42" w:rsidP="00F37DF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3"/>
        <w:gridCol w:w="1192"/>
        <w:gridCol w:w="2867"/>
        <w:gridCol w:w="1018"/>
        <w:gridCol w:w="1706"/>
      </w:tblGrid>
      <w:tr w:rsidR="00F37DF6" w:rsidRPr="002D49EE" w:rsidTr="002D49EE">
        <w:trPr>
          <w:trHeight w:val="300"/>
        </w:trPr>
        <w:tc>
          <w:tcPr>
            <w:tcW w:w="1204" w:type="pct"/>
            <w:vAlign w:val="center"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31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F37DF6" w:rsidRPr="002D49EE" w:rsidTr="002D49EE">
        <w:trPr>
          <w:trHeight w:val="300"/>
        </w:trPr>
        <w:tc>
          <w:tcPr>
            <w:tcW w:w="1204" w:type="pct"/>
            <w:vMerge w:val="restart"/>
            <w:vAlign w:val="center"/>
          </w:tcPr>
          <w:p w:rsidR="00F37DF6" w:rsidRPr="002D49EE" w:rsidRDefault="00F37DF6" w:rsidP="002D49EE">
            <w:pPr>
              <w:spacing w:after="0" w:line="240" w:lineRule="auto"/>
            </w:pPr>
            <w:r w:rsidRPr="002D49EE">
              <w:t>InternationalBankConnectionType</w:t>
            </w: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F37DF6" w:rsidRPr="002D49EE" w:rsidRDefault="00F37DF6" w:rsidP="002D49EE">
            <w:pPr>
              <w:spacing w:after="0" w:line="240" w:lineRule="auto"/>
            </w:pPr>
            <w:r w:rsidRPr="002D49EE">
              <w:t>IBAN</w:t>
            </w:r>
          </w:p>
        </w:tc>
        <w:tc>
          <w:tcPr>
            <w:tcW w:w="1316" w:type="pct"/>
            <w:shd w:val="clear" w:color="auto" w:fill="auto"/>
            <w:noWrap/>
            <w:vAlign w:val="bottom"/>
            <w:hideMark/>
          </w:tcPr>
          <w:p w:rsidR="00F37DF6" w:rsidRPr="002D49EE" w:rsidRDefault="00F37DF6" w:rsidP="002D49EE">
            <w:pPr>
              <w:spacing w:after="0" w:line="240" w:lineRule="auto"/>
            </w:pPr>
            <w:r w:rsidRPr="002D49EE">
              <w:t>Celoeurópske jednoznačné číslo účtu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F37DF6" w:rsidRPr="002D49EE" w:rsidRDefault="00F37DF6" w:rsidP="002D49EE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:rsidR="00F37DF6" w:rsidRPr="002D49EE" w:rsidRDefault="00F37DF6" w:rsidP="002D49EE">
            <w:pPr>
              <w:spacing w:after="0" w:line="240" w:lineRule="auto"/>
            </w:pPr>
            <w:r w:rsidRPr="002D49EE">
              <w:t>P</w:t>
            </w:r>
          </w:p>
        </w:tc>
      </w:tr>
      <w:tr w:rsidR="00F37DF6" w:rsidRPr="002D49EE" w:rsidTr="002D49EE">
        <w:trPr>
          <w:trHeight w:val="300"/>
        </w:trPr>
        <w:tc>
          <w:tcPr>
            <w:tcW w:w="1204" w:type="pct"/>
            <w:vMerge/>
          </w:tcPr>
          <w:p w:rsidR="00F37DF6" w:rsidRPr="002D49EE" w:rsidRDefault="00F37DF6" w:rsidP="002D49EE">
            <w:pPr>
              <w:spacing w:after="0" w:line="240" w:lineRule="auto"/>
            </w:pPr>
          </w:p>
        </w:tc>
        <w:tc>
          <w:tcPr>
            <w:tcW w:w="765" w:type="pct"/>
            <w:shd w:val="clear" w:color="auto" w:fill="auto"/>
            <w:noWrap/>
            <w:vAlign w:val="bottom"/>
            <w:hideMark/>
          </w:tcPr>
          <w:p w:rsidR="00F37DF6" w:rsidRPr="002D49EE" w:rsidRDefault="00F37DF6" w:rsidP="002D49EE">
            <w:pPr>
              <w:spacing w:after="0" w:line="240" w:lineRule="auto"/>
            </w:pPr>
            <w:r w:rsidRPr="002D49EE">
              <w:t>BIC</w:t>
            </w:r>
          </w:p>
        </w:tc>
        <w:tc>
          <w:tcPr>
            <w:tcW w:w="1316" w:type="pct"/>
            <w:shd w:val="clear" w:color="auto" w:fill="auto"/>
            <w:noWrap/>
            <w:vAlign w:val="bottom"/>
            <w:hideMark/>
          </w:tcPr>
          <w:p w:rsidR="00F37DF6" w:rsidRPr="002D49EE" w:rsidRDefault="00F37DF6" w:rsidP="002D49EE">
            <w:pPr>
              <w:spacing w:after="0" w:line="240" w:lineRule="auto"/>
            </w:pPr>
            <w:r w:rsidRPr="002D49EE">
              <w:t>Medzinárodný kód banky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F37DF6" w:rsidRPr="002D49EE" w:rsidRDefault="00F37DF6" w:rsidP="002D49EE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95" w:type="pct"/>
            <w:shd w:val="clear" w:color="auto" w:fill="auto"/>
            <w:noWrap/>
            <w:vAlign w:val="bottom"/>
            <w:hideMark/>
          </w:tcPr>
          <w:p w:rsidR="00F37DF6" w:rsidRPr="002D49EE" w:rsidRDefault="00F37DF6" w:rsidP="002D49EE">
            <w:pPr>
              <w:spacing w:after="0" w:line="240" w:lineRule="auto"/>
            </w:pPr>
            <w:r w:rsidRPr="002D49EE">
              <w:t>P</w:t>
            </w:r>
          </w:p>
        </w:tc>
      </w:tr>
    </w:tbl>
    <w:p w:rsidR="00F37DF6" w:rsidRPr="00EA7446" w:rsidRDefault="006F3AC4" w:rsidP="006F3AC4">
      <w:pPr>
        <w:pStyle w:val="Popis"/>
      </w:pPr>
      <w:r w:rsidRPr="00EA7446">
        <w:t xml:space="preserve">Tab.  </w:t>
      </w:r>
      <w:r w:rsidR="00697A8A" w:rsidRPr="00EA7446">
        <w:fldChar w:fldCharType="begin"/>
      </w:r>
      <w:r w:rsidR="007232BD" w:rsidRPr="00EA7446">
        <w:instrText xml:space="preserve"> SEQ Tab._ \* ARABIC </w:instrText>
      </w:r>
      <w:r w:rsidR="00697A8A" w:rsidRPr="00EA7446">
        <w:fldChar w:fldCharType="separate"/>
      </w:r>
      <w:r w:rsidR="00DF4907">
        <w:rPr>
          <w:noProof/>
        </w:rPr>
        <w:t>29</w:t>
      </w:r>
      <w:r w:rsidR="00697A8A" w:rsidRPr="00EA7446">
        <w:fldChar w:fldCharType="end"/>
      </w:r>
      <w:r w:rsidRPr="00EA7446">
        <w:t xml:space="preserve"> </w:t>
      </w:r>
      <w:r w:rsidR="00F37DF6" w:rsidRPr="00EA7446">
        <w:t>Údaje o medzinárodnom bankovom spojení – zložený dátový prvok InternationalBankConnectionType</w:t>
      </w:r>
    </w:p>
    <w:p w:rsidR="00F37DF6" w:rsidRPr="00EB2231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78" w:name="_Toc393807282"/>
      <w:bookmarkStart w:id="79" w:name="_Ref404856268"/>
      <w:bookmarkStart w:id="80" w:name="_Ref404856776"/>
      <w:r w:rsidRPr="00EB2231">
        <w:rPr>
          <w:rFonts w:ascii="Arial" w:hAnsi="Arial" w:cs="Arial"/>
          <w:sz w:val="22"/>
          <w:szCs w:val="22"/>
        </w:rPr>
        <w:t>Predmet činnosti</w:t>
      </w:r>
      <w:bookmarkEnd w:id="78"/>
      <w:bookmarkEnd w:id="79"/>
      <w:bookmarkEnd w:id="80"/>
    </w:p>
    <w:p w:rsidR="00F37DF6" w:rsidRPr="00EB2231" w:rsidRDefault="00F37DF6" w:rsidP="00F37DF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Údaje o predmetoch činnosti subjektu majú názov Activit</w:t>
      </w:r>
      <w:r w:rsidR="00934C40">
        <w:rPr>
          <w:rFonts w:ascii="Arial" w:hAnsi="Arial" w:cs="Arial"/>
          <w:noProof/>
          <w:sz w:val="24"/>
          <w:szCs w:val="24"/>
        </w:rPr>
        <w:t>ies</w:t>
      </w:r>
      <w:r w:rsidRPr="00EB2231">
        <w:rPr>
          <w:rFonts w:ascii="Arial" w:hAnsi="Arial" w:cs="Arial"/>
          <w:noProof/>
          <w:sz w:val="24"/>
          <w:szCs w:val="24"/>
        </w:rPr>
        <w:t xml:space="preserve"> a sú popísané zloženým dátovým prvkom </w:t>
      </w:r>
      <w:r w:rsidR="001E56A8">
        <w:rPr>
          <w:rFonts w:ascii="Arial" w:hAnsi="Arial" w:cs="Arial"/>
          <w:noProof/>
          <w:sz w:val="24"/>
          <w:szCs w:val="24"/>
        </w:rPr>
        <w:t xml:space="preserve">s históriou </w:t>
      </w:r>
      <w:r w:rsidRPr="00EB2231">
        <w:rPr>
          <w:rFonts w:ascii="Arial" w:hAnsi="Arial" w:cs="Arial"/>
          <w:noProof/>
          <w:sz w:val="24"/>
          <w:szCs w:val="24"/>
        </w:rPr>
        <w:t>Activit</w:t>
      </w:r>
      <w:r w:rsidR="004F487E">
        <w:rPr>
          <w:rFonts w:ascii="Arial" w:hAnsi="Arial" w:cs="Arial"/>
          <w:noProof/>
          <w:sz w:val="24"/>
          <w:szCs w:val="24"/>
        </w:rPr>
        <w:t>ies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  Prvok sa môže opakovať.</w:t>
      </w:r>
    </w:p>
    <w:p w:rsidR="00F37DF6" w:rsidRPr="00EB2231" w:rsidRDefault="00F37DF6" w:rsidP="00F37DF6">
      <w:pPr>
        <w:spacing w:after="0" w:line="240" w:lineRule="auto"/>
        <w:jc w:val="both"/>
        <w:rPr>
          <w:rFonts w:ascii="Arial" w:hAnsi="Arial" w:cs="Arial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825"/>
        <w:gridCol w:w="5375"/>
        <w:gridCol w:w="1268"/>
        <w:gridCol w:w="1146"/>
      </w:tblGrid>
      <w:tr w:rsidR="00955215" w:rsidRPr="002D49EE" w:rsidTr="009946DF">
        <w:trPr>
          <w:trHeight w:val="300"/>
        </w:trPr>
        <w:tc>
          <w:tcPr>
            <w:tcW w:w="430" w:type="pct"/>
            <w:vAlign w:val="center"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lastRenderedPageBreak/>
              <w:t>Názov prvku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286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955215" w:rsidRPr="002D49EE" w:rsidTr="009946DF">
        <w:trPr>
          <w:trHeight w:val="300"/>
        </w:trPr>
        <w:tc>
          <w:tcPr>
            <w:tcW w:w="430" w:type="pct"/>
            <w:vMerge w:val="restart"/>
            <w:vAlign w:val="center"/>
          </w:tcPr>
          <w:p w:rsidR="006F3AC4" w:rsidRPr="002D49EE" w:rsidRDefault="004F487E" w:rsidP="00934C40">
            <w:pPr>
              <w:spacing w:after="0" w:line="240" w:lineRule="auto"/>
            </w:pPr>
            <w:r>
              <w:t>Activities</w:t>
            </w:r>
            <w:r w:rsidR="006F3AC4" w:rsidRPr="002D49EE">
              <w:t>Type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6F3AC4" w:rsidRPr="002D49EE" w:rsidRDefault="001E56A8" w:rsidP="00451466">
            <w:pPr>
              <w:spacing w:after="0" w:line="240" w:lineRule="auto"/>
            </w:pPr>
            <w:r>
              <w:t>Item</w:t>
            </w:r>
            <w:r w:rsidR="006F3AC4" w:rsidRPr="002D49EE">
              <w:t>Code</w:t>
            </w:r>
          </w:p>
        </w:tc>
        <w:tc>
          <w:tcPr>
            <w:tcW w:w="2866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Kód predmetu činnosti</w:t>
            </w:r>
            <w:r w:rsidR="0089175E" w:rsidRPr="002D49EE">
              <w:t xml:space="preserve"> (zo zoznamu činností</w:t>
            </w:r>
            <w:r w:rsidR="00934C40">
              <w:t xml:space="preserve"> ZOZCIN</w:t>
            </w:r>
            <w:r w:rsidR="0089175E" w:rsidRPr="002D49EE">
              <w:t>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6F3AC4" w:rsidRPr="002D49EE" w:rsidRDefault="001E56A8" w:rsidP="00451466">
            <w:pPr>
              <w:spacing w:after="0" w:line="240" w:lineRule="auto"/>
            </w:pPr>
            <w:r>
              <w:t>N</w:t>
            </w:r>
          </w:p>
        </w:tc>
      </w:tr>
      <w:tr w:rsidR="00955215" w:rsidRPr="002D49EE" w:rsidTr="009946DF">
        <w:trPr>
          <w:trHeight w:val="300"/>
        </w:trPr>
        <w:tc>
          <w:tcPr>
            <w:tcW w:w="430" w:type="pct"/>
            <w:vMerge/>
            <w:vAlign w:val="center"/>
          </w:tcPr>
          <w:p w:rsidR="006F3AC4" w:rsidRPr="002D49EE" w:rsidRDefault="006F3AC4" w:rsidP="00451466">
            <w:pPr>
              <w:spacing w:after="0" w:line="240" w:lineRule="auto"/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6F3AC4" w:rsidRPr="002D49EE" w:rsidRDefault="001E56A8" w:rsidP="001E56A8">
            <w:pPr>
              <w:spacing w:after="0" w:line="240" w:lineRule="auto"/>
            </w:pPr>
            <w:r>
              <w:t>ItemName</w:t>
            </w:r>
          </w:p>
        </w:tc>
        <w:tc>
          <w:tcPr>
            <w:tcW w:w="2866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Popis predmetu činnosti</w:t>
            </w:r>
            <w:r w:rsidR="00934C40">
              <w:t xml:space="preserve"> </w:t>
            </w:r>
            <w:r w:rsidR="00934C40" w:rsidRPr="002D49EE">
              <w:t>(zo zoznamu činností</w:t>
            </w:r>
            <w:r w:rsidR="00934C40">
              <w:t xml:space="preserve"> ZOZCIN</w:t>
            </w:r>
            <w:r w:rsidR="00934C40" w:rsidRPr="002D49EE">
              <w:t>)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955215" w:rsidRPr="002D49EE" w:rsidTr="009946DF">
        <w:trPr>
          <w:trHeight w:val="300"/>
        </w:trPr>
        <w:tc>
          <w:tcPr>
            <w:tcW w:w="430" w:type="pct"/>
            <w:vMerge/>
            <w:vAlign w:val="center"/>
          </w:tcPr>
          <w:p w:rsidR="006F3AC4" w:rsidRPr="002D49EE" w:rsidRDefault="006F3AC4" w:rsidP="00451466">
            <w:pPr>
              <w:spacing w:after="0" w:line="240" w:lineRule="auto"/>
            </w:pP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SkNace</w:t>
            </w:r>
          </w:p>
        </w:tc>
        <w:tc>
          <w:tcPr>
            <w:tcW w:w="2866" w:type="pct"/>
            <w:shd w:val="clear" w:color="auto" w:fill="auto"/>
            <w:noWrap/>
            <w:vAlign w:val="center"/>
            <w:hideMark/>
          </w:tcPr>
          <w:p w:rsidR="006F3AC4" w:rsidRPr="002D49EE" w:rsidRDefault="00955215" w:rsidP="00955215">
            <w:pPr>
              <w:spacing w:after="0" w:line="240" w:lineRule="auto"/>
            </w:pPr>
            <w:r w:rsidRPr="00955215">
              <w:t xml:space="preserve">Kód položky číselníka Klasifikácia </w:t>
            </w:r>
            <w:r>
              <w:t>ekonomických č</w:t>
            </w:r>
            <w:r w:rsidR="006F3AC4" w:rsidRPr="002D49EE">
              <w:t>innosti</w:t>
            </w:r>
            <w:r w:rsidR="00934C40">
              <w:t xml:space="preserve"> </w:t>
            </w:r>
            <w:r w:rsidR="00934C40" w:rsidRPr="00934C40">
              <w:t>priradený k predmetu činnosti v zozname činností -ZOZCIN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 xml:space="preserve">číselník (kód </w:t>
            </w:r>
            <w:r w:rsidR="0000765C">
              <w:t>CL00</w:t>
            </w:r>
            <w:r w:rsidRPr="002D49EE">
              <w:t>5205)</w:t>
            </w:r>
          </w:p>
          <w:p w:rsidR="006F3AC4" w:rsidRPr="002D49EE" w:rsidRDefault="006F3AC4" w:rsidP="00451466">
            <w:pPr>
              <w:spacing w:after="0" w:line="240" w:lineRule="auto"/>
            </w:pP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N</w:t>
            </w:r>
            <w:r w:rsidR="00381639">
              <w:t>*</w:t>
            </w:r>
          </w:p>
        </w:tc>
      </w:tr>
    </w:tbl>
    <w:p w:rsidR="00F37DF6" w:rsidRPr="00EB2231" w:rsidRDefault="006F3AC4" w:rsidP="006F3AC4">
      <w:pPr>
        <w:pStyle w:val="Popis"/>
        <w:rPr>
          <w:rFonts w:ascii="Arial" w:hAnsi="Arial" w:cs="Arial"/>
          <w:b w:val="0"/>
        </w:rPr>
      </w:pPr>
      <w:r w:rsidRPr="00EA7446">
        <w:t xml:space="preserve">Tab.  </w:t>
      </w:r>
      <w:r w:rsidR="00697A8A" w:rsidRPr="00EA7446">
        <w:fldChar w:fldCharType="begin"/>
      </w:r>
      <w:r w:rsidR="007232BD" w:rsidRPr="00EA7446">
        <w:instrText xml:space="preserve"> SEQ Tab._ \* ARABIC </w:instrText>
      </w:r>
      <w:r w:rsidR="00697A8A" w:rsidRPr="00EA7446">
        <w:fldChar w:fldCharType="separate"/>
      </w:r>
      <w:r w:rsidR="00DF4907">
        <w:rPr>
          <w:noProof/>
        </w:rPr>
        <w:t>30</w:t>
      </w:r>
      <w:r w:rsidR="00697A8A" w:rsidRPr="00EA7446">
        <w:fldChar w:fldCharType="end"/>
      </w:r>
      <w:r w:rsidRPr="00EA7446">
        <w:t xml:space="preserve"> </w:t>
      </w:r>
      <w:r w:rsidR="00F37DF6" w:rsidRPr="00EA7446">
        <w:t>Údaje o predmete činnosti subjektu – zložený dátový typ Activit</w:t>
      </w:r>
      <w:r w:rsidR="0082014A">
        <w:t>ies</w:t>
      </w:r>
      <w:r w:rsidR="00F37DF6" w:rsidRPr="00EA7446">
        <w:t>Type</w:t>
      </w:r>
    </w:p>
    <w:p w:rsidR="00F37DF6" w:rsidRPr="00EB2231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81" w:name="_Toc393807284"/>
      <w:bookmarkStart w:id="82" w:name="_Ref404856277"/>
      <w:r w:rsidRPr="00EB2231">
        <w:rPr>
          <w:rFonts w:ascii="Arial" w:hAnsi="Arial" w:cs="Arial"/>
          <w:sz w:val="22"/>
          <w:szCs w:val="22"/>
        </w:rPr>
        <w:t>Základné imanie</w:t>
      </w:r>
      <w:bookmarkEnd w:id="81"/>
      <w:bookmarkEnd w:id="82"/>
    </w:p>
    <w:p w:rsidR="00F37DF6" w:rsidRPr="00EB2231" w:rsidRDefault="00F37DF6" w:rsidP="00D45EA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 o základnom imaní subjektu má názov Equity a je popísaný zloženým dátovým prvkom </w:t>
      </w:r>
      <w:r w:rsidR="001E56A8">
        <w:rPr>
          <w:rFonts w:ascii="Arial" w:hAnsi="Arial" w:cs="Arial"/>
          <w:noProof/>
          <w:sz w:val="24"/>
          <w:szCs w:val="24"/>
        </w:rPr>
        <w:t xml:space="preserve">s históriou </w:t>
      </w:r>
      <w:r w:rsidRPr="00EB2231">
        <w:rPr>
          <w:rFonts w:ascii="Arial" w:hAnsi="Arial" w:cs="Arial"/>
          <w:noProof/>
          <w:sz w:val="24"/>
          <w:szCs w:val="24"/>
        </w:rPr>
        <w:t>EquityType. Súčasti zloženého dátového prvku sú popísané v nasledujúcej tabuľke. Prvok sa môže opakovať.</w:t>
      </w:r>
    </w:p>
    <w:p w:rsidR="0083668A" w:rsidRPr="00EB2231" w:rsidRDefault="0083668A" w:rsidP="00D45EA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816"/>
        <w:gridCol w:w="2920"/>
        <w:gridCol w:w="1943"/>
        <w:gridCol w:w="1743"/>
      </w:tblGrid>
      <w:tr w:rsidR="00F37DF6" w:rsidRPr="002D49EE" w:rsidTr="009946DF">
        <w:trPr>
          <w:trHeight w:val="300"/>
        </w:trPr>
        <w:tc>
          <w:tcPr>
            <w:tcW w:w="565" w:type="pct"/>
            <w:vAlign w:val="center"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6F3AC4" w:rsidRPr="002D49EE" w:rsidTr="009946DF">
        <w:trPr>
          <w:trHeight w:val="300"/>
        </w:trPr>
        <w:tc>
          <w:tcPr>
            <w:tcW w:w="565" w:type="pct"/>
            <w:vMerge w:val="restart"/>
            <w:vAlign w:val="center"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EquityType</w:t>
            </w: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Currency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Mena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 xml:space="preserve">číselník (kód </w:t>
            </w:r>
            <w:r w:rsidR="004727BF" w:rsidRPr="00521F9B">
              <w:t>CL00</w:t>
            </w:r>
            <w:r w:rsidRPr="00521F9B">
              <w:t>0083)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P</w:t>
            </w:r>
            <w:r w:rsidR="00381639">
              <w:t>*</w:t>
            </w:r>
          </w:p>
        </w:tc>
      </w:tr>
      <w:tr w:rsidR="006F3AC4" w:rsidRPr="002D49EE" w:rsidTr="009946DF">
        <w:trPr>
          <w:trHeight w:val="300"/>
        </w:trPr>
        <w:tc>
          <w:tcPr>
            <w:tcW w:w="565" w:type="pct"/>
            <w:vMerge/>
            <w:vAlign w:val="center"/>
          </w:tcPr>
          <w:p w:rsidR="006F3AC4" w:rsidRPr="002D49EE" w:rsidRDefault="006F3AC4" w:rsidP="00451466">
            <w:pPr>
              <w:spacing w:after="0" w:line="240" w:lineRule="auto"/>
            </w:pP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EquityValue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Výška základného imania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6F3AC4" w:rsidRPr="002D49EE" w:rsidTr="009946DF">
        <w:trPr>
          <w:trHeight w:val="300"/>
        </w:trPr>
        <w:tc>
          <w:tcPr>
            <w:tcW w:w="565" w:type="pct"/>
            <w:vMerge/>
            <w:vAlign w:val="center"/>
          </w:tcPr>
          <w:p w:rsidR="006F3AC4" w:rsidRPr="002D49EE" w:rsidRDefault="006F3AC4" w:rsidP="00451466">
            <w:pPr>
              <w:spacing w:after="0" w:line="240" w:lineRule="auto"/>
            </w:pP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EquityValuePaid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Výška splateného základného imania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6F3AC4" w:rsidRPr="002D49EE" w:rsidRDefault="00934C40" w:rsidP="00451466">
            <w:pPr>
              <w:spacing w:after="0" w:line="240" w:lineRule="auto"/>
            </w:pPr>
            <w:r>
              <w:t>N</w:t>
            </w:r>
          </w:p>
        </w:tc>
      </w:tr>
      <w:tr w:rsidR="006F3AC4" w:rsidRPr="002D49EE" w:rsidTr="009946DF">
        <w:trPr>
          <w:trHeight w:val="300"/>
        </w:trPr>
        <w:tc>
          <w:tcPr>
            <w:tcW w:w="565" w:type="pct"/>
            <w:vMerge/>
            <w:vAlign w:val="center"/>
          </w:tcPr>
          <w:p w:rsidR="006F3AC4" w:rsidRPr="002D49EE" w:rsidRDefault="006F3AC4" w:rsidP="00451466">
            <w:pPr>
              <w:spacing w:after="0" w:line="240" w:lineRule="auto"/>
            </w:pPr>
          </w:p>
        </w:tc>
        <w:tc>
          <w:tcPr>
            <w:tcW w:w="997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EquityValueApproved</w:t>
            </w:r>
          </w:p>
        </w:tc>
        <w:tc>
          <w:tcPr>
            <w:tcW w:w="1609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Schválená výška základného imania</w:t>
            </w:r>
          </w:p>
        </w:tc>
        <w:tc>
          <w:tcPr>
            <w:tcW w:w="871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957" w:type="pct"/>
            <w:shd w:val="clear" w:color="auto" w:fill="auto"/>
            <w:noWrap/>
            <w:vAlign w:val="center"/>
            <w:hideMark/>
          </w:tcPr>
          <w:p w:rsidR="006F3AC4" w:rsidRPr="002D49EE" w:rsidRDefault="006F3AC4" w:rsidP="00451466">
            <w:pPr>
              <w:spacing w:after="0" w:line="240" w:lineRule="auto"/>
            </w:pPr>
            <w:r w:rsidRPr="002D49EE">
              <w:t>N</w:t>
            </w:r>
          </w:p>
        </w:tc>
      </w:tr>
    </w:tbl>
    <w:p w:rsidR="00F37DF6" w:rsidRPr="00EA7446" w:rsidRDefault="006F3AC4" w:rsidP="006F3AC4">
      <w:pPr>
        <w:pStyle w:val="Popis"/>
      </w:pPr>
      <w:r w:rsidRPr="00EA7446">
        <w:t xml:space="preserve">Tab.  </w:t>
      </w:r>
      <w:r w:rsidR="00697A8A" w:rsidRPr="00EA7446">
        <w:fldChar w:fldCharType="begin"/>
      </w:r>
      <w:r w:rsidR="007232BD" w:rsidRPr="00EA7446">
        <w:instrText xml:space="preserve"> SEQ Tab._ \* ARABIC </w:instrText>
      </w:r>
      <w:r w:rsidR="00697A8A" w:rsidRPr="00EA7446">
        <w:fldChar w:fldCharType="separate"/>
      </w:r>
      <w:r w:rsidR="00DF4907">
        <w:rPr>
          <w:noProof/>
        </w:rPr>
        <w:t>31</w:t>
      </w:r>
      <w:r w:rsidR="00697A8A" w:rsidRPr="00EA7446">
        <w:fldChar w:fldCharType="end"/>
      </w:r>
      <w:r w:rsidRPr="00EA7446">
        <w:t xml:space="preserve"> </w:t>
      </w:r>
      <w:r w:rsidR="00F37DF6" w:rsidRPr="00EA7446">
        <w:t>Údaje o základnom imaní subjektu – zložený dátový prvok EquityType</w:t>
      </w:r>
    </w:p>
    <w:p w:rsidR="004727BF" w:rsidRPr="00EB2231" w:rsidRDefault="004727BF" w:rsidP="004727BF">
      <w:pPr>
        <w:pStyle w:val="Nadpis4"/>
        <w:rPr>
          <w:rFonts w:ascii="Arial" w:hAnsi="Arial" w:cs="Arial"/>
          <w:sz w:val="22"/>
          <w:szCs w:val="22"/>
        </w:rPr>
      </w:pPr>
      <w:bookmarkStart w:id="83" w:name="_Ref404856285"/>
      <w:r w:rsidRPr="00EB2231">
        <w:rPr>
          <w:rFonts w:ascii="Arial" w:hAnsi="Arial" w:cs="Arial"/>
          <w:sz w:val="22"/>
          <w:szCs w:val="22"/>
        </w:rPr>
        <w:t>Akcie</w:t>
      </w:r>
      <w:bookmarkEnd w:id="83"/>
    </w:p>
    <w:p w:rsidR="004727BF" w:rsidRDefault="004727BF" w:rsidP="004727BF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Údaje o akciách </w:t>
      </w:r>
      <w:r>
        <w:rPr>
          <w:rFonts w:ascii="Arial" w:hAnsi="Arial" w:cs="Arial"/>
          <w:noProof/>
          <w:sz w:val="24"/>
          <w:szCs w:val="24"/>
        </w:rPr>
        <w:t xml:space="preserve">subjektu a zainteresovaných osobách právnickej osoby </w:t>
      </w:r>
      <w:r w:rsidRPr="00EB2231">
        <w:rPr>
          <w:rFonts w:ascii="Arial" w:hAnsi="Arial" w:cs="Arial"/>
          <w:noProof/>
          <w:sz w:val="24"/>
          <w:szCs w:val="24"/>
        </w:rPr>
        <w:t xml:space="preserve">majú názov </w:t>
      </w:r>
      <w:r>
        <w:rPr>
          <w:rFonts w:ascii="Arial" w:hAnsi="Arial" w:cs="Arial"/>
          <w:noProof/>
          <w:sz w:val="24"/>
          <w:szCs w:val="24"/>
        </w:rPr>
        <w:t xml:space="preserve">Shares </w:t>
      </w:r>
      <w:r w:rsidRPr="00EB2231">
        <w:rPr>
          <w:rFonts w:ascii="Arial" w:hAnsi="Arial" w:cs="Arial"/>
          <w:noProof/>
          <w:sz w:val="24"/>
          <w:szCs w:val="24"/>
        </w:rPr>
        <w:t xml:space="preserve">a sú popísané zloženým dátovým prvkom </w:t>
      </w:r>
      <w:r>
        <w:rPr>
          <w:rFonts w:ascii="Arial" w:hAnsi="Arial" w:cs="Arial"/>
          <w:noProof/>
          <w:sz w:val="24"/>
          <w:szCs w:val="24"/>
        </w:rPr>
        <w:t>s históriou Shares</w:t>
      </w:r>
      <w:r w:rsidRPr="00EB2231">
        <w:rPr>
          <w:rFonts w:ascii="Arial" w:hAnsi="Arial" w:cs="Arial"/>
          <w:noProof/>
          <w:sz w:val="24"/>
          <w:szCs w:val="24"/>
        </w:rPr>
        <w:t xml:space="preserve">Type. Súčasti zloženého dátového prvku sú popísané v nasledujúcej tabuľke. </w:t>
      </w:r>
      <w:r w:rsidR="00891A1D">
        <w:rPr>
          <w:rFonts w:ascii="Arial" w:hAnsi="Arial" w:cs="Arial"/>
          <w:noProof/>
          <w:sz w:val="24"/>
          <w:szCs w:val="24"/>
        </w:rPr>
        <w:t>Prvok sa môže opakovať.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122"/>
        <w:gridCol w:w="2735"/>
        <w:gridCol w:w="1394"/>
        <w:gridCol w:w="2003"/>
      </w:tblGrid>
      <w:tr w:rsidR="00610E21" w:rsidRPr="002D49EE" w:rsidTr="004727BF">
        <w:trPr>
          <w:trHeight w:val="300"/>
        </w:trPr>
        <w:tc>
          <w:tcPr>
            <w:tcW w:w="636" w:type="pct"/>
            <w:vAlign w:val="center"/>
          </w:tcPr>
          <w:p w:rsidR="004727BF" w:rsidRPr="002D49EE" w:rsidRDefault="004727BF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122" w:type="pct"/>
            <w:shd w:val="clear" w:color="auto" w:fill="auto"/>
            <w:noWrap/>
            <w:vAlign w:val="center"/>
            <w:hideMark/>
          </w:tcPr>
          <w:p w:rsidR="004727BF" w:rsidRPr="002D49EE" w:rsidRDefault="004727BF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446" w:type="pct"/>
            <w:shd w:val="clear" w:color="auto" w:fill="auto"/>
            <w:noWrap/>
            <w:vAlign w:val="center"/>
            <w:hideMark/>
          </w:tcPr>
          <w:p w:rsidR="004727BF" w:rsidRPr="002D49EE" w:rsidRDefault="004727BF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737" w:type="pct"/>
            <w:shd w:val="clear" w:color="auto" w:fill="auto"/>
            <w:noWrap/>
            <w:vAlign w:val="center"/>
            <w:hideMark/>
          </w:tcPr>
          <w:p w:rsidR="004727BF" w:rsidRPr="002D49EE" w:rsidRDefault="004727BF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4727BF" w:rsidRPr="002D49EE" w:rsidRDefault="004727BF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610E21" w:rsidRPr="002D49EE" w:rsidTr="004727BF">
        <w:trPr>
          <w:trHeight w:val="300"/>
        </w:trPr>
        <w:tc>
          <w:tcPr>
            <w:tcW w:w="636" w:type="pct"/>
            <w:vMerge w:val="restart"/>
            <w:vAlign w:val="center"/>
          </w:tcPr>
          <w:p w:rsidR="004727BF" w:rsidRPr="002D49EE" w:rsidRDefault="004727BF" w:rsidP="004727BF">
            <w:pPr>
              <w:spacing w:after="0" w:line="240" w:lineRule="auto"/>
            </w:pPr>
            <w:r>
              <w:t>Shares</w:t>
            </w:r>
            <w:r w:rsidRPr="002D49EE">
              <w:t>Type</w:t>
            </w: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4727BF">
            <w:pPr>
              <w:spacing w:after="0" w:line="240" w:lineRule="auto"/>
            </w:pPr>
            <w:r>
              <w:t>Share</w:t>
            </w:r>
            <w:r w:rsidRPr="002D49EE">
              <w:t>Type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Druh akcie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4727BF" w:rsidRPr="002D49EE" w:rsidRDefault="00891A1D" w:rsidP="001A2A86">
            <w:pPr>
              <w:spacing w:after="0" w:line="240" w:lineRule="auto"/>
            </w:pPr>
            <w:r>
              <w:t>č</w:t>
            </w:r>
            <w:r w:rsidR="004727BF" w:rsidRPr="002D49EE">
              <w:t>íselník</w:t>
            </w:r>
            <w:r>
              <w:t xml:space="preserve"> (kód </w:t>
            </w:r>
            <w:r w:rsidR="00521F9B">
              <w:t>CL010111</w:t>
            </w:r>
            <w:r>
              <w:t>)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N</w:t>
            </w:r>
            <w:r w:rsidR="00381639">
              <w:t>*</w:t>
            </w:r>
          </w:p>
        </w:tc>
      </w:tr>
      <w:tr w:rsidR="00610E21" w:rsidRPr="002D49EE" w:rsidTr="004727BF">
        <w:trPr>
          <w:trHeight w:val="300"/>
        </w:trPr>
        <w:tc>
          <w:tcPr>
            <w:tcW w:w="636" w:type="pct"/>
            <w:vMerge/>
          </w:tcPr>
          <w:p w:rsidR="004727BF" w:rsidRPr="002D49EE" w:rsidRDefault="004727BF" w:rsidP="001A2A86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4727BF">
            <w:pPr>
              <w:spacing w:after="0" w:line="240" w:lineRule="auto"/>
            </w:pPr>
            <w:r>
              <w:t>Share</w:t>
            </w:r>
            <w:r w:rsidRPr="002D49EE">
              <w:t>State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Podoba akcie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N</w:t>
            </w:r>
          </w:p>
        </w:tc>
      </w:tr>
      <w:tr w:rsidR="00610E21" w:rsidRPr="002D49EE" w:rsidTr="004727BF">
        <w:trPr>
          <w:trHeight w:val="300"/>
        </w:trPr>
        <w:tc>
          <w:tcPr>
            <w:tcW w:w="636" w:type="pct"/>
            <w:vMerge/>
          </w:tcPr>
          <w:p w:rsidR="004727BF" w:rsidRPr="002D49EE" w:rsidRDefault="004727BF" w:rsidP="001A2A86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4727BF">
            <w:pPr>
              <w:spacing w:after="0" w:line="240" w:lineRule="auto"/>
            </w:pPr>
            <w:r>
              <w:t>Share</w:t>
            </w:r>
            <w:r w:rsidRPr="002D49EE">
              <w:t>Form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Forma akcie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N</w:t>
            </w:r>
          </w:p>
        </w:tc>
      </w:tr>
      <w:tr w:rsidR="00610E21" w:rsidRPr="002D49EE" w:rsidTr="004727BF">
        <w:trPr>
          <w:trHeight w:val="300"/>
        </w:trPr>
        <w:tc>
          <w:tcPr>
            <w:tcW w:w="636" w:type="pct"/>
            <w:vMerge/>
          </w:tcPr>
          <w:p w:rsidR="004727BF" w:rsidRPr="002D49EE" w:rsidRDefault="004727BF" w:rsidP="001A2A86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Currency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 xml:space="preserve">Mena 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 xml:space="preserve">číselník (kód </w:t>
            </w:r>
            <w:r w:rsidRPr="00521F9B">
              <w:t>CL000083</w:t>
            </w:r>
            <w:r w:rsidRPr="002D49EE">
              <w:t>)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P</w:t>
            </w:r>
            <w:r w:rsidR="00381639">
              <w:t>*</w:t>
            </w:r>
          </w:p>
        </w:tc>
      </w:tr>
      <w:tr w:rsidR="00610E21" w:rsidRPr="002D49EE" w:rsidTr="004727BF">
        <w:trPr>
          <w:trHeight w:val="300"/>
        </w:trPr>
        <w:tc>
          <w:tcPr>
            <w:tcW w:w="636" w:type="pct"/>
            <w:vMerge/>
          </w:tcPr>
          <w:p w:rsidR="004727BF" w:rsidRPr="002D49EE" w:rsidRDefault="004727BF" w:rsidP="001A2A86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>
              <w:t>Share</w:t>
            </w:r>
            <w:r w:rsidRPr="002D49EE">
              <w:t>NominalValue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Menovitá hodnota akcie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P</w:t>
            </w:r>
          </w:p>
        </w:tc>
      </w:tr>
      <w:tr w:rsidR="00610E21" w:rsidRPr="002D49EE" w:rsidTr="004727BF">
        <w:trPr>
          <w:trHeight w:val="300"/>
        </w:trPr>
        <w:tc>
          <w:tcPr>
            <w:tcW w:w="636" w:type="pct"/>
            <w:vMerge/>
          </w:tcPr>
          <w:p w:rsidR="004727BF" w:rsidRPr="002D49EE" w:rsidRDefault="004727BF" w:rsidP="001A2A86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567D9F">
            <w:pPr>
              <w:spacing w:after="0" w:line="240" w:lineRule="auto"/>
            </w:pPr>
            <w:r>
              <w:t>Share</w:t>
            </w:r>
            <w:r w:rsidR="00567D9F">
              <w:t>s</w:t>
            </w:r>
            <w:r w:rsidRPr="002D49EE">
              <w:t>Amount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Množstvo akcií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P</w:t>
            </w:r>
          </w:p>
        </w:tc>
      </w:tr>
      <w:tr w:rsidR="00610E21" w:rsidRPr="002D49EE" w:rsidTr="004727BF">
        <w:trPr>
          <w:trHeight w:val="300"/>
        </w:trPr>
        <w:tc>
          <w:tcPr>
            <w:tcW w:w="636" w:type="pct"/>
            <w:vMerge/>
          </w:tcPr>
          <w:p w:rsidR="004727BF" w:rsidRPr="002D49EE" w:rsidRDefault="004727BF" w:rsidP="001A2A86">
            <w:pPr>
              <w:spacing w:after="0" w:line="240" w:lineRule="auto"/>
            </w:pPr>
          </w:p>
        </w:tc>
        <w:tc>
          <w:tcPr>
            <w:tcW w:w="1122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>
              <w:t>Share</w:t>
            </w:r>
            <w:r w:rsidR="00567D9F">
              <w:t>s</w:t>
            </w:r>
            <w:r w:rsidRPr="002D49EE">
              <w:t>Transfer</w:t>
            </w:r>
          </w:p>
        </w:tc>
        <w:tc>
          <w:tcPr>
            <w:tcW w:w="1446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Prevod</w:t>
            </w:r>
            <w:r w:rsidR="008D5702">
              <w:t>iteľnosť</w:t>
            </w:r>
            <w:r w:rsidRPr="002D49EE">
              <w:t xml:space="preserve"> akcií</w:t>
            </w:r>
          </w:p>
        </w:tc>
        <w:tc>
          <w:tcPr>
            <w:tcW w:w="737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59" w:type="pct"/>
            <w:shd w:val="clear" w:color="auto" w:fill="auto"/>
            <w:noWrap/>
            <w:vAlign w:val="bottom"/>
            <w:hideMark/>
          </w:tcPr>
          <w:p w:rsidR="004727BF" w:rsidRPr="002D49EE" w:rsidRDefault="004727BF" w:rsidP="001A2A86">
            <w:pPr>
              <w:spacing w:after="0" w:line="240" w:lineRule="auto"/>
            </w:pPr>
            <w:r w:rsidRPr="002D49EE">
              <w:t>N</w:t>
            </w:r>
          </w:p>
        </w:tc>
      </w:tr>
    </w:tbl>
    <w:p w:rsidR="004727BF" w:rsidRPr="00EA7446" w:rsidRDefault="00667C3D" w:rsidP="00667C3D">
      <w:pPr>
        <w:pStyle w:val="Popis"/>
      </w:pPr>
      <w:r>
        <w:t xml:space="preserve">Tab.  </w:t>
      </w:r>
      <w:r w:rsidR="00697A8A">
        <w:fldChar w:fldCharType="begin"/>
      </w:r>
      <w:r>
        <w:instrText xml:space="preserve"> SEQ Tab._ \* ARABIC </w:instrText>
      </w:r>
      <w:r w:rsidR="00697A8A">
        <w:fldChar w:fldCharType="separate"/>
      </w:r>
      <w:r w:rsidR="00DF4907">
        <w:rPr>
          <w:noProof/>
        </w:rPr>
        <w:t>32</w:t>
      </w:r>
      <w:r w:rsidR="00697A8A">
        <w:fldChar w:fldCharType="end"/>
      </w:r>
      <w:r>
        <w:t xml:space="preserve"> </w:t>
      </w:r>
      <w:r w:rsidR="004727BF" w:rsidRPr="00EA7446">
        <w:t xml:space="preserve">Údaje o akciách – zložený dátový prvok </w:t>
      </w:r>
      <w:r w:rsidR="00567D9F" w:rsidRPr="00EA7446">
        <w:t>Shares</w:t>
      </w:r>
      <w:r w:rsidR="004727BF" w:rsidRPr="00EA7446">
        <w:t>Type</w:t>
      </w:r>
    </w:p>
    <w:p w:rsidR="00567D9F" w:rsidRPr="00EB2231" w:rsidRDefault="00567D9F" w:rsidP="00567D9F">
      <w:pPr>
        <w:pStyle w:val="Nadpis4"/>
        <w:rPr>
          <w:rFonts w:ascii="Arial" w:hAnsi="Arial" w:cs="Arial"/>
          <w:sz w:val="22"/>
          <w:szCs w:val="22"/>
        </w:rPr>
      </w:pPr>
      <w:bookmarkStart w:id="84" w:name="_Ref404856291"/>
      <w:r w:rsidRPr="00EB2231">
        <w:rPr>
          <w:rFonts w:ascii="Arial" w:hAnsi="Arial" w:cs="Arial"/>
          <w:sz w:val="22"/>
          <w:szCs w:val="22"/>
        </w:rPr>
        <w:t>Vklady</w:t>
      </w:r>
      <w:bookmarkEnd w:id="84"/>
    </w:p>
    <w:p w:rsidR="00567D9F" w:rsidRPr="00EB2231" w:rsidRDefault="00567D9F" w:rsidP="00567D9F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Údaje o vklade zainteresovanej osoby</w:t>
      </w:r>
      <w:r>
        <w:rPr>
          <w:rFonts w:ascii="Arial" w:hAnsi="Arial" w:cs="Arial"/>
          <w:noProof/>
          <w:sz w:val="24"/>
          <w:szCs w:val="24"/>
        </w:rPr>
        <w:t xml:space="preserve"> a vklady subjektu</w:t>
      </w:r>
      <w:r w:rsidRPr="00EB2231">
        <w:rPr>
          <w:rFonts w:ascii="Arial" w:hAnsi="Arial" w:cs="Arial"/>
          <w:noProof/>
          <w:sz w:val="24"/>
          <w:szCs w:val="24"/>
        </w:rPr>
        <w:t xml:space="preserve"> majú názov Deposit</w:t>
      </w:r>
      <w:r>
        <w:rPr>
          <w:rFonts w:ascii="Arial" w:hAnsi="Arial" w:cs="Arial"/>
          <w:noProof/>
          <w:sz w:val="24"/>
          <w:szCs w:val="24"/>
        </w:rPr>
        <w:t>s</w:t>
      </w:r>
      <w:r w:rsidRPr="00EB2231">
        <w:rPr>
          <w:rFonts w:ascii="Arial" w:hAnsi="Arial" w:cs="Arial"/>
          <w:noProof/>
          <w:sz w:val="24"/>
          <w:szCs w:val="24"/>
        </w:rPr>
        <w:t xml:space="preserve"> a sú popísané zloženým dátovým prvkom</w:t>
      </w:r>
      <w:r>
        <w:rPr>
          <w:rFonts w:ascii="Arial" w:hAnsi="Arial" w:cs="Arial"/>
          <w:noProof/>
          <w:sz w:val="24"/>
          <w:szCs w:val="24"/>
        </w:rPr>
        <w:t xml:space="preserve"> s históriou </w:t>
      </w:r>
      <w:r w:rsidRPr="00EB2231">
        <w:rPr>
          <w:rFonts w:ascii="Arial" w:hAnsi="Arial" w:cs="Arial"/>
          <w:noProof/>
          <w:sz w:val="24"/>
          <w:szCs w:val="24"/>
        </w:rPr>
        <w:t>Deposit</w:t>
      </w:r>
      <w:r>
        <w:rPr>
          <w:rFonts w:ascii="Arial" w:hAnsi="Arial" w:cs="Arial"/>
          <w:noProof/>
          <w:sz w:val="24"/>
          <w:szCs w:val="24"/>
        </w:rPr>
        <w:t>s</w:t>
      </w:r>
      <w:r w:rsidRPr="00EB2231">
        <w:rPr>
          <w:rFonts w:ascii="Arial" w:hAnsi="Arial" w:cs="Arial"/>
          <w:noProof/>
          <w:sz w:val="24"/>
          <w:szCs w:val="24"/>
        </w:rPr>
        <w:t xml:space="preserve">Type. Súčasti zloženého dátového prvku sú popísané v nasledujúcej tabuľke. </w:t>
      </w:r>
      <w:r w:rsidR="00891A1D">
        <w:rPr>
          <w:rFonts w:ascii="Arial" w:hAnsi="Arial" w:cs="Arial"/>
          <w:noProof/>
          <w:sz w:val="24"/>
          <w:szCs w:val="24"/>
        </w:rPr>
        <w:t>Prvok sa môže opakovať.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617"/>
        <w:gridCol w:w="2278"/>
        <w:gridCol w:w="2215"/>
        <w:gridCol w:w="1983"/>
      </w:tblGrid>
      <w:tr w:rsidR="00567D9F" w:rsidRPr="002D49EE" w:rsidTr="001A2A86">
        <w:trPr>
          <w:trHeight w:val="300"/>
        </w:trPr>
        <w:tc>
          <w:tcPr>
            <w:tcW w:w="689" w:type="pct"/>
            <w:vAlign w:val="center"/>
          </w:tcPr>
          <w:p w:rsidR="00567D9F" w:rsidRPr="002D49EE" w:rsidRDefault="00567D9F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95" w:type="pct"/>
            <w:shd w:val="clear" w:color="auto" w:fill="auto"/>
            <w:noWrap/>
            <w:vAlign w:val="center"/>
            <w:hideMark/>
          </w:tcPr>
          <w:p w:rsidR="00567D9F" w:rsidRPr="002D49EE" w:rsidRDefault="00567D9F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230" w:type="pct"/>
            <w:shd w:val="clear" w:color="auto" w:fill="auto"/>
            <w:noWrap/>
            <w:vAlign w:val="center"/>
            <w:hideMark/>
          </w:tcPr>
          <w:p w:rsidR="00567D9F" w:rsidRPr="002D49EE" w:rsidRDefault="00567D9F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567D9F" w:rsidRPr="002D49EE" w:rsidRDefault="00567D9F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567D9F" w:rsidRPr="002D49EE" w:rsidRDefault="00567D9F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567D9F" w:rsidRPr="002D49EE" w:rsidTr="001A2A86">
        <w:trPr>
          <w:trHeight w:val="300"/>
        </w:trPr>
        <w:tc>
          <w:tcPr>
            <w:tcW w:w="689" w:type="pct"/>
            <w:vMerge w:val="restart"/>
            <w:vAlign w:val="center"/>
          </w:tcPr>
          <w:p w:rsidR="00567D9F" w:rsidRPr="002D49EE" w:rsidRDefault="00567D9F" w:rsidP="001A2A86">
            <w:pPr>
              <w:spacing w:after="0" w:line="240" w:lineRule="auto"/>
            </w:pPr>
          </w:p>
          <w:p w:rsidR="00567D9F" w:rsidRPr="002D49EE" w:rsidRDefault="00567D9F" w:rsidP="001A2A86">
            <w:pPr>
              <w:spacing w:after="0" w:line="240" w:lineRule="auto"/>
            </w:pPr>
            <w:r w:rsidRPr="002D49EE">
              <w:t>Deposit</w:t>
            </w:r>
            <w:r>
              <w:t>s</w:t>
            </w:r>
            <w:r w:rsidRPr="002D49EE">
              <w:t>Type</w:t>
            </w: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567D9F" w:rsidRPr="002D49EE" w:rsidRDefault="00567D9F" w:rsidP="001A2A86">
            <w:pPr>
              <w:spacing w:after="0" w:line="240" w:lineRule="auto"/>
            </w:pPr>
            <w:r>
              <w:t>Deposit</w:t>
            </w:r>
            <w:r w:rsidRPr="002D49EE">
              <w:t>Type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567D9F" w:rsidRPr="002D49EE" w:rsidRDefault="00567D9F" w:rsidP="001A2A86">
            <w:pPr>
              <w:spacing w:after="0" w:line="240" w:lineRule="auto"/>
            </w:pPr>
            <w:r w:rsidRPr="002D49EE">
              <w:t xml:space="preserve">Typ vkladu 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567D9F" w:rsidRPr="002D49EE" w:rsidRDefault="00567D9F" w:rsidP="001A2A8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567D9F" w:rsidRPr="002D49EE" w:rsidRDefault="00567D9F" w:rsidP="001A2A86">
            <w:pPr>
              <w:spacing w:after="0" w:line="240" w:lineRule="auto"/>
            </w:pPr>
            <w:r w:rsidRPr="002D49EE">
              <w:t>P</w:t>
            </w:r>
          </w:p>
        </w:tc>
      </w:tr>
      <w:tr w:rsidR="00567D9F" w:rsidRPr="002D49EE" w:rsidTr="001A2A86">
        <w:trPr>
          <w:trHeight w:val="300"/>
        </w:trPr>
        <w:tc>
          <w:tcPr>
            <w:tcW w:w="689" w:type="pct"/>
            <w:vMerge/>
          </w:tcPr>
          <w:p w:rsidR="00567D9F" w:rsidRPr="002D49EE" w:rsidRDefault="00567D9F" w:rsidP="001A2A86">
            <w:pPr>
              <w:spacing w:after="0" w:line="240" w:lineRule="auto"/>
            </w:pP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567D9F" w:rsidRPr="002D49EE" w:rsidRDefault="00567D9F" w:rsidP="001A2A86">
            <w:pPr>
              <w:spacing w:after="0" w:line="240" w:lineRule="auto"/>
            </w:pPr>
            <w:r>
              <w:t>Deposit</w:t>
            </w:r>
            <w:r w:rsidRPr="002D49EE">
              <w:t>Value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567D9F" w:rsidRPr="002D49EE" w:rsidRDefault="00567D9F" w:rsidP="001A2A86">
            <w:pPr>
              <w:spacing w:after="0" w:line="240" w:lineRule="auto"/>
            </w:pPr>
            <w:r w:rsidRPr="002D49EE">
              <w:t>Výška vkladu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567D9F" w:rsidRPr="002D49EE" w:rsidRDefault="00567D9F" w:rsidP="001A2A86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567D9F" w:rsidRPr="002D49EE" w:rsidRDefault="00567D9F" w:rsidP="001A2A86">
            <w:pPr>
              <w:spacing w:after="0" w:line="240" w:lineRule="auto"/>
            </w:pPr>
            <w:r w:rsidRPr="002D49EE">
              <w:t>P</w:t>
            </w:r>
          </w:p>
        </w:tc>
      </w:tr>
      <w:tr w:rsidR="00567D9F" w:rsidRPr="002D49EE" w:rsidTr="001A2A86">
        <w:trPr>
          <w:trHeight w:val="300"/>
        </w:trPr>
        <w:tc>
          <w:tcPr>
            <w:tcW w:w="689" w:type="pct"/>
            <w:vMerge/>
          </w:tcPr>
          <w:p w:rsidR="00567D9F" w:rsidRPr="002D49EE" w:rsidRDefault="00567D9F" w:rsidP="001A2A86">
            <w:pPr>
              <w:spacing w:after="0" w:line="240" w:lineRule="auto"/>
            </w:pP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567D9F" w:rsidRPr="002D49EE" w:rsidRDefault="00567D9F" w:rsidP="001A2A86">
            <w:pPr>
              <w:spacing w:after="0" w:line="240" w:lineRule="auto"/>
            </w:pPr>
            <w:r w:rsidRPr="002D49EE">
              <w:t>Currency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567D9F" w:rsidRPr="002D49EE" w:rsidRDefault="00567D9F" w:rsidP="001A2A86">
            <w:pPr>
              <w:spacing w:after="0" w:line="240" w:lineRule="auto"/>
            </w:pPr>
            <w:r w:rsidRPr="002D49EE">
              <w:t>Mena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567D9F" w:rsidRPr="002D49EE" w:rsidRDefault="00567D9F" w:rsidP="001A2A86">
            <w:pPr>
              <w:spacing w:after="0" w:line="240" w:lineRule="auto"/>
            </w:pPr>
            <w:r w:rsidRPr="002D49EE">
              <w:t xml:space="preserve">číselník (kód </w:t>
            </w:r>
            <w:r w:rsidRPr="00521F9B">
              <w:t>CL000083)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567D9F" w:rsidRPr="002D49EE" w:rsidRDefault="00567D9F" w:rsidP="001A2A86">
            <w:pPr>
              <w:spacing w:after="0" w:line="240" w:lineRule="auto"/>
            </w:pPr>
            <w:r w:rsidRPr="002D49EE">
              <w:t>P</w:t>
            </w:r>
            <w:r w:rsidR="00381639">
              <w:t>*</w:t>
            </w:r>
          </w:p>
        </w:tc>
      </w:tr>
      <w:tr w:rsidR="00567D9F" w:rsidRPr="002D49EE" w:rsidTr="001A2A86">
        <w:trPr>
          <w:trHeight w:val="300"/>
        </w:trPr>
        <w:tc>
          <w:tcPr>
            <w:tcW w:w="689" w:type="pct"/>
            <w:vMerge/>
          </w:tcPr>
          <w:p w:rsidR="00567D9F" w:rsidRPr="002D49EE" w:rsidRDefault="00567D9F" w:rsidP="001A2A86">
            <w:pPr>
              <w:spacing w:after="0" w:line="240" w:lineRule="auto"/>
            </w:pPr>
          </w:p>
        </w:tc>
        <w:tc>
          <w:tcPr>
            <w:tcW w:w="995" w:type="pct"/>
            <w:shd w:val="clear" w:color="auto" w:fill="auto"/>
            <w:noWrap/>
            <w:vAlign w:val="bottom"/>
            <w:hideMark/>
          </w:tcPr>
          <w:p w:rsidR="00567D9F" w:rsidRPr="002D49EE" w:rsidRDefault="00567D9F" w:rsidP="001A2A86">
            <w:pPr>
              <w:spacing w:after="0" w:line="240" w:lineRule="auto"/>
            </w:pPr>
            <w:r>
              <w:t>Deposit</w:t>
            </w:r>
            <w:r w:rsidRPr="002D49EE">
              <w:t>DueDate</w:t>
            </w:r>
          </w:p>
        </w:tc>
        <w:tc>
          <w:tcPr>
            <w:tcW w:w="1230" w:type="pct"/>
            <w:shd w:val="clear" w:color="auto" w:fill="auto"/>
            <w:noWrap/>
            <w:vAlign w:val="bottom"/>
            <w:hideMark/>
          </w:tcPr>
          <w:p w:rsidR="00567D9F" w:rsidRPr="002D49EE" w:rsidRDefault="00567D9F" w:rsidP="001A2A86">
            <w:pPr>
              <w:spacing w:after="0" w:line="240" w:lineRule="auto"/>
            </w:pPr>
            <w:r w:rsidRPr="002D49EE">
              <w:t>Dátum splatnosti vkladu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567D9F" w:rsidRPr="002D49EE" w:rsidRDefault="00567D9F" w:rsidP="001A2A86">
            <w:pPr>
              <w:spacing w:after="0" w:line="240" w:lineRule="auto"/>
            </w:pPr>
            <w:r w:rsidRPr="002D49EE">
              <w:t>dátum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567D9F" w:rsidRPr="002D49EE" w:rsidRDefault="00567D9F" w:rsidP="001A2A86">
            <w:pPr>
              <w:spacing w:after="0" w:line="240" w:lineRule="auto"/>
            </w:pPr>
            <w:r w:rsidRPr="002D49EE">
              <w:t>N</w:t>
            </w:r>
          </w:p>
        </w:tc>
      </w:tr>
    </w:tbl>
    <w:p w:rsidR="00567D9F" w:rsidRPr="00EA7446" w:rsidRDefault="00667C3D" w:rsidP="00667C3D">
      <w:pPr>
        <w:pStyle w:val="Popis"/>
      </w:pPr>
      <w:r>
        <w:t xml:space="preserve">Tab.  </w:t>
      </w:r>
      <w:r w:rsidR="00697A8A">
        <w:fldChar w:fldCharType="begin"/>
      </w:r>
      <w:r>
        <w:instrText xml:space="preserve"> SEQ Tab._ \* ARABIC </w:instrText>
      </w:r>
      <w:r w:rsidR="00697A8A">
        <w:fldChar w:fldCharType="separate"/>
      </w:r>
      <w:r w:rsidR="00DF4907">
        <w:rPr>
          <w:noProof/>
        </w:rPr>
        <w:t>33</w:t>
      </w:r>
      <w:r w:rsidR="00697A8A">
        <w:fldChar w:fldCharType="end"/>
      </w:r>
      <w:r w:rsidRPr="00EA7446">
        <w:t xml:space="preserve"> </w:t>
      </w:r>
      <w:r w:rsidR="00567D9F" w:rsidRPr="00EA7446">
        <w:t>Údaje o vkladoch – zložený dátový prvok DepositsType</w:t>
      </w:r>
    </w:p>
    <w:p w:rsidR="007444AF" w:rsidRDefault="007444AF" w:rsidP="007444AF">
      <w:pPr>
        <w:pStyle w:val="Nadpis4"/>
        <w:rPr>
          <w:rFonts w:ascii="Arial" w:hAnsi="Arial" w:cs="Arial"/>
          <w:sz w:val="22"/>
          <w:szCs w:val="22"/>
        </w:rPr>
      </w:pPr>
      <w:bookmarkStart w:id="85" w:name="_Ref404856301"/>
      <w:r>
        <w:rPr>
          <w:rFonts w:ascii="Arial" w:hAnsi="Arial" w:cs="Arial"/>
          <w:sz w:val="22"/>
          <w:szCs w:val="22"/>
        </w:rPr>
        <w:t>Štatutárny orgán</w:t>
      </w:r>
      <w:bookmarkEnd w:id="85"/>
    </w:p>
    <w:p w:rsidR="007444AF" w:rsidRDefault="007444AF" w:rsidP="007444A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Údaje o</w:t>
      </w:r>
      <w:r>
        <w:rPr>
          <w:rFonts w:ascii="Arial" w:hAnsi="Arial" w:cs="Arial"/>
          <w:noProof/>
          <w:sz w:val="24"/>
          <w:szCs w:val="24"/>
        </w:rPr>
        <w:t xml:space="preserve"> štatutárnom orgáne </w:t>
      </w:r>
      <w:r w:rsidRPr="00EB2231">
        <w:rPr>
          <w:rFonts w:ascii="Arial" w:hAnsi="Arial" w:cs="Arial"/>
          <w:noProof/>
          <w:sz w:val="24"/>
          <w:szCs w:val="24"/>
        </w:rPr>
        <w:t xml:space="preserve">subjektu majú názov </w:t>
      </w:r>
      <w:r>
        <w:rPr>
          <w:rFonts w:ascii="Arial" w:hAnsi="Arial" w:cs="Arial"/>
          <w:noProof/>
          <w:sz w:val="24"/>
          <w:szCs w:val="24"/>
        </w:rPr>
        <w:t>StatutoryBody</w:t>
      </w:r>
      <w:r w:rsidRPr="00EB2231">
        <w:rPr>
          <w:rFonts w:ascii="Arial" w:hAnsi="Arial" w:cs="Arial"/>
          <w:noProof/>
          <w:sz w:val="24"/>
          <w:szCs w:val="24"/>
        </w:rPr>
        <w:t xml:space="preserve"> a sú popísané zloženým dátovým prvkom </w:t>
      </w:r>
      <w:r w:rsidR="00521F9B">
        <w:rPr>
          <w:rFonts w:ascii="Arial" w:hAnsi="Arial" w:cs="Arial"/>
          <w:noProof/>
          <w:sz w:val="24"/>
          <w:szCs w:val="24"/>
        </w:rPr>
        <w:t xml:space="preserve">s históriou </w:t>
      </w:r>
      <w:r>
        <w:rPr>
          <w:rFonts w:ascii="Arial" w:hAnsi="Arial" w:cs="Arial"/>
          <w:noProof/>
          <w:sz w:val="24"/>
          <w:szCs w:val="24"/>
        </w:rPr>
        <w:t>StatutoryBody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  Prvok sa môže opakovať.</w:t>
      </w:r>
    </w:p>
    <w:p w:rsidR="007444AF" w:rsidRPr="00EB2231" w:rsidRDefault="007444AF" w:rsidP="007444A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592"/>
        <w:gridCol w:w="1995"/>
        <w:gridCol w:w="2574"/>
        <w:gridCol w:w="1702"/>
      </w:tblGrid>
      <w:tr w:rsidR="00667C3D" w:rsidRPr="002D49EE" w:rsidTr="00521F9B">
        <w:trPr>
          <w:trHeight w:val="300"/>
        </w:trPr>
        <w:tc>
          <w:tcPr>
            <w:tcW w:w="382" w:type="pct"/>
            <w:vAlign w:val="center"/>
          </w:tcPr>
          <w:p w:rsidR="007444AF" w:rsidRPr="002D49EE" w:rsidRDefault="007444AF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444AF" w:rsidRPr="002D49EE" w:rsidRDefault="007444AF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:rsidR="007444AF" w:rsidRPr="002D49EE" w:rsidRDefault="007444AF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501" w:type="pct"/>
            <w:shd w:val="clear" w:color="auto" w:fill="auto"/>
            <w:noWrap/>
            <w:vAlign w:val="center"/>
            <w:hideMark/>
          </w:tcPr>
          <w:p w:rsidR="007444AF" w:rsidRPr="002D49EE" w:rsidRDefault="007444AF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7444AF" w:rsidRPr="002D49EE" w:rsidRDefault="007444AF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521F9B" w:rsidRPr="002D49EE" w:rsidTr="00521F9B">
        <w:trPr>
          <w:trHeight w:val="300"/>
        </w:trPr>
        <w:tc>
          <w:tcPr>
            <w:tcW w:w="382" w:type="pct"/>
            <w:vMerge w:val="restart"/>
            <w:vAlign w:val="center"/>
          </w:tcPr>
          <w:p w:rsidR="00521F9B" w:rsidRPr="002D49EE" w:rsidRDefault="00521F9B" w:rsidP="001A2A86">
            <w:pPr>
              <w:spacing w:after="0" w:line="240" w:lineRule="auto"/>
            </w:pPr>
            <w:r>
              <w:t>StatutoryBodyType</w:t>
            </w:r>
          </w:p>
        </w:tc>
        <w:tc>
          <w:tcPr>
            <w:tcW w:w="937" w:type="pct"/>
            <w:shd w:val="clear" w:color="auto" w:fill="auto"/>
            <w:noWrap/>
            <w:vAlign w:val="bottom"/>
            <w:hideMark/>
          </w:tcPr>
          <w:p w:rsidR="00521F9B" w:rsidRPr="00521F9B" w:rsidRDefault="00521F9B" w:rsidP="001A2A86">
            <w:pPr>
              <w:spacing w:after="0" w:line="240" w:lineRule="auto"/>
            </w:pPr>
            <w:r w:rsidRPr="00521F9B">
              <w:t>StatutoryBodyType</w:t>
            </w:r>
          </w:p>
        </w:tc>
        <w:tc>
          <w:tcPr>
            <w:tcW w:w="1178" w:type="pct"/>
            <w:shd w:val="clear" w:color="auto" w:fill="auto"/>
            <w:noWrap/>
            <w:vAlign w:val="bottom"/>
            <w:hideMark/>
          </w:tcPr>
          <w:p w:rsidR="00521F9B" w:rsidRPr="00521F9B" w:rsidRDefault="00521F9B" w:rsidP="001A2A86">
            <w:pPr>
              <w:spacing w:after="0" w:line="240" w:lineRule="auto"/>
            </w:pPr>
            <w:r w:rsidRPr="00521F9B">
              <w:t xml:space="preserve">Typ štatutárneho orgánu </w:t>
            </w:r>
          </w:p>
        </w:tc>
        <w:tc>
          <w:tcPr>
            <w:tcW w:w="1501" w:type="pct"/>
            <w:shd w:val="clear" w:color="auto" w:fill="auto"/>
            <w:noWrap/>
            <w:vAlign w:val="bottom"/>
            <w:hideMark/>
          </w:tcPr>
          <w:p w:rsidR="00521F9B" w:rsidRPr="00521F9B" w:rsidRDefault="00521F9B" w:rsidP="0000765C">
            <w:pPr>
              <w:spacing w:after="0" w:line="240" w:lineRule="auto"/>
            </w:pPr>
            <w:r w:rsidRPr="00521F9B">
              <w:t xml:space="preserve">číselník (kód </w:t>
            </w:r>
            <w:r>
              <w:t>CL010113</w:t>
            </w:r>
            <w:r w:rsidRPr="00521F9B">
              <w:t>)</w:t>
            </w:r>
          </w:p>
        </w:tc>
        <w:tc>
          <w:tcPr>
            <w:tcW w:w="1002" w:type="pct"/>
            <w:shd w:val="clear" w:color="auto" w:fill="auto"/>
            <w:noWrap/>
            <w:vAlign w:val="bottom"/>
            <w:hideMark/>
          </w:tcPr>
          <w:p w:rsidR="00521F9B" w:rsidRPr="00521F9B" w:rsidRDefault="00521F9B" w:rsidP="001A2A86">
            <w:pPr>
              <w:spacing w:after="0" w:line="240" w:lineRule="auto"/>
            </w:pPr>
            <w:r w:rsidRPr="00521F9B">
              <w:t>P*</w:t>
            </w:r>
          </w:p>
        </w:tc>
      </w:tr>
      <w:tr w:rsidR="00521F9B" w:rsidRPr="002D49EE" w:rsidTr="00521F9B">
        <w:trPr>
          <w:trHeight w:val="300"/>
        </w:trPr>
        <w:tc>
          <w:tcPr>
            <w:tcW w:w="382" w:type="pct"/>
            <w:vMerge/>
            <w:vAlign w:val="center"/>
          </w:tcPr>
          <w:p w:rsidR="00521F9B" w:rsidRPr="002D49EE" w:rsidRDefault="00521F9B" w:rsidP="001A2A86">
            <w:pPr>
              <w:spacing w:after="0" w:line="240" w:lineRule="auto"/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521F9B" w:rsidRPr="00521F9B" w:rsidRDefault="00521F9B" w:rsidP="00ED143B">
            <w:pPr>
              <w:spacing w:after="0" w:line="240" w:lineRule="auto"/>
            </w:pPr>
            <w:r w:rsidRPr="00521F9B">
              <w:t>PersonData</w:t>
            </w:r>
          </w:p>
        </w:tc>
        <w:tc>
          <w:tcPr>
            <w:tcW w:w="1178" w:type="pct"/>
            <w:shd w:val="clear" w:color="auto" w:fill="auto"/>
            <w:noWrap/>
            <w:vAlign w:val="center"/>
            <w:hideMark/>
          </w:tcPr>
          <w:p w:rsidR="00521F9B" w:rsidRPr="00521F9B" w:rsidRDefault="00521F9B" w:rsidP="00ED143B">
            <w:pPr>
              <w:spacing w:after="0" w:line="240" w:lineRule="auto"/>
            </w:pPr>
            <w:r w:rsidRPr="00521F9B">
              <w:t>Údaje o osobe</w:t>
            </w:r>
          </w:p>
        </w:tc>
        <w:tc>
          <w:tcPr>
            <w:tcW w:w="1501" w:type="pct"/>
            <w:shd w:val="clear" w:color="auto" w:fill="auto"/>
            <w:noWrap/>
            <w:vAlign w:val="center"/>
            <w:hideMark/>
          </w:tcPr>
          <w:p w:rsidR="00521F9B" w:rsidRPr="00521F9B" w:rsidRDefault="00521F9B" w:rsidP="00521F9B">
            <w:pPr>
              <w:spacing w:after="0" w:line="240" w:lineRule="auto"/>
            </w:pPr>
            <w:r w:rsidRPr="00521F9B">
              <w:t>zložený dátový typ (viď</w:t>
            </w:r>
            <w:r>
              <w:t xml:space="preserve">  </w:t>
            </w:r>
            <w:r w:rsidR="00697A8A">
              <w:fldChar w:fldCharType="begin"/>
            </w:r>
            <w:r>
              <w:instrText xml:space="preserve"> REF _Ref404857261 \r \h </w:instrText>
            </w:r>
            <w:r w:rsidR="00697A8A">
              <w:fldChar w:fldCharType="separate"/>
            </w:r>
            <w:r w:rsidR="00DF4907">
              <w:t>7.4.2.14</w:t>
            </w:r>
            <w:r w:rsidR="00697A8A">
              <w:fldChar w:fldCharType="end"/>
            </w:r>
            <w:r w:rsidRPr="00521F9B">
              <w:t>)</w:t>
            </w:r>
          </w:p>
        </w:tc>
        <w:tc>
          <w:tcPr>
            <w:tcW w:w="1002" w:type="pct"/>
            <w:shd w:val="clear" w:color="auto" w:fill="auto"/>
            <w:noWrap/>
            <w:vAlign w:val="center"/>
            <w:hideMark/>
          </w:tcPr>
          <w:p w:rsidR="00521F9B" w:rsidRPr="00521F9B" w:rsidRDefault="00521F9B" w:rsidP="00ED143B">
            <w:pPr>
              <w:spacing w:after="0" w:line="240" w:lineRule="auto"/>
            </w:pPr>
            <w:r w:rsidRPr="00521F9B">
              <w:t xml:space="preserve">P </w:t>
            </w:r>
          </w:p>
        </w:tc>
      </w:tr>
    </w:tbl>
    <w:p w:rsidR="007444AF" w:rsidRPr="002D3B9E" w:rsidRDefault="00667C3D" w:rsidP="00667C3D">
      <w:pPr>
        <w:pStyle w:val="Popis"/>
      </w:pPr>
      <w:r>
        <w:t xml:space="preserve">Tab.  </w:t>
      </w:r>
      <w:r w:rsidR="00697A8A">
        <w:fldChar w:fldCharType="begin"/>
      </w:r>
      <w:r>
        <w:instrText xml:space="preserve"> SEQ Tab._ \* ARABIC </w:instrText>
      </w:r>
      <w:r w:rsidR="00697A8A">
        <w:fldChar w:fldCharType="separate"/>
      </w:r>
      <w:r w:rsidR="00DF4907">
        <w:rPr>
          <w:noProof/>
        </w:rPr>
        <w:t>34</w:t>
      </w:r>
      <w:r w:rsidR="00697A8A">
        <w:fldChar w:fldCharType="end"/>
      </w:r>
      <w:r w:rsidR="007444AF" w:rsidRPr="00EA7446">
        <w:t xml:space="preserve">Údaje o štatutárnom orgáne subjektu – zložený dátový prvok </w:t>
      </w:r>
      <w:r w:rsidR="00E628C2" w:rsidRPr="00EA7446">
        <w:t>StatutoryBody</w:t>
      </w:r>
      <w:r w:rsidR="007444AF" w:rsidRPr="00EA7446">
        <w:t>Type</w:t>
      </w:r>
    </w:p>
    <w:p w:rsidR="00F37DF6" w:rsidRPr="00521F9B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86" w:name="_Toc393807285"/>
      <w:bookmarkStart w:id="87" w:name="_Ref404856307"/>
      <w:bookmarkStart w:id="88" w:name="_Ref404856807"/>
      <w:r w:rsidRPr="00521F9B">
        <w:rPr>
          <w:rFonts w:ascii="Arial" w:hAnsi="Arial" w:cs="Arial"/>
          <w:sz w:val="22"/>
          <w:szCs w:val="22"/>
        </w:rPr>
        <w:t>Zainteresovaná osoba</w:t>
      </w:r>
      <w:bookmarkEnd w:id="86"/>
      <w:bookmarkEnd w:id="87"/>
      <w:bookmarkEnd w:id="88"/>
    </w:p>
    <w:p w:rsidR="00F37DF6" w:rsidRPr="00EB2231" w:rsidRDefault="00F37DF6" w:rsidP="00D45EA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Údaje o zai</w:t>
      </w:r>
      <w:r w:rsidR="002D3B9E">
        <w:rPr>
          <w:rFonts w:ascii="Arial" w:hAnsi="Arial" w:cs="Arial"/>
          <w:noProof/>
          <w:sz w:val="24"/>
          <w:szCs w:val="24"/>
        </w:rPr>
        <w:t>n</w:t>
      </w:r>
      <w:r w:rsidRPr="00EB2231">
        <w:rPr>
          <w:rFonts w:ascii="Arial" w:hAnsi="Arial" w:cs="Arial"/>
          <w:noProof/>
          <w:sz w:val="24"/>
          <w:szCs w:val="24"/>
        </w:rPr>
        <w:t>teresovanej osobe subjektu majú názov Stakehol</w:t>
      </w:r>
      <w:r w:rsidR="004B3FB9">
        <w:rPr>
          <w:rFonts w:ascii="Arial" w:hAnsi="Arial" w:cs="Arial"/>
          <w:noProof/>
          <w:sz w:val="24"/>
          <w:szCs w:val="24"/>
        </w:rPr>
        <w:t>d</w:t>
      </w:r>
      <w:r w:rsidRPr="00EB2231">
        <w:rPr>
          <w:rFonts w:ascii="Arial" w:hAnsi="Arial" w:cs="Arial"/>
          <w:noProof/>
          <w:sz w:val="24"/>
          <w:szCs w:val="24"/>
        </w:rPr>
        <w:t xml:space="preserve">er a sú popísané zloženým dátovým prvkom </w:t>
      </w:r>
      <w:r w:rsidR="00521F9B">
        <w:rPr>
          <w:rFonts w:ascii="Arial" w:hAnsi="Arial" w:cs="Arial"/>
          <w:noProof/>
          <w:sz w:val="24"/>
          <w:szCs w:val="24"/>
        </w:rPr>
        <w:t xml:space="preserve">s históriou </w:t>
      </w:r>
      <w:r w:rsidRPr="00EB2231">
        <w:rPr>
          <w:rFonts w:ascii="Arial" w:hAnsi="Arial" w:cs="Arial"/>
          <w:noProof/>
          <w:sz w:val="24"/>
          <w:szCs w:val="24"/>
        </w:rPr>
        <w:t>Stakehol</w:t>
      </w:r>
      <w:r w:rsidR="004B3FB9">
        <w:rPr>
          <w:rFonts w:ascii="Arial" w:hAnsi="Arial" w:cs="Arial"/>
          <w:noProof/>
          <w:sz w:val="24"/>
          <w:szCs w:val="24"/>
        </w:rPr>
        <w:t>d</w:t>
      </w:r>
      <w:r w:rsidRPr="00EB2231">
        <w:rPr>
          <w:rFonts w:ascii="Arial" w:hAnsi="Arial" w:cs="Arial"/>
          <w:noProof/>
          <w:sz w:val="24"/>
          <w:szCs w:val="24"/>
        </w:rPr>
        <w:t>erType. Súčasti zloženého dátového prvku sú popísané v nasledujúcej tabuľke.  Prvok sa môže opakovať.</w:t>
      </w:r>
    </w:p>
    <w:p w:rsidR="0083668A" w:rsidRPr="00EB2231" w:rsidRDefault="0083668A" w:rsidP="00D45EA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455"/>
        <w:gridCol w:w="2164"/>
        <w:gridCol w:w="2639"/>
        <w:gridCol w:w="1743"/>
      </w:tblGrid>
      <w:tr w:rsidR="005E344A" w:rsidRPr="002D49EE" w:rsidTr="00521F9B">
        <w:trPr>
          <w:trHeight w:val="300"/>
        </w:trPr>
        <w:tc>
          <w:tcPr>
            <w:tcW w:w="772" w:type="pct"/>
            <w:vAlign w:val="center"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925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5E344A" w:rsidRPr="002D49EE" w:rsidTr="00521F9B">
        <w:trPr>
          <w:trHeight w:val="300"/>
        </w:trPr>
        <w:tc>
          <w:tcPr>
            <w:tcW w:w="772" w:type="pct"/>
            <w:vMerge w:val="restart"/>
            <w:vAlign w:val="center"/>
          </w:tcPr>
          <w:p w:rsidR="002D3B9E" w:rsidRPr="002D49EE" w:rsidRDefault="00521F9B" w:rsidP="00521F9B">
            <w:pPr>
              <w:spacing w:after="0" w:line="240" w:lineRule="auto"/>
            </w:pPr>
            <w:r>
              <w:t>StakeholderType</w:t>
            </w:r>
          </w:p>
        </w:tc>
        <w:tc>
          <w:tcPr>
            <w:tcW w:w="772" w:type="pct"/>
            <w:shd w:val="clear" w:color="auto" w:fill="auto"/>
            <w:noWrap/>
            <w:vAlign w:val="bottom"/>
            <w:hideMark/>
          </w:tcPr>
          <w:p w:rsidR="002D3B9E" w:rsidRPr="002D49EE" w:rsidRDefault="002D3B9E" w:rsidP="001E56A8">
            <w:pPr>
              <w:spacing w:after="0" w:line="240" w:lineRule="auto"/>
            </w:pPr>
            <w:r w:rsidRPr="002D49EE">
              <w:t>Stakeholder</w:t>
            </w:r>
            <w:r w:rsidR="001E56A8">
              <w:t>Type</w:t>
            </w:r>
          </w:p>
        </w:tc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2D3B9E" w:rsidRPr="002D49EE" w:rsidRDefault="001E56A8" w:rsidP="001E56A8">
            <w:pPr>
              <w:spacing w:after="0" w:line="240" w:lineRule="auto"/>
            </w:pPr>
            <w:r>
              <w:t xml:space="preserve">Typ </w:t>
            </w:r>
            <w:r w:rsidR="002D3B9E" w:rsidRPr="002D49EE">
              <w:t>zainteresovanej osob</w:t>
            </w:r>
            <w:r w:rsidR="002D3B9E">
              <w:t>y</w:t>
            </w:r>
            <w:r w:rsidR="002D3B9E" w:rsidRPr="002D49EE">
              <w:t xml:space="preserve"> </w:t>
            </w:r>
          </w:p>
        </w:tc>
        <w:tc>
          <w:tcPr>
            <w:tcW w:w="1381" w:type="pct"/>
            <w:shd w:val="clear" w:color="auto" w:fill="auto"/>
            <w:noWrap/>
            <w:vAlign w:val="bottom"/>
            <w:hideMark/>
          </w:tcPr>
          <w:p w:rsidR="002D3B9E" w:rsidRPr="002D49EE" w:rsidRDefault="00381639" w:rsidP="0000765C">
            <w:pPr>
              <w:spacing w:after="0" w:line="240" w:lineRule="auto"/>
            </w:pPr>
            <w:r>
              <w:t>č</w:t>
            </w:r>
            <w:r w:rsidR="001E56A8">
              <w:t>íselník</w:t>
            </w:r>
            <w:r>
              <w:t xml:space="preserve"> </w:t>
            </w:r>
            <w:r w:rsidRPr="00521F9B">
              <w:t xml:space="preserve">(kód </w:t>
            </w:r>
            <w:r w:rsidR="00521F9B" w:rsidRPr="00521F9B">
              <w:t>CL010109</w:t>
            </w:r>
            <w:r w:rsidR="00521F9B">
              <w:t>)</w:t>
            </w:r>
          </w:p>
        </w:tc>
        <w:tc>
          <w:tcPr>
            <w:tcW w:w="925" w:type="pct"/>
            <w:shd w:val="clear" w:color="auto" w:fill="auto"/>
            <w:noWrap/>
            <w:vAlign w:val="bottom"/>
            <w:hideMark/>
          </w:tcPr>
          <w:p w:rsidR="002D3B9E" w:rsidRPr="002D49EE" w:rsidRDefault="002D3B9E" w:rsidP="002D49EE">
            <w:pPr>
              <w:spacing w:after="0" w:line="240" w:lineRule="auto"/>
            </w:pPr>
            <w:r w:rsidRPr="002D49EE">
              <w:t>P</w:t>
            </w:r>
            <w:r w:rsidR="00381639">
              <w:t>*</w:t>
            </w:r>
          </w:p>
        </w:tc>
      </w:tr>
      <w:tr w:rsidR="00521F9B" w:rsidRPr="002D49EE" w:rsidTr="00521F9B">
        <w:trPr>
          <w:trHeight w:val="300"/>
        </w:trPr>
        <w:tc>
          <w:tcPr>
            <w:tcW w:w="772" w:type="pct"/>
            <w:vMerge/>
            <w:vAlign w:val="center"/>
          </w:tcPr>
          <w:p w:rsidR="00521F9B" w:rsidRPr="002D49EE" w:rsidRDefault="00521F9B" w:rsidP="002D49EE">
            <w:pPr>
              <w:spacing w:after="0" w:line="240" w:lineRule="auto"/>
            </w:pP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521F9B" w:rsidRPr="00521F9B" w:rsidRDefault="00521F9B" w:rsidP="00A2799F">
            <w:pPr>
              <w:spacing w:after="0" w:line="240" w:lineRule="auto"/>
            </w:pPr>
            <w:r w:rsidRPr="00521F9B">
              <w:t>PersonData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521F9B" w:rsidRPr="00521F9B" w:rsidRDefault="00521F9B" w:rsidP="00A2799F">
            <w:pPr>
              <w:spacing w:after="0" w:line="240" w:lineRule="auto"/>
            </w:pPr>
            <w:r w:rsidRPr="00521F9B">
              <w:t>Údaje o osobe</w:t>
            </w:r>
          </w:p>
        </w:tc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521F9B" w:rsidRPr="00521F9B" w:rsidRDefault="00521F9B" w:rsidP="00A2799F">
            <w:pPr>
              <w:spacing w:after="0" w:line="240" w:lineRule="auto"/>
            </w:pPr>
            <w:r w:rsidRPr="00521F9B">
              <w:t>zložený dátový typ (viď</w:t>
            </w:r>
            <w:r>
              <w:t xml:space="preserve">  </w:t>
            </w:r>
            <w:r w:rsidR="00697A8A">
              <w:fldChar w:fldCharType="begin"/>
            </w:r>
            <w:r>
              <w:instrText xml:space="preserve"> REF _Ref404857261 \r \h </w:instrText>
            </w:r>
            <w:r w:rsidR="00697A8A">
              <w:fldChar w:fldCharType="separate"/>
            </w:r>
            <w:r w:rsidR="00DF4907">
              <w:t>7.4.2.14</w:t>
            </w:r>
            <w:r w:rsidR="00697A8A">
              <w:fldChar w:fldCharType="end"/>
            </w:r>
            <w:r w:rsidRPr="00521F9B">
              <w:t>)</w:t>
            </w:r>
          </w:p>
        </w:tc>
        <w:tc>
          <w:tcPr>
            <w:tcW w:w="925" w:type="pct"/>
            <w:shd w:val="clear" w:color="auto" w:fill="auto"/>
            <w:noWrap/>
            <w:vAlign w:val="center"/>
            <w:hideMark/>
          </w:tcPr>
          <w:p w:rsidR="00521F9B" w:rsidRPr="00521F9B" w:rsidRDefault="00521F9B" w:rsidP="00A2799F">
            <w:pPr>
              <w:spacing w:after="0" w:line="240" w:lineRule="auto"/>
            </w:pPr>
            <w:r w:rsidRPr="00521F9B">
              <w:t xml:space="preserve">P </w:t>
            </w:r>
          </w:p>
        </w:tc>
      </w:tr>
      <w:tr w:rsidR="00521F9B" w:rsidRPr="002D49EE" w:rsidTr="00521F9B">
        <w:trPr>
          <w:trHeight w:val="300"/>
        </w:trPr>
        <w:tc>
          <w:tcPr>
            <w:tcW w:w="772" w:type="pct"/>
            <w:vMerge/>
            <w:vAlign w:val="center"/>
          </w:tcPr>
          <w:p w:rsidR="00521F9B" w:rsidRPr="002D49EE" w:rsidRDefault="00521F9B" w:rsidP="002D49EE">
            <w:pPr>
              <w:spacing w:after="0" w:line="240" w:lineRule="auto"/>
            </w:pP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521F9B" w:rsidRPr="002D49EE" w:rsidRDefault="00521F9B" w:rsidP="005E344A">
            <w:pPr>
              <w:spacing w:after="0" w:line="240" w:lineRule="auto"/>
            </w:pPr>
            <w:r w:rsidRPr="002D49EE">
              <w:t>Deposit</w:t>
            </w:r>
            <w:r>
              <w:t>s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521F9B" w:rsidRPr="002D49EE" w:rsidRDefault="00521F9B" w:rsidP="005E344A">
            <w:pPr>
              <w:spacing w:after="0" w:line="240" w:lineRule="auto"/>
            </w:pPr>
            <w:r w:rsidRPr="002D49EE">
              <w:t xml:space="preserve">Vklady </w:t>
            </w:r>
            <w:r>
              <w:t>ZO</w:t>
            </w:r>
          </w:p>
        </w:tc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521F9B" w:rsidRPr="005E344A" w:rsidRDefault="00521F9B" w:rsidP="00521F9B">
            <w:pPr>
              <w:spacing w:after="0" w:line="240" w:lineRule="auto"/>
            </w:pPr>
            <w:r w:rsidRPr="005E344A">
              <w:t>zložený dátový typ (viď</w:t>
            </w:r>
            <w:r>
              <w:t xml:space="preserve"> </w:t>
            </w:r>
            <w:r w:rsidR="00697A8A">
              <w:fldChar w:fldCharType="begin"/>
            </w:r>
            <w:r>
              <w:instrText xml:space="preserve"> REF _Ref404856291 \r \h </w:instrText>
            </w:r>
            <w:r w:rsidR="00697A8A">
              <w:fldChar w:fldCharType="separate"/>
            </w:r>
            <w:r w:rsidR="00DF4907">
              <w:t>7.4.2.11</w:t>
            </w:r>
            <w:r w:rsidR="00697A8A">
              <w:fldChar w:fldCharType="end"/>
            </w:r>
            <w:r w:rsidRPr="005E344A">
              <w:t>)</w:t>
            </w:r>
          </w:p>
        </w:tc>
        <w:tc>
          <w:tcPr>
            <w:tcW w:w="925" w:type="pct"/>
            <w:shd w:val="clear" w:color="auto" w:fill="auto"/>
            <w:noWrap/>
            <w:vAlign w:val="center"/>
            <w:hideMark/>
          </w:tcPr>
          <w:p w:rsidR="00521F9B" w:rsidRPr="002D49EE" w:rsidRDefault="00521F9B" w:rsidP="005E344A">
            <w:pPr>
              <w:spacing w:after="0" w:line="240" w:lineRule="auto"/>
            </w:pPr>
            <w:r w:rsidRPr="002D49EE">
              <w:t>N</w:t>
            </w:r>
          </w:p>
        </w:tc>
      </w:tr>
      <w:tr w:rsidR="00521F9B" w:rsidRPr="002D49EE" w:rsidTr="00521F9B">
        <w:trPr>
          <w:trHeight w:val="300"/>
        </w:trPr>
        <w:tc>
          <w:tcPr>
            <w:tcW w:w="772" w:type="pct"/>
            <w:vMerge/>
            <w:vAlign w:val="center"/>
          </w:tcPr>
          <w:p w:rsidR="00521F9B" w:rsidRPr="002D49EE" w:rsidRDefault="00521F9B" w:rsidP="002D49EE">
            <w:pPr>
              <w:spacing w:after="0" w:line="240" w:lineRule="auto"/>
            </w:pP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521F9B" w:rsidRPr="002D49EE" w:rsidRDefault="00521F9B" w:rsidP="005E344A">
            <w:pPr>
              <w:spacing w:after="0" w:line="240" w:lineRule="auto"/>
            </w:pPr>
            <w:r>
              <w:t>Shares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521F9B" w:rsidRPr="002D49EE" w:rsidRDefault="00521F9B" w:rsidP="005E344A">
            <w:pPr>
              <w:spacing w:after="0" w:line="240" w:lineRule="auto"/>
            </w:pPr>
            <w:r w:rsidRPr="002D49EE">
              <w:t>Akcie</w:t>
            </w:r>
            <w:r>
              <w:t xml:space="preserve"> ZO</w:t>
            </w:r>
          </w:p>
        </w:tc>
        <w:tc>
          <w:tcPr>
            <w:tcW w:w="1381" w:type="pct"/>
            <w:shd w:val="clear" w:color="auto" w:fill="auto"/>
            <w:noWrap/>
            <w:vAlign w:val="center"/>
            <w:hideMark/>
          </w:tcPr>
          <w:p w:rsidR="00521F9B" w:rsidRPr="005E344A" w:rsidRDefault="00521F9B" w:rsidP="00521F9B">
            <w:pPr>
              <w:spacing w:after="0" w:line="240" w:lineRule="auto"/>
            </w:pPr>
            <w:r w:rsidRPr="005E344A">
              <w:t xml:space="preserve">zložený dátový typ (viď </w:t>
            </w:r>
            <w:r>
              <w:t xml:space="preserve"> </w:t>
            </w:r>
            <w:r w:rsidR="00697A8A">
              <w:fldChar w:fldCharType="begin"/>
            </w:r>
            <w:r>
              <w:instrText xml:space="preserve"> REF _Ref404856285 \r \h </w:instrText>
            </w:r>
            <w:r w:rsidR="00697A8A">
              <w:fldChar w:fldCharType="separate"/>
            </w:r>
            <w:r w:rsidR="00DF4907">
              <w:t>7.4.2.10</w:t>
            </w:r>
            <w:r w:rsidR="00697A8A">
              <w:fldChar w:fldCharType="end"/>
            </w:r>
            <w:r w:rsidRPr="005E344A">
              <w:t>)</w:t>
            </w:r>
          </w:p>
        </w:tc>
        <w:tc>
          <w:tcPr>
            <w:tcW w:w="925" w:type="pct"/>
            <w:shd w:val="clear" w:color="auto" w:fill="auto"/>
            <w:noWrap/>
            <w:vAlign w:val="center"/>
            <w:hideMark/>
          </w:tcPr>
          <w:p w:rsidR="00521F9B" w:rsidRPr="002D49EE" w:rsidRDefault="00521F9B" w:rsidP="005E344A">
            <w:pPr>
              <w:spacing w:after="0" w:line="240" w:lineRule="auto"/>
            </w:pPr>
            <w:r w:rsidRPr="002D49EE">
              <w:t>N</w:t>
            </w:r>
          </w:p>
        </w:tc>
      </w:tr>
    </w:tbl>
    <w:p w:rsidR="00F37DF6" w:rsidRPr="00EA7446" w:rsidRDefault="006F3AC4" w:rsidP="006F3AC4">
      <w:pPr>
        <w:pStyle w:val="Popis"/>
      </w:pPr>
      <w:r w:rsidRPr="00EA7446">
        <w:t xml:space="preserve">Tab.  </w:t>
      </w:r>
      <w:r w:rsidR="00697A8A" w:rsidRPr="00EA7446">
        <w:fldChar w:fldCharType="begin"/>
      </w:r>
      <w:r w:rsidR="007232BD" w:rsidRPr="00EA7446">
        <w:instrText xml:space="preserve"> SEQ Tab._ \* ARABIC </w:instrText>
      </w:r>
      <w:r w:rsidR="00697A8A" w:rsidRPr="00EA7446">
        <w:fldChar w:fldCharType="separate"/>
      </w:r>
      <w:r w:rsidR="00DF4907">
        <w:rPr>
          <w:noProof/>
        </w:rPr>
        <w:t>35</w:t>
      </w:r>
      <w:r w:rsidR="00697A8A" w:rsidRPr="00EA7446">
        <w:fldChar w:fldCharType="end"/>
      </w:r>
      <w:r w:rsidRPr="00EA7446">
        <w:t xml:space="preserve"> Ú</w:t>
      </w:r>
      <w:r w:rsidR="00F37DF6" w:rsidRPr="00EA7446">
        <w:t>daje o zainteresovanej osobe subjektu – zložený dátový prvok Stakeholder</w:t>
      </w:r>
      <w:r w:rsidR="002D3B9E" w:rsidRPr="00EA7446">
        <w:t>Type</w:t>
      </w:r>
    </w:p>
    <w:p w:rsidR="00E628C2" w:rsidRDefault="00E628C2" w:rsidP="00E628C2">
      <w:pPr>
        <w:pStyle w:val="Nadpis4"/>
        <w:rPr>
          <w:rFonts w:ascii="Arial" w:hAnsi="Arial" w:cs="Arial"/>
          <w:sz w:val="22"/>
          <w:szCs w:val="22"/>
        </w:rPr>
      </w:pPr>
      <w:bookmarkStart w:id="89" w:name="_Ref404857261"/>
      <w:r>
        <w:rPr>
          <w:rFonts w:ascii="Arial" w:hAnsi="Arial" w:cs="Arial"/>
          <w:sz w:val="22"/>
          <w:szCs w:val="22"/>
        </w:rPr>
        <w:t>Údaje o osobe</w:t>
      </w:r>
      <w:bookmarkEnd w:id="89"/>
    </w:p>
    <w:p w:rsidR="00E628C2" w:rsidRDefault="00E628C2" w:rsidP="00E628C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Údaje o osobe </w:t>
      </w:r>
      <w:r>
        <w:rPr>
          <w:rFonts w:ascii="Arial" w:hAnsi="Arial" w:cs="Arial"/>
          <w:noProof/>
          <w:sz w:val="24"/>
          <w:szCs w:val="24"/>
        </w:rPr>
        <w:t>(zainteresovanej osobe alebo štatutárnom orgáne)</w:t>
      </w:r>
      <w:r w:rsidRPr="00EB2231">
        <w:rPr>
          <w:rFonts w:ascii="Arial" w:hAnsi="Arial" w:cs="Arial"/>
          <w:noProof/>
          <w:sz w:val="24"/>
          <w:szCs w:val="24"/>
        </w:rPr>
        <w:t xml:space="preserve"> majú názov </w:t>
      </w:r>
      <w:r>
        <w:rPr>
          <w:rFonts w:ascii="Arial" w:hAnsi="Arial" w:cs="Arial"/>
          <w:noProof/>
          <w:sz w:val="24"/>
          <w:szCs w:val="24"/>
        </w:rPr>
        <w:t>PersonData</w:t>
      </w:r>
      <w:r w:rsidRPr="00EB2231">
        <w:rPr>
          <w:rFonts w:ascii="Arial" w:hAnsi="Arial" w:cs="Arial"/>
          <w:noProof/>
          <w:sz w:val="24"/>
          <w:szCs w:val="24"/>
        </w:rPr>
        <w:t xml:space="preserve"> a sú popísané zloženým dátovým prvkom </w:t>
      </w:r>
      <w:r>
        <w:rPr>
          <w:rFonts w:ascii="Arial" w:hAnsi="Arial" w:cs="Arial"/>
          <w:noProof/>
          <w:sz w:val="24"/>
          <w:szCs w:val="24"/>
        </w:rPr>
        <w:t>PersonData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</w:t>
      </w:r>
      <w:r>
        <w:rPr>
          <w:rFonts w:ascii="Arial" w:hAnsi="Arial" w:cs="Arial"/>
          <w:noProof/>
          <w:sz w:val="24"/>
          <w:szCs w:val="24"/>
        </w:rPr>
        <w:t>písané v nasledujúcej tabuľke.</w:t>
      </w:r>
    </w:p>
    <w:p w:rsidR="00E628C2" w:rsidRDefault="00E628C2" w:rsidP="00E628C2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284"/>
        <w:gridCol w:w="1356"/>
        <w:gridCol w:w="2493"/>
        <w:gridCol w:w="2950"/>
      </w:tblGrid>
      <w:tr w:rsidR="00E628C2" w:rsidRPr="002D49EE" w:rsidTr="001A2A86">
        <w:trPr>
          <w:trHeight w:val="300"/>
        </w:trPr>
        <w:tc>
          <w:tcPr>
            <w:tcW w:w="817" w:type="pct"/>
            <w:vAlign w:val="center"/>
          </w:tcPr>
          <w:p w:rsidR="00E628C2" w:rsidRPr="002D49EE" w:rsidRDefault="00E628C2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1A2A8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E628C2" w:rsidRPr="002D49EE" w:rsidTr="001A2A86">
        <w:trPr>
          <w:trHeight w:val="300"/>
        </w:trPr>
        <w:tc>
          <w:tcPr>
            <w:tcW w:w="817" w:type="pct"/>
            <w:vMerge w:val="restart"/>
            <w:vAlign w:val="center"/>
          </w:tcPr>
          <w:p w:rsidR="00E628C2" w:rsidRPr="002D49EE" w:rsidRDefault="00E628C2" w:rsidP="001A2A86">
            <w:r>
              <w:t>PersonData</w:t>
            </w:r>
            <w:r w:rsidRPr="002D49EE">
              <w:t>Type</w:t>
            </w:r>
          </w:p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1A2A86">
            <w:pPr>
              <w:spacing w:after="0" w:line="240" w:lineRule="auto"/>
            </w:pPr>
            <w:r w:rsidRPr="002D49EE">
              <w:t>PhysicalPerson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1A2A86">
            <w:pPr>
              <w:spacing w:after="0" w:line="240" w:lineRule="auto"/>
            </w:pPr>
            <w:r w:rsidRPr="002D49EE">
              <w:t>Fyzická osoba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521F9B">
            <w:pPr>
              <w:spacing w:after="0" w:line="240" w:lineRule="auto"/>
            </w:pPr>
            <w:r w:rsidRPr="002D49EE">
              <w:t>zložený dátový typ (viď</w:t>
            </w:r>
            <w:r w:rsidR="00521F9B">
              <w:t xml:space="preserve"> </w:t>
            </w:r>
            <w:r w:rsidR="00697A8A">
              <w:fldChar w:fldCharType="begin"/>
            </w:r>
            <w:r w:rsidR="00521F9B">
              <w:instrText xml:space="preserve"> REF _Ref404857449 \r \h </w:instrText>
            </w:r>
            <w:r w:rsidR="00697A8A">
              <w:fldChar w:fldCharType="separate"/>
            </w:r>
            <w:r w:rsidR="00DF4907">
              <w:t>7.4.2.15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1A2A86">
            <w:pPr>
              <w:spacing w:after="0" w:line="240" w:lineRule="auto"/>
            </w:pPr>
            <w:r w:rsidRPr="002D49EE">
              <w:t xml:space="preserve">P ak je </w:t>
            </w:r>
            <w:r>
              <w:t>Š</w:t>
            </w:r>
            <w:r w:rsidRPr="002D49EE">
              <w:t>O</w:t>
            </w:r>
            <w:r>
              <w:t xml:space="preserve"> alebo ZO</w:t>
            </w:r>
            <w:r w:rsidRPr="002D49EE">
              <w:t xml:space="preserve"> fyzickou osobou </w:t>
            </w:r>
          </w:p>
        </w:tc>
      </w:tr>
      <w:tr w:rsidR="00E628C2" w:rsidRPr="002D49EE" w:rsidTr="001A2A86">
        <w:trPr>
          <w:trHeight w:val="300"/>
        </w:trPr>
        <w:tc>
          <w:tcPr>
            <w:tcW w:w="817" w:type="pct"/>
            <w:vMerge/>
            <w:vAlign w:val="center"/>
          </w:tcPr>
          <w:p w:rsidR="00E628C2" w:rsidRPr="002D49EE" w:rsidRDefault="00E628C2" w:rsidP="001A2A86"/>
        </w:tc>
        <w:tc>
          <w:tcPr>
            <w:tcW w:w="669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1A2A86">
            <w:pPr>
              <w:spacing w:after="0" w:line="240" w:lineRule="auto"/>
            </w:pPr>
            <w:r w:rsidRPr="002D49EE">
              <w:t>CorporateBody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1A2A86">
            <w:pPr>
              <w:spacing w:after="0" w:line="240" w:lineRule="auto"/>
            </w:pPr>
            <w:r w:rsidRPr="002D49EE">
              <w:t>Právnická osoba</w:t>
            </w:r>
          </w:p>
        </w:tc>
        <w:tc>
          <w:tcPr>
            <w:tcW w:w="1300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521F9B">
            <w:pPr>
              <w:spacing w:after="0" w:line="240" w:lineRule="auto"/>
            </w:pPr>
            <w:r w:rsidRPr="002D49EE">
              <w:t>zložený dátový typ (viď</w:t>
            </w:r>
            <w:r w:rsidR="00521F9B">
              <w:t xml:space="preserve"> </w:t>
            </w:r>
            <w:r w:rsidR="00697A8A">
              <w:fldChar w:fldCharType="begin"/>
            </w:r>
            <w:r w:rsidR="00521F9B">
              <w:instrText xml:space="preserve"> REF _Ref404855237 \r \h </w:instrText>
            </w:r>
            <w:r w:rsidR="00697A8A">
              <w:fldChar w:fldCharType="separate"/>
            </w:r>
            <w:r w:rsidR="00DF4907">
              <w:t>7.4.2.1</w:t>
            </w:r>
            <w:r w:rsidR="00697A8A">
              <w:fldChar w:fldCharType="end"/>
            </w:r>
            <w:r w:rsidRPr="002D49EE">
              <w:t xml:space="preserve">) 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1A2A86">
            <w:pPr>
              <w:spacing w:after="0" w:line="240" w:lineRule="auto"/>
            </w:pPr>
            <w:r w:rsidRPr="002D49EE">
              <w:t xml:space="preserve">P ak je </w:t>
            </w:r>
            <w:r>
              <w:t>Š</w:t>
            </w:r>
            <w:r w:rsidRPr="002D49EE">
              <w:t xml:space="preserve">O </w:t>
            </w:r>
            <w:r>
              <w:t xml:space="preserve">alebo ZO </w:t>
            </w:r>
            <w:r w:rsidRPr="002D49EE">
              <w:t>právnickou osobou</w:t>
            </w:r>
          </w:p>
        </w:tc>
      </w:tr>
    </w:tbl>
    <w:p w:rsidR="00E628C2" w:rsidRPr="00E02F34" w:rsidRDefault="00E628C2" w:rsidP="00E628C2">
      <w:pPr>
        <w:pStyle w:val="Popis"/>
        <w:rPr>
          <w:rFonts w:ascii="Arial" w:hAnsi="Arial" w:cs="Arial"/>
          <w:noProof/>
          <w:sz w:val="24"/>
          <w:szCs w:val="24"/>
        </w:rPr>
      </w:pPr>
      <w:r>
        <w:t xml:space="preserve">Tab.  </w:t>
      </w:r>
      <w:r w:rsidR="00697A8A">
        <w:fldChar w:fldCharType="begin"/>
      </w:r>
      <w:r>
        <w:instrText xml:space="preserve"> SEQ Tab._ \* ARABIC </w:instrText>
      </w:r>
      <w:r w:rsidR="00697A8A">
        <w:fldChar w:fldCharType="separate"/>
      </w:r>
      <w:r w:rsidR="00DF4907">
        <w:rPr>
          <w:noProof/>
        </w:rPr>
        <w:t>36</w:t>
      </w:r>
      <w:r w:rsidR="00697A8A">
        <w:fldChar w:fldCharType="end"/>
      </w:r>
      <w:r>
        <w:t>Údaje o osobe – zložený dátový prvok PersonDataType</w:t>
      </w:r>
    </w:p>
    <w:p w:rsidR="00F37DF6" w:rsidRPr="00EB2231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90" w:name="_Toc393807287"/>
      <w:bookmarkStart w:id="91" w:name="_Ref404857449"/>
      <w:r w:rsidRPr="00EB2231">
        <w:rPr>
          <w:rFonts w:ascii="Arial" w:hAnsi="Arial" w:cs="Arial"/>
          <w:sz w:val="22"/>
          <w:szCs w:val="22"/>
        </w:rPr>
        <w:t>Fyzická osoba</w:t>
      </w:r>
      <w:bookmarkEnd w:id="90"/>
      <w:bookmarkEnd w:id="91"/>
    </w:p>
    <w:p w:rsidR="00F37DF6" w:rsidRPr="00EB2231" w:rsidRDefault="00F37DF6" w:rsidP="00F37DF6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Detailné informácie o fyzickej osobe majú názov PhysicalPerson a sú popísané zloženým dátovým prvkom PhysicalPersonType</w:t>
      </w:r>
      <w:r w:rsidRPr="00EB2231">
        <w:rPr>
          <w:rFonts w:ascii="Arial" w:hAnsi="Arial" w:cs="Arial"/>
          <w:noProof/>
        </w:rPr>
        <w:t xml:space="preserve">. </w:t>
      </w:r>
      <w:r w:rsidRPr="00EB2231">
        <w:rPr>
          <w:rFonts w:ascii="Arial" w:hAnsi="Arial" w:cs="Arial"/>
          <w:noProof/>
          <w:sz w:val="24"/>
          <w:szCs w:val="24"/>
        </w:rPr>
        <w:t xml:space="preserve">Súčasti zloženého dátového prvku sú popísané v nasledujúcej tabuľke.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316"/>
        <w:gridCol w:w="2755"/>
        <w:gridCol w:w="2341"/>
        <w:gridCol w:w="1555"/>
      </w:tblGrid>
      <w:tr w:rsidR="008A3839" w:rsidRPr="002D49EE" w:rsidTr="002B09A2">
        <w:trPr>
          <w:trHeight w:val="300"/>
        </w:trPr>
        <w:tc>
          <w:tcPr>
            <w:tcW w:w="895" w:type="pct"/>
            <w:vAlign w:val="center"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8A3839" w:rsidRPr="002D49EE" w:rsidTr="002B09A2">
        <w:trPr>
          <w:trHeight w:val="300"/>
        </w:trPr>
        <w:tc>
          <w:tcPr>
            <w:tcW w:w="895" w:type="pct"/>
            <w:vAlign w:val="center"/>
          </w:tcPr>
          <w:p w:rsidR="00E628C2" w:rsidRPr="002D49EE" w:rsidRDefault="00E628C2" w:rsidP="00451466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ID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E628C2">
            <w:pPr>
              <w:spacing w:after="0" w:line="240" w:lineRule="auto"/>
            </w:pPr>
            <w:r w:rsidRPr="002D49EE">
              <w:t xml:space="preserve">Identifikátor </w:t>
            </w:r>
            <w:r>
              <w:t>– RČ, IFO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521F9B">
            <w:pPr>
              <w:spacing w:after="0" w:line="240" w:lineRule="auto"/>
            </w:pPr>
            <w:r w:rsidRPr="002D49EE">
              <w:t xml:space="preserve">zložený dátový typ (viď </w:t>
            </w:r>
            <w:r w:rsidR="00521F9B">
              <w:t xml:space="preserve"> </w:t>
            </w:r>
            <w:r w:rsidR="00697A8A">
              <w:fldChar w:fldCharType="begin"/>
            </w:r>
            <w:r w:rsidR="00521F9B">
              <w:instrText xml:space="preserve"> REF _Ref404851997 \r \h </w:instrText>
            </w:r>
            <w:r w:rsidR="00697A8A">
              <w:fldChar w:fldCharType="separate"/>
            </w:r>
            <w:r w:rsidR="00DF4907">
              <w:t>7.4.1.1</w:t>
            </w:r>
            <w:r w:rsidR="00697A8A">
              <w:fldChar w:fldCharType="end"/>
            </w:r>
            <w:r w:rsidRPr="002D49EE">
              <w:t xml:space="preserve">)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>
              <w:t>N</w:t>
            </w:r>
          </w:p>
        </w:tc>
      </w:tr>
      <w:tr w:rsidR="008A3839" w:rsidRPr="002D49EE" w:rsidTr="002B09A2">
        <w:trPr>
          <w:trHeight w:val="300"/>
        </w:trPr>
        <w:tc>
          <w:tcPr>
            <w:tcW w:w="895" w:type="pct"/>
            <w:vMerge w:val="restart"/>
            <w:vAlign w:val="center"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PhysicalPersonType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PersonName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Meno osoby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521F9B">
            <w:pPr>
              <w:spacing w:after="0" w:line="240" w:lineRule="auto"/>
            </w:pPr>
            <w:r w:rsidRPr="002D49EE">
              <w:t xml:space="preserve">zložený dátový typ  (viď </w:t>
            </w:r>
            <w:r w:rsidR="00521F9B">
              <w:t xml:space="preserve"> </w:t>
            </w:r>
            <w:r w:rsidR="00697A8A">
              <w:fldChar w:fldCharType="begin"/>
            </w:r>
            <w:r w:rsidR="00521F9B">
              <w:instrText xml:space="preserve"> REF _Ref404857526 \r \h </w:instrText>
            </w:r>
            <w:r w:rsidR="00697A8A">
              <w:fldChar w:fldCharType="separate"/>
            </w:r>
            <w:r w:rsidR="00DF4907">
              <w:t>7.4.2.5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8A3839" w:rsidRPr="002D49EE" w:rsidTr="002B09A2">
        <w:trPr>
          <w:trHeight w:val="300"/>
        </w:trPr>
        <w:tc>
          <w:tcPr>
            <w:tcW w:w="895" w:type="pct"/>
            <w:vMerge/>
            <w:vAlign w:val="center"/>
          </w:tcPr>
          <w:p w:rsidR="00E628C2" w:rsidRPr="002D49EE" w:rsidRDefault="00E628C2" w:rsidP="00451466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AlternativeName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Alternatívne meno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8A3839" w:rsidRPr="002D49EE" w:rsidTr="002B09A2">
        <w:trPr>
          <w:trHeight w:val="300"/>
        </w:trPr>
        <w:tc>
          <w:tcPr>
            <w:tcW w:w="895" w:type="pct"/>
            <w:vMerge/>
            <w:vAlign w:val="center"/>
          </w:tcPr>
          <w:p w:rsidR="00E628C2" w:rsidRPr="002D49EE" w:rsidRDefault="00E628C2" w:rsidP="00451466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MaritalStatus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Stav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4002)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N</w:t>
            </w:r>
            <w:r w:rsidR="00381639">
              <w:t>*</w:t>
            </w:r>
          </w:p>
        </w:tc>
      </w:tr>
      <w:tr w:rsidR="008A3839" w:rsidRPr="002D49EE" w:rsidTr="002B09A2">
        <w:trPr>
          <w:trHeight w:val="300"/>
        </w:trPr>
        <w:tc>
          <w:tcPr>
            <w:tcW w:w="895" w:type="pct"/>
            <w:vMerge/>
            <w:vAlign w:val="center"/>
          </w:tcPr>
          <w:p w:rsidR="00E628C2" w:rsidRPr="002D49EE" w:rsidRDefault="00E628C2" w:rsidP="00451466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Sex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Pohlavie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E628C2">
            <w:pPr>
              <w:spacing w:after="0" w:line="240" w:lineRule="auto"/>
            </w:pPr>
            <w:r w:rsidRPr="002D49EE">
              <w:t>číselník (kód</w:t>
            </w:r>
            <w:r>
              <w:t xml:space="preserve"> CL00</w:t>
            </w:r>
            <w:r w:rsidRPr="002D49EE">
              <w:t>3003)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N</w:t>
            </w:r>
            <w:r w:rsidR="00381639">
              <w:t>*</w:t>
            </w:r>
          </w:p>
        </w:tc>
      </w:tr>
      <w:tr w:rsidR="008A3839" w:rsidRPr="002D49EE" w:rsidTr="002B09A2">
        <w:trPr>
          <w:trHeight w:val="300"/>
        </w:trPr>
        <w:tc>
          <w:tcPr>
            <w:tcW w:w="895" w:type="pct"/>
            <w:vMerge/>
            <w:vAlign w:val="center"/>
          </w:tcPr>
          <w:p w:rsidR="00E628C2" w:rsidRPr="002D49EE" w:rsidRDefault="00E628C2" w:rsidP="00451466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Birth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Narodenie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521F9B">
            <w:pPr>
              <w:spacing w:after="0" w:line="240" w:lineRule="auto"/>
            </w:pPr>
            <w:r w:rsidRPr="002D49EE">
              <w:t xml:space="preserve">zložený dátový typ (viď </w:t>
            </w:r>
            <w:r w:rsidR="00521F9B">
              <w:t xml:space="preserve"> </w:t>
            </w:r>
            <w:r w:rsidR="00697A8A">
              <w:fldChar w:fldCharType="begin"/>
            </w:r>
            <w:r w:rsidR="00521F9B">
              <w:instrText xml:space="preserve"> REF _Ref404857544 \r \h </w:instrText>
            </w:r>
            <w:r w:rsidR="00697A8A">
              <w:fldChar w:fldCharType="separate"/>
            </w:r>
            <w:r w:rsidR="00DF4907">
              <w:t>7.4.2.16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8A3839" w:rsidRPr="002D49EE" w:rsidTr="002B09A2">
        <w:trPr>
          <w:trHeight w:val="300"/>
        </w:trPr>
        <w:tc>
          <w:tcPr>
            <w:tcW w:w="895" w:type="pct"/>
            <w:vMerge/>
            <w:vAlign w:val="center"/>
          </w:tcPr>
          <w:p w:rsidR="00E628C2" w:rsidRPr="002D49EE" w:rsidRDefault="00E628C2" w:rsidP="00451466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Death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Úmrtie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521F9B">
            <w:pPr>
              <w:spacing w:after="0" w:line="240" w:lineRule="auto"/>
            </w:pPr>
            <w:r w:rsidRPr="002D49EE">
              <w:t xml:space="preserve">zložený dátový typ (viď </w:t>
            </w:r>
            <w:r w:rsidR="00521F9B">
              <w:t xml:space="preserve"> </w:t>
            </w:r>
            <w:r w:rsidR="00697A8A">
              <w:fldChar w:fldCharType="begin"/>
            </w:r>
            <w:r w:rsidR="00521F9B">
              <w:instrText xml:space="preserve"> REF _Ref404857550 \r \h </w:instrText>
            </w:r>
            <w:r w:rsidR="00697A8A">
              <w:fldChar w:fldCharType="separate"/>
            </w:r>
            <w:r w:rsidR="00DF4907">
              <w:t>7.4.2.17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8A3839" w:rsidRPr="002D49EE" w:rsidTr="002B09A2">
        <w:trPr>
          <w:trHeight w:val="300"/>
        </w:trPr>
        <w:tc>
          <w:tcPr>
            <w:tcW w:w="895" w:type="pct"/>
            <w:vMerge/>
            <w:vAlign w:val="center"/>
          </w:tcPr>
          <w:p w:rsidR="00E628C2" w:rsidRPr="002D49EE" w:rsidRDefault="00E628C2" w:rsidP="00451466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>
              <w:t>Citizenship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Štátna príslušnosť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0086)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N</w:t>
            </w:r>
            <w:r w:rsidR="00381639">
              <w:t>*</w:t>
            </w:r>
          </w:p>
        </w:tc>
      </w:tr>
      <w:tr w:rsidR="008A3839" w:rsidRPr="002D49EE" w:rsidTr="002B09A2">
        <w:trPr>
          <w:trHeight w:val="300"/>
        </w:trPr>
        <w:tc>
          <w:tcPr>
            <w:tcW w:w="895" w:type="pct"/>
            <w:vMerge/>
            <w:vAlign w:val="center"/>
          </w:tcPr>
          <w:p w:rsidR="00E628C2" w:rsidRPr="002D49EE" w:rsidRDefault="00E628C2" w:rsidP="00451466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BankConnection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Bankové spojenie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521F9B">
            <w:pPr>
              <w:spacing w:after="0" w:line="240" w:lineRule="auto"/>
            </w:pPr>
            <w:r w:rsidRPr="002D49EE">
              <w:t xml:space="preserve">zložený dátový typ (viď </w:t>
            </w:r>
            <w:r w:rsidR="00521F9B">
              <w:t xml:space="preserve"> </w:t>
            </w:r>
            <w:r w:rsidR="00697A8A">
              <w:fldChar w:fldCharType="begin"/>
            </w:r>
            <w:r w:rsidR="00521F9B">
              <w:instrText xml:space="preserve"> REF _Ref404857562 \r \h </w:instrText>
            </w:r>
            <w:r w:rsidR="00697A8A">
              <w:fldChar w:fldCharType="separate"/>
            </w:r>
            <w:r w:rsidR="00DF4907">
              <w:t>7.4.2.3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8A3839" w:rsidRPr="002D49EE" w:rsidTr="002B09A2">
        <w:trPr>
          <w:trHeight w:val="300"/>
        </w:trPr>
        <w:tc>
          <w:tcPr>
            <w:tcW w:w="895" w:type="pct"/>
            <w:vMerge/>
            <w:vAlign w:val="center"/>
          </w:tcPr>
          <w:p w:rsidR="00E628C2" w:rsidRPr="002D49EE" w:rsidRDefault="00E628C2" w:rsidP="00451466">
            <w:pPr>
              <w:spacing w:after="0" w:line="240" w:lineRule="auto"/>
            </w:pP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PhysicalAddress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Fyzická adresa</w:t>
            </w:r>
            <w:r w:rsidR="008A3839">
              <w:t xml:space="preserve"> – bydlisko fyzickej osoby</w:t>
            </w:r>
          </w:p>
        </w:tc>
        <w:tc>
          <w:tcPr>
            <w:tcW w:w="1397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521F9B">
            <w:pPr>
              <w:spacing w:after="0" w:line="240" w:lineRule="auto"/>
            </w:pPr>
            <w:r w:rsidRPr="002D49EE">
              <w:t xml:space="preserve">zložený dátový typ (viď </w:t>
            </w:r>
            <w:r w:rsidR="00521F9B">
              <w:t xml:space="preserve"> </w:t>
            </w:r>
            <w:r w:rsidR="00697A8A">
              <w:rPr>
                <w:highlight w:val="yellow"/>
              </w:rPr>
              <w:fldChar w:fldCharType="begin"/>
            </w:r>
            <w:r w:rsidR="00521F9B">
              <w:instrText xml:space="preserve"> REF _Ref404856315 \r \h </w:instrText>
            </w:r>
            <w:r w:rsidR="00697A8A">
              <w:rPr>
                <w:highlight w:val="yellow"/>
              </w:rPr>
            </w:r>
            <w:r w:rsidR="00697A8A">
              <w:rPr>
                <w:highlight w:val="yellow"/>
              </w:rPr>
              <w:fldChar w:fldCharType="separate"/>
            </w:r>
            <w:r w:rsidR="00DF4907">
              <w:t>7.4.2.18</w:t>
            </w:r>
            <w:r w:rsidR="00697A8A">
              <w:rPr>
                <w:highlight w:val="yellow"/>
              </w:rPr>
              <w:fldChar w:fldCharType="end"/>
            </w:r>
            <w:r w:rsidRPr="002D49EE">
              <w:t xml:space="preserve">) </w:t>
            </w:r>
          </w:p>
        </w:tc>
        <w:tc>
          <w:tcPr>
            <w:tcW w:w="936" w:type="pct"/>
            <w:shd w:val="clear" w:color="auto" w:fill="auto"/>
            <w:noWrap/>
            <w:vAlign w:val="center"/>
            <w:hideMark/>
          </w:tcPr>
          <w:p w:rsidR="00E628C2" w:rsidRPr="002D49EE" w:rsidRDefault="00E628C2" w:rsidP="00451466">
            <w:pPr>
              <w:spacing w:after="0" w:line="240" w:lineRule="auto"/>
            </w:pPr>
            <w:r w:rsidRPr="002D49EE">
              <w:t>P</w:t>
            </w:r>
          </w:p>
        </w:tc>
      </w:tr>
    </w:tbl>
    <w:p w:rsidR="00F37DF6" w:rsidRPr="00EA7446" w:rsidRDefault="00F64E14" w:rsidP="00F64E14">
      <w:pPr>
        <w:pStyle w:val="Popis"/>
      </w:pPr>
      <w:r w:rsidRPr="00EA7446">
        <w:t xml:space="preserve">Tab.  </w:t>
      </w:r>
      <w:r w:rsidR="00697A8A" w:rsidRPr="00EA7446">
        <w:fldChar w:fldCharType="begin"/>
      </w:r>
      <w:r w:rsidR="007232BD" w:rsidRPr="00EA7446">
        <w:instrText xml:space="preserve"> SEQ Tab._ \* ARABIC </w:instrText>
      </w:r>
      <w:r w:rsidR="00697A8A" w:rsidRPr="00EA7446">
        <w:fldChar w:fldCharType="separate"/>
      </w:r>
      <w:r w:rsidR="00DF4907">
        <w:rPr>
          <w:noProof/>
        </w:rPr>
        <w:t>37</w:t>
      </w:r>
      <w:r w:rsidR="00697A8A" w:rsidRPr="00EA7446">
        <w:fldChar w:fldCharType="end"/>
      </w:r>
      <w:r w:rsidRPr="00EA7446">
        <w:t xml:space="preserve"> Ú</w:t>
      </w:r>
      <w:r w:rsidR="00F37DF6" w:rsidRPr="00EA7446">
        <w:t>daje o fyzickej osobe – zložený dátový prvok PhysicalPersonType</w:t>
      </w:r>
    </w:p>
    <w:p w:rsidR="00F37DF6" w:rsidRPr="00EB2231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92" w:name="_Toc393807288"/>
      <w:bookmarkStart w:id="93" w:name="_Ref404857544"/>
      <w:r w:rsidRPr="00EB2231">
        <w:rPr>
          <w:rFonts w:ascii="Arial" w:hAnsi="Arial" w:cs="Arial"/>
          <w:sz w:val="22"/>
          <w:szCs w:val="22"/>
        </w:rPr>
        <w:lastRenderedPageBreak/>
        <w:t>Narodenie</w:t>
      </w:r>
      <w:bookmarkEnd w:id="92"/>
      <w:bookmarkEnd w:id="93"/>
    </w:p>
    <w:p w:rsidR="00F37DF6" w:rsidRPr="00EB2231" w:rsidRDefault="00F37DF6" w:rsidP="00F37DF6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 o narodení fyzickej osoby má názov Birth a je popísaný zloženým dátovým prvkom BirthType. Súčasti zloženého dátového prvku sú popísané v nasledujúcej tabuľke.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381"/>
        <w:gridCol w:w="1735"/>
        <w:gridCol w:w="3297"/>
        <w:gridCol w:w="1995"/>
      </w:tblGrid>
      <w:tr w:rsidR="00E628C2" w:rsidRPr="002D49EE" w:rsidTr="00E628C2">
        <w:trPr>
          <w:trHeight w:val="300"/>
        </w:trPr>
        <w:tc>
          <w:tcPr>
            <w:tcW w:w="471" w:type="pct"/>
            <w:vAlign w:val="center"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E628C2" w:rsidRPr="002D49EE" w:rsidTr="00E628C2">
        <w:trPr>
          <w:trHeight w:val="300"/>
        </w:trPr>
        <w:tc>
          <w:tcPr>
            <w:tcW w:w="471" w:type="pct"/>
            <w:vMerge w:val="restart"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BirthType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DateOfBirth</w:t>
            </w: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Dátum narodenia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dátum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E628C2" w:rsidRPr="002D49EE" w:rsidTr="00E628C2">
        <w:trPr>
          <w:trHeight w:val="300"/>
        </w:trPr>
        <w:tc>
          <w:tcPr>
            <w:tcW w:w="471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F37DF6" w:rsidRPr="002D49EE" w:rsidRDefault="00E628C2" w:rsidP="00451466">
            <w:pPr>
              <w:spacing w:after="0" w:line="240" w:lineRule="auto"/>
            </w:pPr>
            <w:r>
              <w:t>PlaceOfBirth</w:t>
            </w:r>
          </w:p>
        </w:tc>
        <w:tc>
          <w:tcPr>
            <w:tcW w:w="1182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E628C2">
            <w:pPr>
              <w:spacing w:after="0" w:line="240" w:lineRule="auto"/>
            </w:pPr>
            <w:r w:rsidRPr="002D49EE">
              <w:t xml:space="preserve">Miesto </w:t>
            </w:r>
            <w:r w:rsidR="00E628C2">
              <w:t>narodenia</w:t>
            </w:r>
          </w:p>
        </w:tc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37DF6" w:rsidRPr="002D49EE" w:rsidRDefault="00E628C2" w:rsidP="00A75AAF">
            <w:pPr>
              <w:spacing w:after="0" w:line="240" w:lineRule="auto"/>
            </w:pPr>
            <w:r>
              <w:t xml:space="preserve">zložený dátový prvok (viď </w:t>
            </w:r>
            <w:r w:rsidR="008A3839">
              <w:t xml:space="preserve">  </w:t>
            </w:r>
            <w:r w:rsidR="00697A8A">
              <w:fldChar w:fldCharType="begin"/>
            </w:r>
            <w:r w:rsidR="00A75AAF">
              <w:instrText xml:space="preserve"> REF _Ref404856315 \r \h </w:instrText>
            </w:r>
            <w:r w:rsidR="00697A8A">
              <w:fldChar w:fldCharType="separate"/>
            </w:r>
            <w:r w:rsidR="00DF4907">
              <w:t>7.4.2.18</w:t>
            </w:r>
            <w:r w:rsidR="00697A8A">
              <w:fldChar w:fldCharType="end"/>
            </w:r>
            <w:r>
              <w:t>)</w:t>
            </w:r>
          </w:p>
        </w:tc>
        <w:tc>
          <w:tcPr>
            <w:tcW w:w="1763" w:type="pct"/>
            <w:shd w:val="clear" w:color="auto" w:fill="auto"/>
            <w:noWrap/>
            <w:vAlign w:val="center"/>
            <w:hideMark/>
          </w:tcPr>
          <w:p w:rsidR="00F37DF6" w:rsidRPr="002D49EE" w:rsidRDefault="00E628C2" w:rsidP="000C56D0">
            <w:pPr>
              <w:spacing w:after="0" w:line="240" w:lineRule="auto"/>
            </w:pPr>
            <w:r>
              <w:t>P</w:t>
            </w:r>
          </w:p>
        </w:tc>
      </w:tr>
    </w:tbl>
    <w:p w:rsidR="00F37DF6" w:rsidRPr="00EA7446" w:rsidRDefault="005844A4" w:rsidP="005844A4">
      <w:pPr>
        <w:pStyle w:val="Popis"/>
      </w:pPr>
      <w:r w:rsidRPr="00EA7446">
        <w:t xml:space="preserve">Tab.  </w:t>
      </w:r>
      <w:r w:rsidR="00697A8A" w:rsidRPr="00EA7446">
        <w:fldChar w:fldCharType="begin"/>
      </w:r>
      <w:r w:rsidR="007232BD" w:rsidRPr="00EA7446">
        <w:instrText xml:space="preserve"> SEQ Tab._ \* ARABIC </w:instrText>
      </w:r>
      <w:r w:rsidR="00697A8A" w:rsidRPr="00EA7446">
        <w:fldChar w:fldCharType="separate"/>
      </w:r>
      <w:r w:rsidR="00DF4907">
        <w:rPr>
          <w:noProof/>
        </w:rPr>
        <w:t>38</w:t>
      </w:r>
      <w:r w:rsidR="00697A8A" w:rsidRPr="00EA7446">
        <w:fldChar w:fldCharType="end"/>
      </w:r>
      <w:r w:rsidRPr="00EA7446">
        <w:t xml:space="preserve"> </w:t>
      </w:r>
      <w:r w:rsidR="00F37DF6" w:rsidRPr="00EA7446">
        <w:t>Narodenie fyzickej osoby – zložený dátový prvok BirthType</w:t>
      </w:r>
    </w:p>
    <w:p w:rsidR="00F37DF6" w:rsidRPr="00EB2231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94" w:name="_Toc393807289"/>
      <w:bookmarkStart w:id="95" w:name="_Ref404857550"/>
      <w:r w:rsidRPr="00EB2231">
        <w:rPr>
          <w:rFonts w:ascii="Arial" w:hAnsi="Arial" w:cs="Arial"/>
          <w:sz w:val="22"/>
          <w:szCs w:val="22"/>
        </w:rPr>
        <w:t>Úmrtie</w:t>
      </w:r>
      <w:bookmarkEnd w:id="94"/>
      <w:bookmarkEnd w:id="95"/>
    </w:p>
    <w:p w:rsidR="002D49EE" w:rsidRDefault="00F37DF6" w:rsidP="00F37DF6">
      <w:pPr>
        <w:jc w:val="both"/>
        <w:rPr>
          <w:rFonts w:ascii="Arial" w:hAnsi="Arial" w:cs="Arial"/>
          <w:noProof/>
        </w:rPr>
      </w:pPr>
      <w:r w:rsidRPr="00EB2231">
        <w:rPr>
          <w:rFonts w:ascii="Arial" w:hAnsi="Arial" w:cs="Arial"/>
          <w:noProof/>
          <w:sz w:val="24"/>
          <w:szCs w:val="24"/>
        </w:rPr>
        <w:t>Údaj o úmrtí fyzickej osoby má názov Death a je popísaný zloženým dátovým prvkom DeathType. Súčasti zloženého dátového prvku sú popísané v nasledujúcej tabuľke.</w:t>
      </w:r>
      <w:r w:rsidRPr="00EB2231">
        <w:rPr>
          <w:rFonts w:ascii="Arial" w:hAnsi="Arial" w:cs="Arial"/>
          <w:noProof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72"/>
        <w:gridCol w:w="1416"/>
        <w:gridCol w:w="3201"/>
        <w:gridCol w:w="2333"/>
      </w:tblGrid>
      <w:tr w:rsidR="00E628C2" w:rsidRPr="002D49EE" w:rsidTr="000C56D0">
        <w:trPr>
          <w:trHeight w:val="300"/>
        </w:trPr>
        <w:tc>
          <w:tcPr>
            <w:tcW w:w="521" w:type="pct"/>
            <w:vAlign w:val="center"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E628C2" w:rsidRPr="002D49EE" w:rsidTr="000C56D0">
        <w:trPr>
          <w:trHeight w:val="300"/>
        </w:trPr>
        <w:tc>
          <w:tcPr>
            <w:tcW w:w="521" w:type="pct"/>
            <w:vMerge w:val="restart"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DeathType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Status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Stav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F878AC">
            <w:pPr>
              <w:spacing w:after="0" w:line="240" w:lineRule="auto"/>
            </w:pPr>
            <w:r w:rsidRPr="002D49EE">
              <w:t>číselník (kód</w:t>
            </w:r>
            <w:r w:rsidR="00F878AC">
              <w:t xml:space="preserve"> CL00</w:t>
            </w:r>
            <w:r w:rsidRPr="002D49EE">
              <w:t>4003)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</w:t>
            </w:r>
            <w:r w:rsidR="00F878AC">
              <w:t>*</w:t>
            </w:r>
          </w:p>
        </w:tc>
      </w:tr>
      <w:tr w:rsidR="00E628C2" w:rsidRPr="002D49EE" w:rsidTr="000C56D0">
        <w:trPr>
          <w:trHeight w:val="300"/>
        </w:trPr>
        <w:tc>
          <w:tcPr>
            <w:tcW w:w="521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DateOfDeath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Dátum úmrtia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dátum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 ak je status iný ako živý</w:t>
            </w:r>
          </w:p>
        </w:tc>
      </w:tr>
      <w:tr w:rsidR="00E628C2" w:rsidRPr="002D49EE" w:rsidTr="00E628C2">
        <w:trPr>
          <w:trHeight w:val="270"/>
        </w:trPr>
        <w:tc>
          <w:tcPr>
            <w:tcW w:w="521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F37DF6" w:rsidRPr="002D49EE" w:rsidRDefault="00E628C2" w:rsidP="00451466">
            <w:pPr>
              <w:spacing w:after="0" w:line="240" w:lineRule="auto"/>
            </w:pPr>
            <w:r>
              <w:t>PlaceOfDeath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E628C2">
            <w:pPr>
              <w:spacing w:after="0" w:line="240" w:lineRule="auto"/>
            </w:pPr>
            <w:r w:rsidRPr="002D49EE">
              <w:t xml:space="preserve">Miesto úmrtia </w:t>
            </w:r>
          </w:p>
        </w:tc>
        <w:tc>
          <w:tcPr>
            <w:tcW w:w="834" w:type="pct"/>
            <w:shd w:val="clear" w:color="auto" w:fill="auto"/>
            <w:noWrap/>
            <w:vAlign w:val="center"/>
            <w:hideMark/>
          </w:tcPr>
          <w:p w:rsidR="00F37DF6" w:rsidRPr="002D49EE" w:rsidRDefault="00E628C2" w:rsidP="00A75AAF">
            <w:pPr>
              <w:spacing w:after="0" w:line="240" w:lineRule="auto"/>
            </w:pPr>
            <w:r>
              <w:t xml:space="preserve">zložený dátový prvok (viď </w:t>
            </w:r>
            <w:r w:rsidR="008A3839">
              <w:t xml:space="preserve"> </w:t>
            </w:r>
            <w:r w:rsidR="00697A8A">
              <w:fldChar w:fldCharType="begin"/>
            </w:r>
            <w:r w:rsidR="008A3839">
              <w:instrText xml:space="preserve"> REF _Ref404856315 \r \h </w:instrText>
            </w:r>
            <w:r w:rsidR="00697A8A">
              <w:fldChar w:fldCharType="separate"/>
            </w:r>
            <w:r w:rsidR="00DF4907">
              <w:t>7.4.2.18</w:t>
            </w:r>
            <w:r w:rsidR="00697A8A">
              <w:fldChar w:fldCharType="end"/>
            </w:r>
            <w:r>
              <w:t>)</w:t>
            </w:r>
          </w:p>
        </w:tc>
        <w:tc>
          <w:tcPr>
            <w:tcW w:w="2050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E628C2">
            <w:pPr>
              <w:spacing w:after="0" w:line="240" w:lineRule="auto"/>
            </w:pPr>
            <w:r w:rsidRPr="002D49EE">
              <w:t xml:space="preserve">P ak je status iný ako živý </w:t>
            </w:r>
          </w:p>
        </w:tc>
      </w:tr>
    </w:tbl>
    <w:p w:rsidR="00F37DF6" w:rsidRPr="00EA7446" w:rsidRDefault="005844A4" w:rsidP="005844A4">
      <w:pPr>
        <w:pStyle w:val="Popis"/>
      </w:pPr>
      <w:r w:rsidRPr="00EA7446">
        <w:t xml:space="preserve">Tab.  </w:t>
      </w:r>
      <w:r w:rsidR="00697A8A" w:rsidRPr="00EA7446">
        <w:fldChar w:fldCharType="begin"/>
      </w:r>
      <w:r w:rsidR="007232BD" w:rsidRPr="00EA7446">
        <w:instrText xml:space="preserve"> SEQ Tab._ \* ARABIC </w:instrText>
      </w:r>
      <w:r w:rsidR="00697A8A" w:rsidRPr="00EA7446">
        <w:fldChar w:fldCharType="separate"/>
      </w:r>
      <w:r w:rsidR="00DF4907">
        <w:rPr>
          <w:noProof/>
        </w:rPr>
        <w:t>39</w:t>
      </w:r>
      <w:r w:rsidR="00697A8A" w:rsidRPr="00EA7446">
        <w:fldChar w:fldCharType="end"/>
      </w:r>
      <w:r w:rsidRPr="00EA7446">
        <w:t xml:space="preserve"> </w:t>
      </w:r>
      <w:r w:rsidR="00F37DF6" w:rsidRPr="00EA7446">
        <w:t>Úmrtie fyzickej osoby – zložený dátový prvok DeathType</w:t>
      </w:r>
    </w:p>
    <w:p w:rsidR="00381639" w:rsidRDefault="00381639" w:rsidP="00F37DF6">
      <w:pPr>
        <w:pStyle w:val="Nadpis4"/>
        <w:rPr>
          <w:rFonts w:ascii="Arial" w:hAnsi="Arial" w:cs="Arial"/>
          <w:sz w:val="22"/>
          <w:szCs w:val="22"/>
        </w:rPr>
      </w:pPr>
      <w:bookmarkStart w:id="96" w:name="_Ref404856315"/>
      <w:bookmarkStart w:id="97" w:name="_Toc393807291"/>
      <w:r>
        <w:rPr>
          <w:rFonts w:ascii="Arial" w:hAnsi="Arial" w:cs="Arial"/>
          <w:sz w:val="22"/>
          <w:szCs w:val="22"/>
        </w:rPr>
        <w:t>Fyzická adresa</w:t>
      </w:r>
      <w:bookmarkEnd w:id="96"/>
      <w:r>
        <w:rPr>
          <w:rFonts w:ascii="Arial" w:hAnsi="Arial" w:cs="Arial"/>
          <w:sz w:val="22"/>
          <w:szCs w:val="22"/>
        </w:rPr>
        <w:t xml:space="preserve"> </w:t>
      </w:r>
    </w:p>
    <w:p w:rsidR="00381639" w:rsidRDefault="00381639" w:rsidP="00381639">
      <w:pPr>
        <w:tabs>
          <w:tab w:val="left" w:pos="0"/>
        </w:tabs>
        <w:jc w:val="both"/>
        <w:rPr>
          <w:rFonts w:ascii="Arial" w:hAnsi="Arial" w:cs="Arial"/>
          <w:noProof/>
          <w:sz w:val="24"/>
          <w:szCs w:val="24"/>
        </w:rPr>
      </w:pPr>
      <w:r w:rsidRPr="00381639">
        <w:rPr>
          <w:rFonts w:ascii="Arial" w:hAnsi="Arial" w:cs="Arial"/>
          <w:noProof/>
          <w:sz w:val="24"/>
          <w:szCs w:val="24"/>
        </w:rPr>
        <w:t xml:space="preserve">Údaj o mieste narodenia a úmrtia fyzickej osoby </w:t>
      </w:r>
      <w:r w:rsidRPr="00EB2231">
        <w:rPr>
          <w:rFonts w:ascii="Arial" w:hAnsi="Arial" w:cs="Arial"/>
          <w:noProof/>
          <w:sz w:val="24"/>
          <w:szCs w:val="24"/>
        </w:rPr>
        <w:t>má názov PhysicalAddress a je popísaný zloženým dátovým prvkom PhysicalAddressType. Súčasti zloženého dátového prvku sú popísané v nasledujúcej tabuľke</w:t>
      </w:r>
      <w:r w:rsidR="008E01E3">
        <w:rPr>
          <w:rFonts w:ascii="Arial" w:hAnsi="Arial" w:cs="Arial"/>
          <w:noProof/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0"/>
        <w:gridCol w:w="1360"/>
        <w:gridCol w:w="1947"/>
        <w:gridCol w:w="2216"/>
        <w:gridCol w:w="1963"/>
      </w:tblGrid>
      <w:tr w:rsidR="008E01E3" w:rsidRPr="002D49EE" w:rsidTr="008E01E3">
        <w:trPr>
          <w:trHeight w:val="300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E3" w:rsidRPr="002D49EE" w:rsidRDefault="008E01E3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8E01E3" w:rsidRPr="002D49EE" w:rsidTr="008E01E3">
        <w:trPr>
          <w:trHeight w:val="300"/>
        </w:trPr>
        <w:tc>
          <w:tcPr>
            <w:tcW w:w="8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1E3" w:rsidRPr="002D49EE" w:rsidRDefault="008E01E3" w:rsidP="00D559D6">
            <w:pPr>
              <w:spacing w:after="0" w:line="240" w:lineRule="auto"/>
            </w:pPr>
            <w:r>
              <w:t>PhysicalAddressType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>AddressLine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>Formátovaná adresa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>N</w:t>
            </w:r>
          </w:p>
        </w:tc>
      </w:tr>
      <w:tr w:rsidR="008E01E3" w:rsidRPr="002D49EE" w:rsidTr="008E01E3">
        <w:trPr>
          <w:trHeight w:val="300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1E3" w:rsidRPr="002D49EE" w:rsidRDefault="008E01E3" w:rsidP="00D559D6">
            <w:pPr>
              <w:spacing w:after="0" w:line="240" w:lineRule="auto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>Country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>Štát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0086)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8E01E3" w:rsidRPr="002D49EE" w:rsidTr="008E01E3">
        <w:trPr>
          <w:trHeight w:val="300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1E3" w:rsidRPr="002D49EE" w:rsidRDefault="008E01E3" w:rsidP="00D559D6">
            <w:pPr>
              <w:spacing w:after="0" w:line="240" w:lineRule="auto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>Region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>Región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A3839" w:rsidP="00B11DF8">
            <w:pPr>
              <w:spacing w:after="0" w:line="240" w:lineRule="auto"/>
            </w:pPr>
            <w:r>
              <w:t xml:space="preserve">Číselník (kód </w:t>
            </w:r>
            <w:r w:rsidRPr="00AE4C95">
              <w:t>CL0000</w:t>
            </w:r>
            <w:r w:rsidR="00B11DF8" w:rsidRPr="00AE4C95">
              <w:t>23</w:t>
            </w:r>
            <w:r w:rsidRPr="00AE4C95"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>N</w:t>
            </w:r>
          </w:p>
        </w:tc>
      </w:tr>
      <w:tr w:rsidR="008E01E3" w:rsidRPr="002D49EE" w:rsidTr="008E01E3">
        <w:trPr>
          <w:trHeight w:val="300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1E3" w:rsidRPr="002D49EE" w:rsidRDefault="008E01E3" w:rsidP="00D559D6">
            <w:pPr>
              <w:spacing w:after="0" w:line="240" w:lineRule="auto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>County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>Okres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0024)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>N</w:t>
            </w:r>
          </w:p>
        </w:tc>
      </w:tr>
      <w:tr w:rsidR="008E01E3" w:rsidRPr="002D49EE" w:rsidTr="008E01E3">
        <w:trPr>
          <w:trHeight w:val="300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1E3" w:rsidRPr="002D49EE" w:rsidRDefault="008E01E3" w:rsidP="00D559D6">
            <w:pPr>
              <w:spacing w:after="0" w:line="240" w:lineRule="auto"/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>Municipality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>Obec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8E01E3" w:rsidP="00D559D6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0025)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1E3" w:rsidRPr="002D49EE" w:rsidRDefault="00D84ECF" w:rsidP="00D84ECF">
            <w:pPr>
              <w:spacing w:after="0" w:line="240" w:lineRule="auto"/>
            </w:pPr>
            <w:r>
              <w:t>P</w:t>
            </w:r>
          </w:p>
        </w:tc>
      </w:tr>
    </w:tbl>
    <w:p w:rsidR="008E01E3" w:rsidRPr="008E01E3" w:rsidRDefault="008E01E3" w:rsidP="008E01E3">
      <w:pPr>
        <w:pStyle w:val="Popis"/>
      </w:pPr>
      <w:r>
        <w:t xml:space="preserve">Tab.  </w:t>
      </w:r>
      <w:r w:rsidR="00374B3C">
        <w:fldChar w:fldCharType="begin"/>
      </w:r>
      <w:r w:rsidR="00374B3C">
        <w:instrText xml:space="preserve"> SEQ Tab._ \* ARABIC </w:instrText>
      </w:r>
      <w:r w:rsidR="00374B3C">
        <w:fldChar w:fldCharType="separate"/>
      </w:r>
      <w:r w:rsidR="00DF4907">
        <w:rPr>
          <w:noProof/>
        </w:rPr>
        <w:t>40</w:t>
      </w:r>
      <w:r w:rsidR="00374B3C">
        <w:rPr>
          <w:noProof/>
        </w:rPr>
        <w:fldChar w:fldCharType="end"/>
      </w:r>
      <w:r w:rsidRPr="008E01E3">
        <w:t xml:space="preserve"> </w:t>
      </w:r>
      <w:r w:rsidRPr="00EA7446">
        <w:t>Údaje o adrese  – zložený dátový prvok PhysicalAddressType</w:t>
      </w:r>
    </w:p>
    <w:p w:rsidR="00F37DF6" w:rsidRPr="00EB2231" w:rsidRDefault="00F37DF6" w:rsidP="008E01E3">
      <w:pPr>
        <w:pStyle w:val="Nadpis4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EB2231">
        <w:rPr>
          <w:rFonts w:ascii="Arial" w:hAnsi="Arial" w:cs="Arial"/>
          <w:sz w:val="22"/>
          <w:szCs w:val="22"/>
        </w:rPr>
        <w:lastRenderedPageBreak/>
        <w:t>Fyzická adresa</w:t>
      </w:r>
      <w:bookmarkEnd w:id="97"/>
      <w:r w:rsidR="00381639">
        <w:rPr>
          <w:rFonts w:ascii="Arial" w:hAnsi="Arial" w:cs="Arial"/>
          <w:sz w:val="22"/>
          <w:szCs w:val="22"/>
        </w:rPr>
        <w:t xml:space="preserve"> s rozšírením</w:t>
      </w:r>
    </w:p>
    <w:p w:rsidR="00F37DF6" w:rsidRPr="00EB2231" w:rsidRDefault="00F37DF6" w:rsidP="00F37DF6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 o adrese sídla právnickej osoby, adresa bydliska fyzickej osoby, sídlo organizačnej jednotky má názov PhysicalAddress a je popísaný zloženým dátovým prvkom </w:t>
      </w:r>
      <w:r w:rsidR="008C4224">
        <w:rPr>
          <w:rFonts w:ascii="Arial" w:hAnsi="Arial" w:cs="Arial"/>
          <w:noProof/>
          <w:sz w:val="24"/>
          <w:szCs w:val="24"/>
        </w:rPr>
        <w:t xml:space="preserve">s históriou </w:t>
      </w:r>
      <w:r w:rsidRPr="00EB2231">
        <w:rPr>
          <w:rFonts w:ascii="Arial" w:hAnsi="Arial" w:cs="Arial"/>
          <w:noProof/>
          <w:sz w:val="24"/>
          <w:szCs w:val="24"/>
        </w:rPr>
        <w:t>PhysicalAddress</w:t>
      </w:r>
      <w:r w:rsidR="008E01E3">
        <w:rPr>
          <w:rFonts w:ascii="Arial" w:hAnsi="Arial" w:cs="Arial"/>
          <w:noProof/>
          <w:sz w:val="24"/>
          <w:szCs w:val="24"/>
        </w:rPr>
        <w:t>Detail</w:t>
      </w:r>
      <w:r w:rsidRPr="00EB2231">
        <w:rPr>
          <w:rFonts w:ascii="Arial" w:hAnsi="Arial" w:cs="Arial"/>
          <w:noProof/>
          <w:sz w:val="24"/>
          <w:szCs w:val="24"/>
        </w:rPr>
        <w:t xml:space="preserve">Type. Súčasti zloženého dátového prvku sú popísané v nasledujúcej tabuľke.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8"/>
        <w:gridCol w:w="1851"/>
        <w:gridCol w:w="2265"/>
        <w:gridCol w:w="2238"/>
        <w:gridCol w:w="1384"/>
      </w:tblGrid>
      <w:tr w:rsidR="002B09A2" w:rsidRPr="002D49EE" w:rsidTr="00447741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447741" w:rsidRPr="002D49EE" w:rsidTr="00447741">
        <w:trPr>
          <w:trHeight w:val="300"/>
        </w:trPr>
        <w:tc>
          <w:tcPr>
            <w:tcW w:w="9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  <w:r>
              <w:t>PhysicalAddressDetailType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AddressLine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Formátovaná adresa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Country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Štát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0086)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447741" w:rsidRPr="002D49EE" w:rsidTr="00447741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Region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Región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8A3839" w:rsidP="00B11DF8">
            <w:pPr>
              <w:spacing w:after="0" w:line="240" w:lineRule="auto"/>
            </w:pPr>
            <w:r>
              <w:t xml:space="preserve">Číselník (kód </w:t>
            </w:r>
            <w:r w:rsidRPr="00AE4C95">
              <w:t>CL0000</w:t>
            </w:r>
            <w:r w:rsidR="00B11DF8" w:rsidRPr="00AE4C95">
              <w:t>23</w:t>
            </w:r>
            <w:r w:rsidRPr="00AE4C95"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County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Okres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0024)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Municipality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Obec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0025)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>
              <w:t>P</w:t>
            </w:r>
          </w:p>
        </w:tc>
      </w:tr>
      <w:tr w:rsidR="00447741" w:rsidRPr="002D49EE" w:rsidTr="00447741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District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Časť obce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StreetName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Názov ulice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BuildingNumber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Orientačné číslo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PropertyRegistrationNumber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Súpisné číslo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447741" w:rsidRPr="002D49EE" w:rsidTr="00447741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Unit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Časť budovy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AD29C6">
            <w:pPr>
              <w:spacing w:after="0" w:line="240" w:lineRule="auto"/>
            </w:pPr>
            <w:r w:rsidRPr="002B09A2">
              <w:t>Address</w:t>
            </w:r>
            <w:r w:rsidR="00AD29C6">
              <w:t>Identifier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AD29C6" w:rsidP="00451466">
            <w:pPr>
              <w:spacing w:after="0" w:line="240" w:lineRule="auto"/>
            </w:pPr>
            <w:r>
              <w:t>Identifikátor adresy z</w:t>
            </w:r>
            <w:r w:rsidR="00447741">
              <w:t xml:space="preserve"> Registra adries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AD29C6" w:rsidP="00451466">
            <w:pPr>
              <w:spacing w:after="0" w:line="240" w:lineRule="auto"/>
            </w:pPr>
            <w:r>
              <w:t>t</w:t>
            </w:r>
            <w:r w:rsidR="00447741">
              <w:t>ext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BuildingIndex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 xml:space="preserve">Index domu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DeliveryAddress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 xml:space="preserve">Doručovacia adresa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C90A95">
            <w:pPr>
              <w:spacing w:after="0" w:line="240" w:lineRule="auto"/>
            </w:pPr>
            <w:r w:rsidRPr="002D49EE">
              <w:t>zložený dátový typ (viď</w:t>
            </w:r>
            <w:r>
              <w:t xml:space="preserve"> </w:t>
            </w:r>
            <w:r w:rsidR="008A3839">
              <w:t xml:space="preserve"> </w:t>
            </w:r>
            <w:r w:rsidR="00697A8A">
              <w:fldChar w:fldCharType="begin"/>
            </w:r>
            <w:r w:rsidR="008A3839">
              <w:instrText xml:space="preserve"> REF _Ref404857783 \r \h </w:instrText>
            </w:r>
            <w:r w:rsidR="00697A8A">
              <w:fldChar w:fldCharType="separate"/>
            </w:r>
            <w:r w:rsidR="00DF4907">
              <w:t>7.4.2.19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2B09A2">
            <w:pPr>
              <w:spacing w:after="0" w:line="240" w:lineRule="auto"/>
            </w:pPr>
            <w:r>
              <w:t>AddressType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>
              <w:t>Typ adresy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A75AAF">
            <w:pPr>
              <w:spacing w:after="0" w:line="240" w:lineRule="auto"/>
            </w:pPr>
            <w:r>
              <w:t xml:space="preserve">zložený dátový prvok (viď  </w:t>
            </w:r>
            <w:r w:rsidR="008A3839">
              <w:t xml:space="preserve"> </w:t>
            </w:r>
            <w:r w:rsidR="00697A8A">
              <w:fldChar w:fldCharType="begin"/>
            </w:r>
            <w:r w:rsidR="00A75AAF">
              <w:instrText xml:space="preserve"> REF _Ref404857793 \r \h </w:instrText>
            </w:r>
            <w:r w:rsidR="00697A8A">
              <w:fldChar w:fldCharType="separate"/>
            </w:r>
            <w:r w:rsidR="00DF4907">
              <w:t>7.4.2.21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1F140B" w:rsidP="00451466">
            <w:pPr>
              <w:spacing w:after="0" w:line="240" w:lineRule="auto"/>
            </w:pPr>
            <w:r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>
              <w:t>ID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>
              <w:t>Identifikátor adresy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A3839">
            <w:pPr>
              <w:spacing w:after="0" w:line="240" w:lineRule="auto"/>
            </w:pPr>
            <w:r>
              <w:t xml:space="preserve">zložený dátový prvok (viď  </w:t>
            </w:r>
            <w:r w:rsidR="00697A8A">
              <w:fldChar w:fldCharType="begin"/>
            </w:r>
            <w:r w:rsidR="008A3839">
              <w:instrText xml:space="preserve"> REF _Ref404851997 \r \h </w:instrText>
            </w:r>
            <w:r w:rsidR="00697A8A">
              <w:fldChar w:fldCharType="separate"/>
            </w:r>
            <w:r w:rsidR="00DF4907">
              <w:t>7.4.1.1</w:t>
            </w:r>
            <w:r w:rsidR="00697A8A">
              <w:fldChar w:fldCharType="end"/>
            </w:r>
            <w:r>
              <w:t>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451466">
            <w:pPr>
              <w:spacing w:after="0" w:line="240" w:lineRule="auto"/>
            </w:pPr>
            <w:r>
              <w:t>N</w:t>
            </w:r>
          </w:p>
        </w:tc>
      </w:tr>
    </w:tbl>
    <w:p w:rsidR="00F37DF6" w:rsidRPr="00EA7446" w:rsidRDefault="005844A4" w:rsidP="005844A4">
      <w:pPr>
        <w:pStyle w:val="Popis"/>
      </w:pPr>
      <w:r w:rsidRPr="00EA7446">
        <w:t xml:space="preserve">Tab.  </w:t>
      </w:r>
      <w:r w:rsidR="00697A8A" w:rsidRPr="00EA7446">
        <w:fldChar w:fldCharType="begin"/>
      </w:r>
      <w:r w:rsidR="007232BD" w:rsidRPr="00EA7446">
        <w:instrText xml:space="preserve"> SEQ Tab._ \* ARABIC </w:instrText>
      </w:r>
      <w:r w:rsidR="00697A8A" w:rsidRPr="00EA7446">
        <w:fldChar w:fldCharType="separate"/>
      </w:r>
      <w:r w:rsidR="00DF4907">
        <w:rPr>
          <w:noProof/>
        </w:rPr>
        <w:t>41</w:t>
      </w:r>
      <w:r w:rsidR="00697A8A" w:rsidRPr="00EA7446">
        <w:fldChar w:fldCharType="end"/>
      </w:r>
      <w:r w:rsidRPr="00EA7446">
        <w:t xml:space="preserve"> </w:t>
      </w:r>
      <w:r w:rsidR="00F37DF6" w:rsidRPr="00EA7446">
        <w:t>Údaje o adrese  – zložený dátový prvok PhysicalAddress</w:t>
      </w:r>
      <w:r w:rsidR="008E01E3">
        <w:t>Detail</w:t>
      </w:r>
      <w:r w:rsidR="00F37DF6" w:rsidRPr="00EA7446">
        <w:t>Type</w:t>
      </w:r>
    </w:p>
    <w:p w:rsidR="00F37DF6" w:rsidRPr="00EB2231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98" w:name="_Toc393807292"/>
      <w:bookmarkStart w:id="99" w:name="_Ref404857783"/>
      <w:bookmarkStart w:id="100" w:name="_Ref404857937"/>
      <w:r w:rsidRPr="00EB2231">
        <w:rPr>
          <w:rFonts w:ascii="Arial" w:hAnsi="Arial" w:cs="Arial"/>
          <w:sz w:val="22"/>
          <w:szCs w:val="22"/>
        </w:rPr>
        <w:t>Doručovacia adresa</w:t>
      </w:r>
      <w:bookmarkEnd w:id="98"/>
      <w:bookmarkEnd w:id="99"/>
      <w:bookmarkEnd w:id="100"/>
    </w:p>
    <w:p w:rsidR="00F37DF6" w:rsidRPr="00EB2231" w:rsidRDefault="00F37DF6" w:rsidP="00F37DF6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 o doručovacej adrese má názov DeliveryAddress a je popísaný zloženým dátovým prvkom DeliveryAddressType. Súčasti zloženého dátového prvku sú popísané v nasledujúcej tabuľke. Prvok sa môže opakovať.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280"/>
        <w:gridCol w:w="1899"/>
        <w:gridCol w:w="2673"/>
        <w:gridCol w:w="1791"/>
      </w:tblGrid>
      <w:tr w:rsidR="00F37DF6" w:rsidRPr="002D49EE" w:rsidTr="002D49EE">
        <w:trPr>
          <w:trHeight w:val="300"/>
        </w:trPr>
        <w:tc>
          <w:tcPr>
            <w:tcW w:w="771" w:type="pct"/>
            <w:vAlign w:val="center"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F37DF6" w:rsidRPr="002D49EE" w:rsidTr="00451466">
        <w:trPr>
          <w:trHeight w:val="300"/>
        </w:trPr>
        <w:tc>
          <w:tcPr>
            <w:tcW w:w="771" w:type="pct"/>
            <w:vMerge w:val="restart"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DeliveryAddressType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PostalCode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Poštové smerové číslo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37DF6" w:rsidRPr="002D49EE" w:rsidTr="00451466">
        <w:trPr>
          <w:trHeight w:val="300"/>
        </w:trPr>
        <w:tc>
          <w:tcPr>
            <w:tcW w:w="771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PostOfficeBox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P.O.Box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37DF6" w:rsidRPr="002D49EE" w:rsidTr="00451466">
        <w:trPr>
          <w:trHeight w:val="300"/>
        </w:trPr>
        <w:tc>
          <w:tcPr>
            <w:tcW w:w="771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Recipient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Príjemca</w:t>
            </w:r>
          </w:p>
        </w:tc>
        <w:tc>
          <w:tcPr>
            <w:tcW w:w="122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A75AAF">
            <w:pPr>
              <w:spacing w:after="0" w:line="240" w:lineRule="auto"/>
            </w:pPr>
            <w:r w:rsidRPr="002D49EE">
              <w:t xml:space="preserve">zložený dátový typ (viď </w:t>
            </w:r>
            <w:r w:rsidR="00697A8A">
              <w:fldChar w:fldCharType="begin"/>
            </w:r>
            <w:r w:rsidR="00A75AAF">
              <w:instrText xml:space="preserve"> REF _Ref404857958 \r \h </w:instrText>
            </w:r>
            <w:r w:rsidR="00697A8A">
              <w:fldChar w:fldCharType="separate"/>
            </w:r>
            <w:r w:rsidR="00DF4907">
              <w:t>7.4.2.20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</w:tbl>
    <w:p w:rsidR="00F37DF6" w:rsidRPr="00EA7446" w:rsidRDefault="005844A4" w:rsidP="005844A4">
      <w:pPr>
        <w:pStyle w:val="Popis"/>
      </w:pPr>
      <w:r w:rsidRPr="00EA7446">
        <w:t xml:space="preserve">Tab.  </w:t>
      </w:r>
      <w:r w:rsidR="00697A8A" w:rsidRPr="00EA7446">
        <w:fldChar w:fldCharType="begin"/>
      </w:r>
      <w:r w:rsidR="007232BD" w:rsidRPr="00EA7446">
        <w:instrText xml:space="preserve"> SEQ Tab._ \* ARABIC </w:instrText>
      </w:r>
      <w:r w:rsidR="00697A8A" w:rsidRPr="00EA7446">
        <w:fldChar w:fldCharType="separate"/>
      </w:r>
      <w:r w:rsidR="00DF4907">
        <w:rPr>
          <w:noProof/>
        </w:rPr>
        <w:t>42</w:t>
      </w:r>
      <w:r w:rsidR="00697A8A" w:rsidRPr="00EA7446">
        <w:fldChar w:fldCharType="end"/>
      </w:r>
      <w:r w:rsidRPr="00EA7446">
        <w:t xml:space="preserve"> </w:t>
      </w:r>
      <w:r w:rsidR="00F37DF6" w:rsidRPr="00EA7446">
        <w:t>Údaje o doručovacej adrese  – zložený dátový prvok PhysicalAddressType</w:t>
      </w:r>
    </w:p>
    <w:p w:rsidR="00F37DF6" w:rsidRPr="00EB2231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101" w:name="_Toc393807293"/>
      <w:bookmarkStart w:id="102" w:name="_Ref404857958"/>
      <w:r w:rsidRPr="00EB2231">
        <w:rPr>
          <w:rFonts w:ascii="Arial" w:hAnsi="Arial" w:cs="Arial"/>
          <w:sz w:val="22"/>
          <w:szCs w:val="22"/>
        </w:rPr>
        <w:t>Príjemca</w:t>
      </w:r>
      <w:bookmarkEnd w:id="101"/>
      <w:bookmarkEnd w:id="102"/>
    </w:p>
    <w:p w:rsidR="00F37DF6" w:rsidRPr="00EB2231" w:rsidRDefault="00F37DF6" w:rsidP="00F37DF6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Identifikačné údaje príjemcu majú názov Recipient a sú popísané zloženým dátovým prvkom RecipientType. Súčasti zloženého dátového prvku sú popísané v nasledujúcej tabuľke.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948"/>
        <w:gridCol w:w="2226"/>
        <w:gridCol w:w="2399"/>
        <w:gridCol w:w="1671"/>
      </w:tblGrid>
      <w:tr w:rsidR="00F37DF6" w:rsidRPr="002D49EE" w:rsidTr="002D49EE">
        <w:trPr>
          <w:trHeight w:val="300"/>
        </w:trPr>
        <w:tc>
          <w:tcPr>
            <w:tcW w:w="640" w:type="pct"/>
            <w:vAlign w:val="center"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F37DF6" w:rsidRPr="002D49EE" w:rsidTr="00451466">
        <w:trPr>
          <w:trHeight w:val="300"/>
        </w:trPr>
        <w:tc>
          <w:tcPr>
            <w:tcW w:w="640" w:type="pct"/>
            <w:vMerge w:val="restart"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RecipientType</w:t>
            </w: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PersonName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Meno osoby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81212C">
            <w:pPr>
              <w:spacing w:after="0" w:line="240" w:lineRule="auto"/>
            </w:pPr>
            <w:r w:rsidRPr="002D49EE">
              <w:t xml:space="preserve">zložený dátový typ (viď </w:t>
            </w:r>
            <w:r w:rsidR="0083668A" w:rsidRPr="002D49EE">
              <w:t>7</w:t>
            </w:r>
            <w:r w:rsidR="005844A4" w:rsidRPr="002D49EE">
              <w:t>.4.2.</w:t>
            </w:r>
            <w:r w:rsidR="0081212C">
              <w:t>5</w:t>
            </w:r>
            <w:r w:rsidRPr="002D49EE">
              <w:t>)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37DF6" w:rsidRPr="002D49EE" w:rsidTr="00451466">
        <w:trPr>
          <w:trHeight w:val="300"/>
        </w:trPr>
        <w:tc>
          <w:tcPr>
            <w:tcW w:w="640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AdditionalText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Ďalší text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F37DF6" w:rsidRDefault="00076D75" w:rsidP="00451466">
            <w:pPr>
              <w:spacing w:after="0" w:line="240" w:lineRule="auto"/>
            </w:pPr>
            <w:r>
              <w:t>t</w:t>
            </w:r>
            <w:r w:rsidR="00F37DF6" w:rsidRPr="002D49EE">
              <w:t>ext</w:t>
            </w:r>
          </w:p>
          <w:p w:rsidR="00076D75" w:rsidRPr="002D49EE" w:rsidRDefault="00076D75" w:rsidP="00076D75">
            <w:pPr>
              <w:spacing w:after="0" w:line="240" w:lineRule="auto"/>
            </w:pPr>
            <w:r>
              <w:t>opakovateľný prvok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F4B01" w:rsidRPr="002D49EE" w:rsidTr="00451466">
        <w:trPr>
          <w:trHeight w:val="300"/>
        </w:trPr>
        <w:tc>
          <w:tcPr>
            <w:tcW w:w="640" w:type="pct"/>
            <w:vMerge/>
            <w:vAlign w:val="center"/>
          </w:tcPr>
          <w:p w:rsidR="00FF4B01" w:rsidRPr="002D49EE" w:rsidRDefault="00FF4B01" w:rsidP="00451466">
            <w:pPr>
              <w:spacing w:after="0" w:line="240" w:lineRule="auto"/>
            </w:pP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FF4B01" w:rsidRPr="002D49EE" w:rsidRDefault="00FF4B01" w:rsidP="00451466">
            <w:pPr>
              <w:spacing w:after="0" w:line="240" w:lineRule="auto"/>
            </w:pPr>
            <w:r>
              <w:t>OrganizationUnitName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FF4B01" w:rsidRPr="002D49EE" w:rsidRDefault="00FF4B01" w:rsidP="00451466">
            <w:pPr>
              <w:spacing w:after="0" w:line="240" w:lineRule="auto"/>
            </w:pPr>
            <w:r>
              <w:t>Názov organizačnej jednotky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FF4B01" w:rsidRPr="002D49EE" w:rsidRDefault="00076D75" w:rsidP="00451466">
            <w:pPr>
              <w:spacing w:after="0" w:line="240" w:lineRule="auto"/>
            </w:pPr>
            <w:r>
              <w:t>t</w:t>
            </w:r>
            <w:r w:rsidR="00FF4B01">
              <w:t>ext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FF4B01" w:rsidRPr="002D49EE" w:rsidRDefault="00FF4B01" w:rsidP="00451466">
            <w:pPr>
              <w:spacing w:after="0" w:line="240" w:lineRule="auto"/>
            </w:pPr>
            <w:r>
              <w:t>N</w:t>
            </w:r>
          </w:p>
        </w:tc>
      </w:tr>
      <w:tr w:rsidR="00F37DF6" w:rsidRPr="002D49EE" w:rsidTr="00451466">
        <w:trPr>
          <w:trHeight w:val="300"/>
        </w:trPr>
        <w:tc>
          <w:tcPr>
            <w:tcW w:w="640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102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CorporateBodyFullName</w:t>
            </w:r>
          </w:p>
        </w:tc>
        <w:tc>
          <w:tcPr>
            <w:tcW w:w="85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Názov organizácie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</w:tbl>
    <w:p w:rsidR="00F37DF6" w:rsidRPr="00EA7446" w:rsidRDefault="005844A4" w:rsidP="005844A4">
      <w:pPr>
        <w:pStyle w:val="Popis"/>
      </w:pPr>
      <w:r w:rsidRPr="00EA7446">
        <w:t xml:space="preserve">Tab.  </w:t>
      </w:r>
      <w:r w:rsidR="00697A8A" w:rsidRPr="00EA7446">
        <w:fldChar w:fldCharType="begin"/>
      </w:r>
      <w:r w:rsidR="007232BD" w:rsidRPr="00EA7446">
        <w:instrText xml:space="preserve"> SEQ Tab._ \* ARABIC </w:instrText>
      </w:r>
      <w:r w:rsidR="00697A8A" w:rsidRPr="00EA7446">
        <w:fldChar w:fldCharType="separate"/>
      </w:r>
      <w:r w:rsidR="00DF4907">
        <w:rPr>
          <w:noProof/>
        </w:rPr>
        <w:t>43</w:t>
      </w:r>
      <w:r w:rsidR="00697A8A" w:rsidRPr="00EA7446">
        <w:fldChar w:fldCharType="end"/>
      </w:r>
      <w:r w:rsidRPr="00EA7446">
        <w:t xml:space="preserve"> </w:t>
      </w:r>
      <w:r w:rsidR="00F37DF6" w:rsidRPr="00EA7446">
        <w:t>Údaje o príjemcovi – zložený dátový prvok RecipientType</w:t>
      </w:r>
    </w:p>
    <w:p w:rsidR="0081572C" w:rsidRPr="0081572C" w:rsidRDefault="0081572C" w:rsidP="00F37DF6">
      <w:pPr>
        <w:pStyle w:val="Nadpis4"/>
        <w:rPr>
          <w:rFonts w:ascii="Arial" w:hAnsi="Arial" w:cs="Arial"/>
          <w:sz w:val="22"/>
          <w:szCs w:val="22"/>
        </w:rPr>
      </w:pPr>
      <w:bookmarkStart w:id="103" w:name="_Ref404857793"/>
      <w:bookmarkStart w:id="104" w:name="_Toc393807297"/>
      <w:r w:rsidRPr="0081572C">
        <w:rPr>
          <w:rFonts w:ascii="Arial" w:hAnsi="Arial" w:cs="Arial"/>
          <w:sz w:val="22"/>
          <w:szCs w:val="22"/>
        </w:rPr>
        <w:t>Typ adresy</w:t>
      </w:r>
      <w:bookmarkEnd w:id="103"/>
    </w:p>
    <w:p w:rsidR="0081572C" w:rsidRPr="00EC279F" w:rsidRDefault="0081572C" w:rsidP="0081572C">
      <w:pPr>
        <w:jc w:val="both"/>
        <w:rPr>
          <w:rFonts w:ascii="Arial" w:hAnsi="Arial" w:cs="Arial"/>
          <w:noProof/>
          <w:sz w:val="24"/>
          <w:szCs w:val="24"/>
        </w:rPr>
      </w:pPr>
      <w:r w:rsidRPr="00EC279F">
        <w:rPr>
          <w:rFonts w:ascii="Arial" w:hAnsi="Arial" w:cs="Arial"/>
          <w:noProof/>
          <w:sz w:val="24"/>
          <w:szCs w:val="24"/>
        </w:rPr>
        <w:t xml:space="preserve">Údaj </w:t>
      </w:r>
      <w:r>
        <w:rPr>
          <w:rFonts w:ascii="Arial" w:hAnsi="Arial" w:cs="Arial"/>
          <w:noProof/>
          <w:sz w:val="24"/>
          <w:szCs w:val="24"/>
        </w:rPr>
        <w:t xml:space="preserve">klasifikujúci typ adresy </w:t>
      </w:r>
      <w:r w:rsidRPr="00EC279F">
        <w:rPr>
          <w:rFonts w:ascii="Arial" w:hAnsi="Arial" w:cs="Arial"/>
          <w:noProof/>
          <w:sz w:val="24"/>
          <w:szCs w:val="24"/>
        </w:rPr>
        <w:t xml:space="preserve">má názov </w:t>
      </w:r>
      <w:r>
        <w:rPr>
          <w:rFonts w:ascii="Arial" w:hAnsi="Arial" w:cs="Arial"/>
          <w:noProof/>
          <w:sz w:val="24"/>
          <w:szCs w:val="24"/>
        </w:rPr>
        <w:t xml:space="preserve">AddressType </w:t>
      </w:r>
      <w:r w:rsidRPr="00EC279F">
        <w:rPr>
          <w:rFonts w:ascii="Arial" w:hAnsi="Arial" w:cs="Arial"/>
          <w:noProof/>
          <w:sz w:val="24"/>
          <w:szCs w:val="24"/>
        </w:rPr>
        <w:t xml:space="preserve">a je popísaný zloženým dátovým prvkom </w:t>
      </w:r>
      <w:r>
        <w:rPr>
          <w:rFonts w:ascii="Arial" w:hAnsi="Arial" w:cs="Arial"/>
          <w:noProof/>
          <w:sz w:val="24"/>
          <w:szCs w:val="24"/>
        </w:rPr>
        <w:t>AddressTypeType</w:t>
      </w:r>
      <w:r w:rsidRPr="00EC279F">
        <w:rPr>
          <w:rFonts w:ascii="Arial" w:hAnsi="Arial" w:cs="Arial"/>
          <w:noProof/>
          <w:sz w:val="24"/>
          <w:szCs w:val="24"/>
        </w:rPr>
        <w:t xml:space="preserve">. Súčasti zloženého dátového prvku sú popísané v nasledujúcej tabuľke.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659"/>
        <w:gridCol w:w="1302"/>
        <w:gridCol w:w="2310"/>
        <w:gridCol w:w="2388"/>
      </w:tblGrid>
      <w:tr w:rsidR="0081572C" w:rsidRPr="00061CB3" w:rsidTr="00D559D6">
        <w:trPr>
          <w:trHeight w:val="300"/>
        </w:trPr>
        <w:tc>
          <w:tcPr>
            <w:tcW w:w="902" w:type="pct"/>
            <w:vAlign w:val="center"/>
          </w:tcPr>
          <w:p w:rsidR="0081572C" w:rsidRPr="00061CB3" w:rsidRDefault="0081572C" w:rsidP="00D559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Názov prvku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1572C" w:rsidRPr="00061CB3" w:rsidRDefault="0081572C" w:rsidP="00D559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Súčasti prvku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81572C" w:rsidRPr="00061CB3" w:rsidRDefault="0081572C" w:rsidP="00D559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1392" w:type="pct"/>
            <w:shd w:val="clear" w:color="auto" w:fill="auto"/>
            <w:noWrap/>
            <w:vAlign w:val="center"/>
            <w:hideMark/>
          </w:tcPr>
          <w:p w:rsidR="0081572C" w:rsidRPr="00061CB3" w:rsidRDefault="0081572C" w:rsidP="00D559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Dátový typ</w:t>
            </w: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81572C" w:rsidRPr="00061CB3" w:rsidRDefault="0081572C" w:rsidP="00D559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Povinnosť vyplnenia</w:t>
            </w:r>
          </w:p>
        </w:tc>
      </w:tr>
      <w:tr w:rsidR="0081572C" w:rsidRPr="00E56621" w:rsidTr="00D559D6">
        <w:trPr>
          <w:trHeight w:val="300"/>
        </w:trPr>
        <w:tc>
          <w:tcPr>
            <w:tcW w:w="902" w:type="pct"/>
            <w:vAlign w:val="center"/>
          </w:tcPr>
          <w:p w:rsidR="0081572C" w:rsidRPr="00E56621" w:rsidRDefault="0081572C" w:rsidP="00D559D6">
            <w:pPr>
              <w:spacing w:after="0" w:line="240" w:lineRule="auto"/>
            </w:pPr>
            <w:r>
              <w:t>AddressTypeType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81572C" w:rsidRPr="00E56621" w:rsidRDefault="0081572C" w:rsidP="00D559D6">
            <w:pPr>
              <w:spacing w:after="0" w:line="240" w:lineRule="auto"/>
            </w:pPr>
            <w:r>
              <w:t>AddressClass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81572C" w:rsidRPr="00E56621" w:rsidRDefault="0081572C" w:rsidP="00D559D6">
            <w:pPr>
              <w:spacing w:after="0" w:line="240" w:lineRule="auto"/>
            </w:pPr>
            <w:r>
              <w:t>Druh adresy</w:t>
            </w:r>
            <w:r w:rsidRPr="00E56621">
              <w:t xml:space="preserve"> </w:t>
            </w:r>
          </w:p>
        </w:tc>
        <w:tc>
          <w:tcPr>
            <w:tcW w:w="1392" w:type="pct"/>
            <w:shd w:val="clear" w:color="auto" w:fill="auto"/>
            <w:noWrap/>
            <w:vAlign w:val="center"/>
            <w:hideMark/>
          </w:tcPr>
          <w:p w:rsidR="0081572C" w:rsidRPr="00E56621" w:rsidRDefault="0081572C" w:rsidP="00AE4C95">
            <w:pPr>
              <w:spacing w:after="0" w:line="240" w:lineRule="auto"/>
            </w:pPr>
            <w:r w:rsidRPr="00E56621">
              <w:t>číselník</w:t>
            </w:r>
          </w:p>
        </w:tc>
        <w:tc>
          <w:tcPr>
            <w:tcW w:w="1197" w:type="pct"/>
            <w:shd w:val="clear" w:color="auto" w:fill="auto"/>
            <w:noWrap/>
            <w:vAlign w:val="center"/>
            <w:hideMark/>
          </w:tcPr>
          <w:p w:rsidR="0081572C" w:rsidRPr="00E56621" w:rsidRDefault="00C42DE6" w:rsidP="00D559D6">
            <w:pPr>
              <w:spacing w:after="0" w:line="240" w:lineRule="auto"/>
            </w:pPr>
            <w:r>
              <w:t>N</w:t>
            </w:r>
            <w:r w:rsidR="0081572C" w:rsidRPr="00E56621">
              <w:t>*</w:t>
            </w:r>
          </w:p>
        </w:tc>
      </w:tr>
    </w:tbl>
    <w:p w:rsidR="0081572C" w:rsidRPr="0081572C" w:rsidRDefault="0081572C" w:rsidP="0081572C">
      <w:pPr>
        <w:pStyle w:val="Popis"/>
        <w:rPr>
          <w:highlight w:val="yellow"/>
        </w:rPr>
      </w:pPr>
      <w:r>
        <w:t xml:space="preserve">Tab.  </w:t>
      </w:r>
      <w:r w:rsidR="00374B3C">
        <w:fldChar w:fldCharType="begin"/>
      </w:r>
      <w:r w:rsidR="00374B3C">
        <w:instrText xml:space="preserve"> SEQ Tab._ \* ARABIC </w:instrText>
      </w:r>
      <w:r w:rsidR="00374B3C">
        <w:fldChar w:fldCharType="separate"/>
      </w:r>
      <w:r w:rsidR="00DF4907">
        <w:rPr>
          <w:noProof/>
        </w:rPr>
        <w:t>44</w:t>
      </w:r>
      <w:r w:rsidR="00374B3C">
        <w:rPr>
          <w:noProof/>
        </w:rPr>
        <w:fldChar w:fldCharType="end"/>
      </w:r>
      <w:r>
        <w:t xml:space="preserve"> Typ fyzickej adresy – zložený dátový prvok AddressTypeType</w:t>
      </w:r>
    </w:p>
    <w:p w:rsidR="00F37DF6" w:rsidRPr="00EB2231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105" w:name="_Ref404856322"/>
      <w:r w:rsidRPr="00EB2231">
        <w:rPr>
          <w:rFonts w:ascii="Arial" w:hAnsi="Arial" w:cs="Arial"/>
          <w:sz w:val="22"/>
          <w:szCs w:val="22"/>
        </w:rPr>
        <w:t>Telefónna adresa</w:t>
      </w:r>
      <w:bookmarkEnd w:id="104"/>
      <w:bookmarkEnd w:id="105"/>
      <w:r w:rsidRPr="00EB2231">
        <w:rPr>
          <w:rFonts w:ascii="Arial" w:hAnsi="Arial" w:cs="Arial"/>
          <w:sz w:val="22"/>
          <w:szCs w:val="22"/>
        </w:rPr>
        <w:t xml:space="preserve"> </w:t>
      </w:r>
    </w:p>
    <w:p w:rsidR="00F37DF6" w:rsidRPr="00EB2231" w:rsidRDefault="00F37DF6" w:rsidP="00F37DF6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 o telefónnej adrese subjektu má názov TelephoneAd</w:t>
      </w:r>
      <w:r w:rsidR="00FA416B" w:rsidRPr="00EB2231">
        <w:rPr>
          <w:rFonts w:ascii="Arial" w:hAnsi="Arial" w:cs="Arial"/>
          <w:noProof/>
          <w:sz w:val="24"/>
          <w:szCs w:val="24"/>
        </w:rPr>
        <w:t>d</w:t>
      </w:r>
      <w:r w:rsidRPr="00EB2231">
        <w:rPr>
          <w:rFonts w:ascii="Arial" w:hAnsi="Arial" w:cs="Arial"/>
          <w:noProof/>
          <w:sz w:val="24"/>
          <w:szCs w:val="24"/>
        </w:rPr>
        <w:t>ress a je popísaný zloženým dátovým prvkom TelephoneAd</w:t>
      </w:r>
      <w:r w:rsidR="00FA416B" w:rsidRPr="00EB2231">
        <w:rPr>
          <w:rFonts w:ascii="Arial" w:hAnsi="Arial" w:cs="Arial"/>
          <w:noProof/>
          <w:sz w:val="24"/>
          <w:szCs w:val="24"/>
        </w:rPr>
        <w:t>d</w:t>
      </w:r>
      <w:r w:rsidRPr="00EB2231">
        <w:rPr>
          <w:rFonts w:ascii="Arial" w:hAnsi="Arial" w:cs="Arial"/>
          <w:noProof/>
          <w:sz w:val="24"/>
          <w:szCs w:val="24"/>
        </w:rPr>
        <w:t>ressType. Súčasti zloženého dátového prvku sú popísané v nasledujúcej tabuľke. Prvok sa môže opakovať.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445"/>
        <w:gridCol w:w="1222"/>
        <w:gridCol w:w="2837"/>
        <w:gridCol w:w="1868"/>
      </w:tblGrid>
      <w:tr w:rsidR="00F37DF6" w:rsidRPr="002D49EE" w:rsidTr="002D49EE">
        <w:trPr>
          <w:trHeight w:val="300"/>
        </w:trPr>
        <w:tc>
          <w:tcPr>
            <w:tcW w:w="989" w:type="pct"/>
            <w:vAlign w:val="center"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F37DF6" w:rsidRPr="002D49EE" w:rsidTr="00451466">
        <w:trPr>
          <w:trHeight w:val="300"/>
        </w:trPr>
        <w:tc>
          <w:tcPr>
            <w:tcW w:w="989" w:type="pct"/>
            <w:vMerge w:val="restart"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TelephoneAd</w:t>
            </w:r>
            <w:r w:rsidR="00FA416B" w:rsidRPr="002D49EE">
              <w:t>d</w:t>
            </w:r>
            <w:r w:rsidRPr="002D49EE">
              <w:t>ressType</w:t>
            </w: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TelephoneType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 xml:space="preserve">Typ telefónu 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 xml:space="preserve">číselník (kód </w:t>
            </w:r>
            <w:r w:rsidR="002878B5">
              <w:t>CL00</w:t>
            </w:r>
            <w:r w:rsidRPr="002D49EE">
              <w:t>4005)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  <w:r w:rsidR="00D84ECF">
              <w:t>*</w:t>
            </w:r>
          </w:p>
        </w:tc>
      </w:tr>
      <w:tr w:rsidR="00F37DF6" w:rsidRPr="002D49EE" w:rsidTr="00451466">
        <w:trPr>
          <w:trHeight w:val="300"/>
        </w:trPr>
        <w:tc>
          <w:tcPr>
            <w:tcW w:w="989" w:type="pct"/>
            <w:vMerge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857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Number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1301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A75AAF">
            <w:pPr>
              <w:spacing w:after="0" w:line="240" w:lineRule="auto"/>
            </w:pPr>
            <w:r w:rsidRPr="002D49EE">
              <w:t xml:space="preserve">zložený dátový typ (viď </w:t>
            </w:r>
            <w:r w:rsidR="00A75AAF">
              <w:t xml:space="preserve"> </w:t>
            </w:r>
            <w:r w:rsidR="00697A8A">
              <w:fldChar w:fldCharType="begin"/>
            </w:r>
            <w:r w:rsidR="00A75AAF">
              <w:instrText xml:space="preserve"> REF _Ref404857981 \r \h </w:instrText>
            </w:r>
            <w:r w:rsidR="00697A8A">
              <w:fldChar w:fldCharType="separate"/>
            </w:r>
            <w:r w:rsidR="00DF4907">
              <w:t>7.4.2.23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1233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</w:tbl>
    <w:p w:rsidR="00F37DF6" w:rsidRPr="00EB2231" w:rsidRDefault="005844A4" w:rsidP="005844A4">
      <w:pPr>
        <w:pStyle w:val="Popis"/>
        <w:rPr>
          <w:rFonts w:ascii="Arial" w:hAnsi="Arial" w:cs="Arial"/>
          <w:b w:val="0"/>
        </w:rPr>
      </w:pPr>
      <w:r w:rsidRPr="00EB2231">
        <w:rPr>
          <w:rFonts w:ascii="Arial" w:hAnsi="Arial" w:cs="Arial"/>
        </w:rPr>
        <w:t xml:space="preserve">Tab.  </w:t>
      </w:r>
      <w:r w:rsidR="00697A8A" w:rsidRPr="00EB2231">
        <w:rPr>
          <w:rFonts w:ascii="Arial" w:hAnsi="Arial" w:cs="Arial"/>
        </w:rPr>
        <w:fldChar w:fldCharType="begin"/>
      </w:r>
      <w:r w:rsidR="007232BD" w:rsidRPr="00EB2231">
        <w:rPr>
          <w:rFonts w:ascii="Arial" w:hAnsi="Arial" w:cs="Arial"/>
        </w:rPr>
        <w:instrText xml:space="preserve"> SEQ Tab._ \* ARABIC </w:instrText>
      </w:r>
      <w:r w:rsidR="00697A8A" w:rsidRPr="00EB2231">
        <w:rPr>
          <w:rFonts w:ascii="Arial" w:hAnsi="Arial" w:cs="Arial"/>
        </w:rPr>
        <w:fldChar w:fldCharType="separate"/>
      </w:r>
      <w:r w:rsidR="00DF4907">
        <w:rPr>
          <w:rFonts w:ascii="Arial" w:hAnsi="Arial" w:cs="Arial"/>
          <w:noProof/>
        </w:rPr>
        <w:t>45</w:t>
      </w:r>
      <w:r w:rsidR="00697A8A" w:rsidRPr="00EB2231">
        <w:rPr>
          <w:rFonts w:ascii="Arial" w:hAnsi="Arial" w:cs="Arial"/>
          <w:noProof/>
        </w:rPr>
        <w:fldChar w:fldCharType="end"/>
      </w:r>
      <w:r w:rsidRPr="00EB2231">
        <w:rPr>
          <w:rFonts w:ascii="Arial" w:hAnsi="Arial" w:cs="Arial"/>
        </w:rPr>
        <w:t xml:space="preserve"> </w:t>
      </w:r>
      <w:r w:rsidR="00F37DF6" w:rsidRPr="00EB2231">
        <w:rPr>
          <w:rFonts w:ascii="Arial" w:hAnsi="Arial" w:cs="Arial"/>
        </w:rPr>
        <w:t>Údaj o telefónnej adrese  – zložený dátový prvok TelephoneAddressType</w:t>
      </w:r>
    </w:p>
    <w:p w:rsidR="00F37DF6" w:rsidRPr="00EB2231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106" w:name="_Toc393807298"/>
      <w:bookmarkStart w:id="107" w:name="_Ref404857981"/>
      <w:r w:rsidRPr="00EB2231">
        <w:rPr>
          <w:rFonts w:ascii="Arial" w:hAnsi="Arial" w:cs="Arial"/>
          <w:sz w:val="22"/>
          <w:szCs w:val="22"/>
        </w:rPr>
        <w:lastRenderedPageBreak/>
        <w:t>Číslo</w:t>
      </w:r>
      <w:bookmarkEnd w:id="106"/>
      <w:bookmarkEnd w:id="107"/>
    </w:p>
    <w:p w:rsidR="00451466" w:rsidRDefault="00F37DF6" w:rsidP="00F37DF6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 o telefónnom čísle v štruktúrovanom formáte má názov Number a je popísaný zloženým dátovým prvkom NumberType. Súčasti zloženého dátového prvku sú popísané v nasledujúcej tabuľke.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0"/>
        <w:gridCol w:w="2407"/>
        <w:gridCol w:w="2630"/>
        <w:gridCol w:w="1153"/>
        <w:gridCol w:w="1956"/>
      </w:tblGrid>
      <w:tr w:rsidR="00F37DF6" w:rsidRPr="002D49EE" w:rsidTr="00451466">
        <w:trPr>
          <w:trHeight w:val="30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F37DF6" w:rsidRPr="002D49EE" w:rsidTr="00451466">
        <w:trPr>
          <w:trHeight w:val="300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NumberType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FormattedNumber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Formátované číslo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37DF6" w:rsidRPr="002D49EE" w:rsidTr="00451466">
        <w:trPr>
          <w:trHeight w:val="300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Internationa</w:t>
            </w:r>
            <w:r w:rsidR="004C7C16" w:rsidRPr="002D49EE">
              <w:t>l</w:t>
            </w:r>
            <w:r w:rsidRPr="002D49EE">
              <w:t>CountryCode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Medzinárodné smerové číslo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37DF6" w:rsidRPr="002D49EE" w:rsidTr="00451466">
        <w:trPr>
          <w:trHeight w:val="300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NationalNumber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Národné číslo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37DF6" w:rsidRPr="002D49EE" w:rsidTr="00451466">
        <w:trPr>
          <w:trHeight w:val="300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AreaCityCode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Smerové číslo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37DF6" w:rsidRPr="002D49EE" w:rsidTr="00451466">
        <w:trPr>
          <w:trHeight w:val="300"/>
        </w:trPr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SubscriberNumber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Účastnícke číslo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F37DF6" w:rsidRPr="002D49EE" w:rsidTr="00451466">
        <w:trPr>
          <w:trHeight w:val="300"/>
        </w:trPr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Extension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Sublinka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</w:tbl>
    <w:p w:rsidR="00F37DF6" w:rsidRPr="00EB2231" w:rsidRDefault="005844A4" w:rsidP="005844A4">
      <w:pPr>
        <w:pStyle w:val="Popis"/>
        <w:rPr>
          <w:rFonts w:ascii="Arial" w:hAnsi="Arial" w:cs="Arial"/>
        </w:rPr>
      </w:pPr>
      <w:r w:rsidRPr="00EB2231">
        <w:rPr>
          <w:rFonts w:ascii="Arial" w:hAnsi="Arial" w:cs="Arial"/>
        </w:rPr>
        <w:t xml:space="preserve">Tab.  </w:t>
      </w:r>
      <w:r w:rsidR="00697A8A" w:rsidRPr="00EB2231">
        <w:rPr>
          <w:rFonts w:ascii="Arial" w:hAnsi="Arial" w:cs="Arial"/>
        </w:rPr>
        <w:fldChar w:fldCharType="begin"/>
      </w:r>
      <w:r w:rsidR="007232BD" w:rsidRPr="00EB2231">
        <w:rPr>
          <w:rFonts w:ascii="Arial" w:hAnsi="Arial" w:cs="Arial"/>
        </w:rPr>
        <w:instrText xml:space="preserve"> SEQ Tab._ \* ARABIC </w:instrText>
      </w:r>
      <w:r w:rsidR="00697A8A" w:rsidRPr="00EB2231">
        <w:rPr>
          <w:rFonts w:ascii="Arial" w:hAnsi="Arial" w:cs="Arial"/>
        </w:rPr>
        <w:fldChar w:fldCharType="separate"/>
      </w:r>
      <w:r w:rsidR="00DF4907">
        <w:rPr>
          <w:rFonts w:ascii="Arial" w:hAnsi="Arial" w:cs="Arial"/>
          <w:noProof/>
        </w:rPr>
        <w:t>46</w:t>
      </w:r>
      <w:r w:rsidR="00697A8A" w:rsidRPr="00EB2231">
        <w:rPr>
          <w:rFonts w:ascii="Arial" w:hAnsi="Arial" w:cs="Arial"/>
          <w:noProof/>
        </w:rPr>
        <w:fldChar w:fldCharType="end"/>
      </w:r>
      <w:r w:rsidRPr="00EB2231">
        <w:rPr>
          <w:rFonts w:ascii="Arial" w:hAnsi="Arial" w:cs="Arial"/>
        </w:rPr>
        <w:t xml:space="preserve"> </w:t>
      </w:r>
      <w:r w:rsidR="00F37DF6" w:rsidRPr="00EB2231">
        <w:rPr>
          <w:rFonts w:ascii="Arial" w:hAnsi="Arial" w:cs="Arial"/>
        </w:rPr>
        <w:t>Údaj o telefónnom čísle – zložený dátový prvok NumberType</w:t>
      </w:r>
    </w:p>
    <w:p w:rsidR="00F37DF6" w:rsidRPr="00EB2231" w:rsidRDefault="00F37DF6" w:rsidP="00F37DF6">
      <w:pPr>
        <w:pStyle w:val="Nadpis4"/>
        <w:rPr>
          <w:rFonts w:ascii="Arial" w:hAnsi="Arial" w:cs="Arial"/>
          <w:sz w:val="22"/>
          <w:szCs w:val="22"/>
        </w:rPr>
      </w:pPr>
      <w:bookmarkStart w:id="108" w:name="_Toc393807299"/>
      <w:bookmarkStart w:id="109" w:name="_Ref404856328"/>
      <w:r w:rsidRPr="00EB2231">
        <w:rPr>
          <w:rFonts w:ascii="Arial" w:hAnsi="Arial" w:cs="Arial"/>
          <w:sz w:val="22"/>
          <w:szCs w:val="22"/>
        </w:rPr>
        <w:t>Internetová  adresa</w:t>
      </w:r>
      <w:bookmarkEnd w:id="108"/>
      <w:bookmarkEnd w:id="109"/>
      <w:r w:rsidRPr="00EB2231">
        <w:rPr>
          <w:rFonts w:ascii="Arial" w:hAnsi="Arial" w:cs="Arial"/>
          <w:sz w:val="22"/>
          <w:szCs w:val="22"/>
        </w:rPr>
        <w:t xml:space="preserve"> </w:t>
      </w:r>
    </w:p>
    <w:p w:rsidR="00F37DF6" w:rsidRPr="00EB2231" w:rsidRDefault="00F37DF6" w:rsidP="00F37DF6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 o internetovej adrese subjektu má názov InternetAd</w:t>
      </w:r>
      <w:r w:rsidR="00FA416B" w:rsidRPr="00EB2231">
        <w:rPr>
          <w:rFonts w:ascii="Arial" w:hAnsi="Arial" w:cs="Arial"/>
          <w:noProof/>
          <w:sz w:val="24"/>
          <w:szCs w:val="24"/>
        </w:rPr>
        <w:t>d</w:t>
      </w:r>
      <w:r w:rsidRPr="00EB2231">
        <w:rPr>
          <w:rFonts w:ascii="Arial" w:hAnsi="Arial" w:cs="Arial"/>
          <w:noProof/>
          <w:sz w:val="24"/>
          <w:szCs w:val="24"/>
        </w:rPr>
        <w:t>ress a je popísaný zloženým dátovým prvkom InternetAd</w:t>
      </w:r>
      <w:r w:rsidR="00FA416B" w:rsidRPr="00EB2231">
        <w:rPr>
          <w:rFonts w:ascii="Arial" w:hAnsi="Arial" w:cs="Arial"/>
          <w:noProof/>
          <w:sz w:val="24"/>
          <w:szCs w:val="24"/>
        </w:rPr>
        <w:t>d</w:t>
      </w:r>
      <w:r w:rsidRPr="00EB2231">
        <w:rPr>
          <w:rFonts w:ascii="Arial" w:hAnsi="Arial" w:cs="Arial"/>
          <w:noProof/>
          <w:sz w:val="24"/>
          <w:szCs w:val="24"/>
        </w:rPr>
        <w:t>ressType. Súčasti zloženého dátového prvku sú popísané v nasledujúcej tabuľke. Prvok sa môže opakovať.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1431"/>
        <w:gridCol w:w="2314"/>
        <w:gridCol w:w="1544"/>
        <w:gridCol w:w="2072"/>
      </w:tblGrid>
      <w:tr w:rsidR="00F37DF6" w:rsidRPr="002D49EE" w:rsidTr="001C4982">
        <w:trPr>
          <w:trHeight w:val="300"/>
        </w:trPr>
        <w:tc>
          <w:tcPr>
            <w:tcW w:w="1028" w:type="pct"/>
            <w:vAlign w:val="center"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F37DF6" w:rsidRPr="002D49EE" w:rsidTr="001C4982">
        <w:trPr>
          <w:trHeight w:val="300"/>
        </w:trPr>
        <w:tc>
          <w:tcPr>
            <w:tcW w:w="1028" w:type="pct"/>
            <w:vAlign w:val="center"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InternetAd</w:t>
            </w:r>
            <w:r w:rsidR="00FA416B" w:rsidRPr="002D49EE">
              <w:t>d</w:t>
            </w:r>
            <w:r w:rsidRPr="002D49EE">
              <w:t>ressType</w:t>
            </w:r>
          </w:p>
        </w:tc>
        <w:tc>
          <w:tcPr>
            <w:tcW w:w="704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Address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Adresa</w:t>
            </w:r>
          </w:p>
        </w:tc>
        <w:tc>
          <w:tcPr>
            <w:tcW w:w="922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016" w:type="pct"/>
            <w:shd w:val="clear" w:color="auto" w:fill="auto"/>
            <w:noWrap/>
            <w:vAlign w:val="center"/>
            <w:hideMark/>
          </w:tcPr>
          <w:p w:rsidR="00F37DF6" w:rsidRPr="002D49EE" w:rsidRDefault="00F37DF6" w:rsidP="00451466">
            <w:pPr>
              <w:spacing w:after="0" w:line="240" w:lineRule="auto"/>
            </w:pPr>
            <w:r w:rsidRPr="002D49EE">
              <w:t>N</w:t>
            </w:r>
          </w:p>
        </w:tc>
      </w:tr>
    </w:tbl>
    <w:p w:rsidR="00F37DF6" w:rsidRPr="00EB2231" w:rsidRDefault="005844A4" w:rsidP="005844A4">
      <w:pPr>
        <w:pStyle w:val="Popis"/>
        <w:rPr>
          <w:rFonts w:ascii="Arial" w:hAnsi="Arial" w:cs="Arial"/>
          <w:b w:val="0"/>
          <w:noProof/>
        </w:rPr>
      </w:pPr>
      <w:r w:rsidRPr="00EB2231">
        <w:rPr>
          <w:rFonts w:ascii="Arial" w:hAnsi="Arial" w:cs="Arial"/>
        </w:rPr>
        <w:t xml:space="preserve">Tab.  </w:t>
      </w:r>
      <w:r w:rsidR="00697A8A" w:rsidRPr="00EB2231">
        <w:rPr>
          <w:rFonts w:ascii="Arial" w:hAnsi="Arial" w:cs="Arial"/>
        </w:rPr>
        <w:fldChar w:fldCharType="begin"/>
      </w:r>
      <w:r w:rsidR="007232BD" w:rsidRPr="00EB2231">
        <w:rPr>
          <w:rFonts w:ascii="Arial" w:hAnsi="Arial" w:cs="Arial"/>
        </w:rPr>
        <w:instrText xml:space="preserve"> SEQ Tab._ \* ARABIC </w:instrText>
      </w:r>
      <w:r w:rsidR="00697A8A" w:rsidRPr="00EB2231">
        <w:rPr>
          <w:rFonts w:ascii="Arial" w:hAnsi="Arial" w:cs="Arial"/>
        </w:rPr>
        <w:fldChar w:fldCharType="separate"/>
      </w:r>
      <w:r w:rsidR="00DF4907">
        <w:rPr>
          <w:rFonts w:ascii="Arial" w:hAnsi="Arial" w:cs="Arial"/>
          <w:noProof/>
        </w:rPr>
        <w:t>47</w:t>
      </w:r>
      <w:r w:rsidR="00697A8A" w:rsidRPr="00EB2231">
        <w:rPr>
          <w:rFonts w:ascii="Arial" w:hAnsi="Arial" w:cs="Arial"/>
          <w:noProof/>
        </w:rPr>
        <w:fldChar w:fldCharType="end"/>
      </w:r>
      <w:r w:rsidRPr="00EB2231">
        <w:rPr>
          <w:rFonts w:ascii="Arial" w:hAnsi="Arial" w:cs="Arial"/>
        </w:rPr>
        <w:t xml:space="preserve"> </w:t>
      </w:r>
      <w:r w:rsidR="00F37DF6" w:rsidRPr="00EB2231">
        <w:rPr>
          <w:rFonts w:ascii="Arial" w:hAnsi="Arial" w:cs="Arial"/>
        </w:rPr>
        <w:t>Údaj o internetovej adrese  – zložený dátový prvok InternetAddressType</w:t>
      </w:r>
      <w:r w:rsidR="00F37DF6" w:rsidRPr="00EB2231">
        <w:rPr>
          <w:rFonts w:ascii="Arial" w:hAnsi="Arial" w:cs="Arial"/>
          <w:b w:val="0"/>
          <w:noProof/>
        </w:rPr>
        <w:t xml:space="preserve"> </w:t>
      </w:r>
    </w:p>
    <w:p w:rsidR="00837A54" w:rsidRDefault="00837A54" w:rsidP="00837A54">
      <w:pPr>
        <w:pStyle w:val="Nadpis4"/>
        <w:rPr>
          <w:rFonts w:ascii="Arial" w:hAnsi="Arial" w:cs="Arial"/>
          <w:sz w:val="22"/>
          <w:szCs w:val="22"/>
        </w:rPr>
      </w:pPr>
      <w:bookmarkStart w:id="110" w:name="_Ref404856693"/>
      <w:r w:rsidRPr="00837A54">
        <w:rPr>
          <w:rFonts w:ascii="Arial" w:hAnsi="Arial" w:cs="Arial"/>
          <w:sz w:val="22"/>
          <w:szCs w:val="22"/>
        </w:rPr>
        <w:t>Zdroj údajov</w:t>
      </w:r>
      <w:bookmarkEnd w:id="110"/>
      <w:r w:rsidRPr="00837A54">
        <w:rPr>
          <w:rFonts w:ascii="Arial" w:hAnsi="Arial" w:cs="Arial"/>
          <w:sz w:val="22"/>
          <w:szCs w:val="22"/>
        </w:rPr>
        <w:t xml:space="preserve"> </w:t>
      </w:r>
    </w:p>
    <w:p w:rsidR="00837A54" w:rsidRDefault="00837A54" w:rsidP="00837A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E56621">
        <w:rPr>
          <w:rFonts w:ascii="Arial" w:hAnsi="Arial" w:cs="Arial"/>
          <w:noProof/>
          <w:sz w:val="24"/>
          <w:szCs w:val="24"/>
        </w:rPr>
        <w:t>Zdroj údajov má názov Source a je popísaný zloženým dátovým prvkom SourceType. Súčasti zloženého dátového prvku sú popísané v nasledovnej tabuľke. Prvok sa môže opakovať.</w:t>
      </w:r>
    </w:p>
    <w:p w:rsidR="00837A54" w:rsidRPr="00E56621" w:rsidRDefault="00837A54" w:rsidP="00837A5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2032"/>
        <w:gridCol w:w="1731"/>
        <w:gridCol w:w="2315"/>
        <w:gridCol w:w="2072"/>
      </w:tblGrid>
      <w:tr w:rsidR="00837A54" w:rsidRPr="002D49EE" w:rsidTr="00A2799F">
        <w:trPr>
          <w:trHeight w:val="300"/>
        </w:trPr>
        <w:tc>
          <w:tcPr>
            <w:tcW w:w="873" w:type="pct"/>
            <w:vAlign w:val="center"/>
          </w:tcPr>
          <w:p w:rsidR="00837A54" w:rsidRPr="002D49EE" w:rsidRDefault="00837A54" w:rsidP="00A2799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049" w:type="pct"/>
          </w:tcPr>
          <w:p w:rsidR="00837A54" w:rsidRPr="002D49EE" w:rsidRDefault="00837A54" w:rsidP="00A279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Súčasti prvku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837A54" w:rsidRPr="002D49EE" w:rsidRDefault="00837A54" w:rsidP="00A2799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837A54" w:rsidRPr="002D49EE" w:rsidRDefault="00837A54" w:rsidP="00A2799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837A54" w:rsidRPr="002D49EE" w:rsidRDefault="00837A54" w:rsidP="00A2799F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837A54" w:rsidRPr="002D49EE" w:rsidTr="00A2799F">
        <w:trPr>
          <w:trHeight w:val="300"/>
        </w:trPr>
        <w:tc>
          <w:tcPr>
            <w:tcW w:w="873" w:type="pct"/>
            <w:vMerge w:val="restart"/>
            <w:vAlign w:val="center"/>
          </w:tcPr>
          <w:p w:rsidR="00837A54" w:rsidRPr="002D49EE" w:rsidRDefault="00837A54" w:rsidP="00A2799F">
            <w:pPr>
              <w:spacing w:after="0" w:line="240" w:lineRule="auto"/>
            </w:pPr>
            <w:r w:rsidRPr="002D49EE">
              <w:t>Source</w:t>
            </w:r>
            <w:r>
              <w:t>Type</w:t>
            </w:r>
          </w:p>
        </w:tc>
        <w:tc>
          <w:tcPr>
            <w:tcW w:w="1049" w:type="pct"/>
          </w:tcPr>
          <w:p w:rsidR="00837A54" w:rsidRPr="002D49EE" w:rsidRDefault="00837A54" w:rsidP="00A2799F">
            <w:pPr>
              <w:spacing w:after="0" w:line="240" w:lineRule="auto"/>
            </w:pPr>
            <w:r>
              <w:t>SourceRegister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837A54" w:rsidRPr="002D49EE" w:rsidRDefault="00837A54" w:rsidP="00A2799F">
            <w:pPr>
              <w:spacing w:after="0" w:line="240" w:lineRule="auto"/>
            </w:pPr>
            <w:r w:rsidRPr="002D49EE">
              <w:t xml:space="preserve">Zdrojový register 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837A54" w:rsidRPr="002D49EE" w:rsidRDefault="00837A54" w:rsidP="00A2799F">
            <w:pPr>
              <w:spacing w:after="0" w:line="240" w:lineRule="auto"/>
            </w:pPr>
            <w:r w:rsidRPr="002D49EE">
              <w:t xml:space="preserve">číselník </w:t>
            </w:r>
            <w:r>
              <w:t>(kód CL010112)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837A54" w:rsidRPr="002D49EE" w:rsidRDefault="00837A54" w:rsidP="00A2799F">
            <w:pPr>
              <w:spacing w:after="0" w:line="240" w:lineRule="auto"/>
            </w:pPr>
            <w:r>
              <w:t>P*</w:t>
            </w:r>
          </w:p>
        </w:tc>
      </w:tr>
      <w:tr w:rsidR="00837A54" w:rsidRPr="002D49EE" w:rsidTr="00A2799F">
        <w:trPr>
          <w:trHeight w:val="300"/>
        </w:trPr>
        <w:tc>
          <w:tcPr>
            <w:tcW w:w="873" w:type="pct"/>
            <w:vMerge/>
            <w:vAlign w:val="center"/>
          </w:tcPr>
          <w:p w:rsidR="00837A54" w:rsidRPr="002D49EE" w:rsidRDefault="00837A54" w:rsidP="00A2799F">
            <w:pPr>
              <w:spacing w:after="0" w:line="240" w:lineRule="auto"/>
            </w:pPr>
          </w:p>
        </w:tc>
        <w:tc>
          <w:tcPr>
            <w:tcW w:w="1049" w:type="pct"/>
          </w:tcPr>
          <w:p w:rsidR="00837A54" w:rsidRDefault="00837A54" w:rsidP="00A2799F">
            <w:pPr>
              <w:spacing w:after="0" w:line="240" w:lineRule="auto"/>
            </w:pPr>
            <w:r w:rsidRPr="00237372">
              <w:t>RegistrationOffice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837A54" w:rsidRPr="002D49EE" w:rsidRDefault="00837A54" w:rsidP="00A2799F">
            <w:pPr>
              <w:spacing w:after="0" w:line="240" w:lineRule="auto"/>
            </w:pPr>
            <w:r>
              <w:t>Registračný úrad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837A54" w:rsidRPr="002D49EE" w:rsidRDefault="00837A54" w:rsidP="00A2799F">
            <w:pPr>
              <w:spacing w:after="0" w:line="240" w:lineRule="auto"/>
            </w:pPr>
            <w:r>
              <w:t>text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837A54" w:rsidRDefault="00837A54" w:rsidP="00A2799F">
            <w:pPr>
              <w:spacing w:after="0" w:line="240" w:lineRule="auto"/>
            </w:pPr>
            <w:r>
              <w:t>P</w:t>
            </w:r>
          </w:p>
        </w:tc>
      </w:tr>
      <w:tr w:rsidR="00837A54" w:rsidRPr="002D49EE" w:rsidTr="00A2799F">
        <w:trPr>
          <w:trHeight w:val="300"/>
        </w:trPr>
        <w:tc>
          <w:tcPr>
            <w:tcW w:w="873" w:type="pct"/>
            <w:vMerge/>
            <w:vAlign w:val="center"/>
          </w:tcPr>
          <w:p w:rsidR="00837A54" w:rsidRPr="002D49EE" w:rsidRDefault="00837A54" w:rsidP="00A2799F">
            <w:pPr>
              <w:spacing w:after="0" w:line="240" w:lineRule="auto"/>
            </w:pPr>
          </w:p>
        </w:tc>
        <w:tc>
          <w:tcPr>
            <w:tcW w:w="1049" w:type="pct"/>
          </w:tcPr>
          <w:p w:rsidR="00837A54" w:rsidRDefault="00837A54" w:rsidP="00A2799F">
            <w:pPr>
              <w:spacing w:after="0" w:line="240" w:lineRule="auto"/>
            </w:pPr>
            <w:r>
              <w:t>RegistrationNumber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837A54" w:rsidRPr="002D49EE" w:rsidRDefault="00837A54" w:rsidP="00A2799F">
            <w:pPr>
              <w:spacing w:after="0" w:line="240" w:lineRule="auto"/>
            </w:pPr>
            <w:r>
              <w:t>Registračné číslo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837A54" w:rsidRPr="002D49EE" w:rsidRDefault="00837A54" w:rsidP="00A2799F">
            <w:pPr>
              <w:spacing w:after="0" w:line="240" w:lineRule="auto"/>
            </w:pPr>
            <w:r>
              <w:t>text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837A54" w:rsidRDefault="00837A54" w:rsidP="00A2799F">
            <w:pPr>
              <w:spacing w:after="0" w:line="240" w:lineRule="auto"/>
            </w:pPr>
            <w:r>
              <w:t>P</w:t>
            </w:r>
          </w:p>
        </w:tc>
      </w:tr>
    </w:tbl>
    <w:p w:rsidR="00837A54" w:rsidRPr="00837A54" w:rsidRDefault="00837A54" w:rsidP="00837A54"/>
    <w:p w:rsidR="001E461A" w:rsidRPr="00EB2231" w:rsidRDefault="001E461A" w:rsidP="00A73250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Návratové kódy corporateBodyByIdentifiers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609"/>
      </w:tblGrid>
      <w:tr w:rsidR="001E461A" w:rsidRPr="002D49EE" w:rsidTr="002D49EE">
        <w:tc>
          <w:tcPr>
            <w:tcW w:w="448" w:type="pct"/>
            <w:vAlign w:val="center"/>
          </w:tcPr>
          <w:p w:rsidR="001E461A" w:rsidRPr="002D49EE" w:rsidRDefault="001E461A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kód</w:t>
            </w:r>
          </w:p>
        </w:tc>
        <w:tc>
          <w:tcPr>
            <w:tcW w:w="4552" w:type="pct"/>
            <w:vAlign w:val="center"/>
          </w:tcPr>
          <w:p w:rsidR="001E461A" w:rsidRPr="002D49EE" w:rsidRDefault="001E461A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význam</w:t>
            </w:r>
          </w:p>
        </w:tc>
      </w:tr>
      <w:tr w:rsidR="001E461A" w:rsidRPr="002D49EE" w:rsidTr="002D49EE">
        <w:trPr>
          <w:trHeight w:val="63"/>
        </w:trPr>
        <w:tc>
          <w:tcPr>
            <w:tcW w:w="448" w:type="pct"/>
          </w:tcPr>
          <w:p w:rsidR="001E461A" w:rsidRPr="002D49EE" w:rsidRDefault="001E461A" w:rsidP="002D49EE">
            <w:pPr>
              <w:spacing w:after="0" w:line="240" w:lineRule="auto"/>
            </w:pPr>
            <w:r w:rsidRPr="002D49EE">
              <w:t>0</w:t>
            </w:r>
          </w:p>
        </w:tc>
        <w:tc>
          <w:tcPr>
            <w:tcW w:w="4552" w:type="pct"/>
          </w:tcPr>
          <w:p w:rsidR="001E461A" w:rsidRPr="002D49EE" w:rsidRDefault="0040648B" w:rsidP="002D49EE">
            <w:pPr>
              <w:spacing w:after="0" w:line="240" w:lineRule="auto"/>
            </w:pPr>
            <w:r w:rsidRPr="002D49EE">
              <w:t>OK, operácia prebehla úspešne</w:t>
            </w:r>
          </w:p>
        </w:tc>
      </w:tr>
      <w:tr w:rsidR="0040648B" w:rsidRPr="002D49EE" w:rsidTr="002D49EE">
        <w:trPr>
          <w:trHeight w:val="63"/>
        </w:trPr>
        <w:tc>
          <w:tcPr>
            <w:tcW w:w="448" w:type="pct"/>
          </w:tcPr>
          <w:p w:rsidR="0040648B" w:rsidRPr="002D49EE" w:rsidRDefault="0040648B" w:rsidP="002D49EE">
            <w:pPr>
              <w:spacing w:after="0" w:line="240" w:lineRule="auto"/>
            </w:pPr>
            <w:r w:rsidRPr="002D49EE">
              <w:t>1</w:t>
            </w:r>
          </w:p>
        </w:tc>
        <w:tc>
          <w:tcPr>
            <w:tcW w:w="4552" w:type="pct"/>
          </w:tcPr>
          <w:p w:rsidR="0040648B" w:rsidRPr="002D49EE" w:rsidRDefault="0040648B" w:rsidP="002D49EE">
            <w:pPr>
              <w:spacing w:after="0" w:line="240" w:lineRule="auto"/>
            </w:pPr>
            <w:r w:rsidRPr="002D49EE">
              <w:t>Zadaným kritériám nevyhovuje žiadny záznam</w:t>
            </w:r>
          </w:p>
        </w:tc>
      </w:tr>
      <w:tr w:rsidR="00D33AA7" w:rsidRPr="002D49EE" w:rsidTr="002D49EE">
        <w:tc>
          <w:tcPr>
            <w:tcW w:w="448" w:type="pct"/>
          </w:tcPr>
          <w:p w:rsidR="00D33AA7" w:rsidRDefault="00D33AA7" w:rsidP="002D49EE">
            <w:pPr>
              <w:spacing w:after="0" w:line="240" w:lineRule="auto"/>
            </w:pPr>
            <w:r>
              <w:t>9996</w:t>
            </w:r>
          </w:p>
        </w:tc>
        <w:tc>
          <w:tcPr>
            <w:tcW w:w="4552" w:type="pct"/>
          </w:tcPr>
          <w:p w:rsidR="00D33AA7" w:rsidRDefault="00D33AA7" w:rsidP="002D49EE">
            <w:pPr>
              <w:spacing w:after="0" w:line="240" w:lineRule="auto"/>
            </w:pPr>
            <w:r w:rsidRPr="002D49EE">
              <w:t>Nezadané vstupné parametre</w:t>
            </w:r>
          </w:p>
        </w:tc>
      </w:tr>
      <w:tr w:rsidR="00242B21" w:rsidRPr="002D49EE" w:rsidTr="002D49EE">
        <w:tc>
          <w:tcPr>
            <w:tcW w:w="448" w:type="pct"/>
          </w:tcPr>
          <w:p w:rsidR="00242B21" w:rsidRPr="002D49EE" w:rsidRDefault="00242B21" w:rsidP="002D49EE">
            <w:pPr>
              <w:spacing w:after="0" w:line="240" w:lineRule="auto"/>
            </w:pPr>
            <w:r>
              <w:t>9997</w:t>
            </w:r>
          </w:p>
        </w:tc>
        <w:tc>
          <w:tcPr>
            <w:tcW w:w="4552" w:type="pct"/>
          </w:tcPr>
          <w:p w:rsidR="00242B21" w:rsidRPr="002D49EE" w:rsidRDefault="00242B21" w:rsidP="002D49EE">
            <w:pPr>
              <w:spacing w:after="0" w:line="240" w:lineRule="auto"/>
            </w:pPr>
            <w:r>
              <w:t>Údaje nenájdené (problém pri stránkovaní!)</w:t>
            </w:r>
          </w:p>
        </w:tc>
      </w:tr>
      <w:tr w:rsidR="0040648B" w:rsidRPr="002D49EE" w:rsidTr="002D49EE">
        <w:tc>
          <w:tcPr>
            <w:tcW w:w="448" w:type="pct"/>
          </w:tcPr>
          <w:p w:rsidR="0040648B" w:rsidRPr="002D49EE" w:rsidRDefault="0040648B" w:rsidP="002D49EE">
            <w:pPr>
              <w:spacing w:after="0" w:line="240" w:lineRule="auto"/>
            </w:pPr>
            <w:r w:rsidRPr="002D49EE">
              <w:lastRenderedPageBreak/>
              <w:t>999</w:t>
            </w:r>
            <w:r w:rsidR="00D33AA7">
              <w:t>8</w:t>
            </w:r>
          </w:p>
        </w:tc>
        <w:tc>
          <w:tcPr>
            <w:tcW w:w="4552" w:type="pct"/>
          </w:tcPr>
          <w:p w:rsidR="0040648B" w:rsidRPr="002D49EE" w:rsidRDefault="00D33AA7" w:rsidP="002D49EE">
            <w:pPr>
              <w:spacing w:after="0" w:line="240" w:lineRule="auto"/>
            </w:pPr>
            <w:r>
              <w:t>Chyba pri validácii XSD, pričom je uvedený popis chyby</w:t>
            </w:r>
          </w:p>
        </w:tc>
      </w:tr>
      <w:tr w:rsidR="002878B5" w:rsidRPr="002D49EE" w:rsidTr="002D49EE">
        <w:tc>
          <w:tcPr>
            <w:tcW w:w="448" w:type="pct"/>
          </w:tcPr>
          <w:p w:rsidR="002878B5" w:rsidRPr="002D49EE" w:rsidRDefault="002878B5" w:rsidP="002D49EE">
            <w:pPr>
              <w:spacing w:after="0" w:line="240" w:lineRule="auto"/>
            </w:pPr>
            <w:r>
              <w:t>9999</w:t>
            </w:r>
          </w:p>
        </w:tc>
        <w:tc>
          <w:tcPr>
            <w:tcW w:w="4552" w:type="pct"/>
          </w:tcPr>
          <w:p w:rsidR="002878B5" w:rsidRPr="002D49EE" w:rsidRDefault="002878B5" w:rsidP="002D49EE">
            <w:pPr>
              <w:spacing w:after="0" w:line="240" w:lineRule="auto"/>
            </w:pPr>
            <w:r>
              <w:t>Chyba spracovania</w:t>
            </w:r>
          </w:p>
        </w:tc>
      </w:tr>
    </w:tbl>
    <w:p w:rsidR="001E461A" w:rsidRPr="00EB2231" w:rsidRDefault="001E461A" w:rsidP="001E461A">
      <w:pPr>
        <w:rPr>
          <w:rFonts w:ascii="Arial" w:hAnsi="Arial" w:cs="Arial"/>
          <w:noProof/>
          <w:sz w:val="24"/>
          <w:szCs w:val="24"/>
        </w:rPr>
      </w:pPr>
    </w:p>
    <w:p w:rsidR="001E461A" w:rsidRPr="00EB2231" w:rsidRDefault="001E461A" w:rsidP="001E461A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Testovacie scenáre a príklady corporateBodyByIdentifiers</w:t>
      </w:r>
    </w:p>
    <w:p w:rsidR="001E461A" w:rsidRPr="00EB2231" w:rsidRDefault="001E461A" w:rsidP="001E461A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0"/>
          <w:szCs w:val="20"/>
        </w:rPr>
        <w:t xml:space="preserve"> </w:t>
      </w:r>
      <w:r w:rsidRPr="00EB2231">
        <w:rPr>
          <w:rFonts w:ascii="Arial" w:hAnsi="Arial" w:cs="Arial"/>
          <w:sz w:val="24"/>
          <w:szCs w:val="24"/>
        </w:rPr>
        <w:t>&lt;Bude doplnené&gt;</w:t>
      </w:r>
    </w:p>
    <w:p w:rsidR="001E461A" w:rsidRPr="00EB2231" w:rsidRDefault="001E461A" w:rsidP="002D1CB1">
      <w:pPr>
        <w:rPr>
          <w:rFonts w:ascii="Arial" w:hAnsi="Arial" w:cs="Arial"/>
          <w:noProof/>
          <w:sz w:val="24"/>
          <w:szCs w:val="24"/>
        </w:rPr>
      </w:pPr>
    </w:p>
    <w:p w:rsidR="00CC4CCF" w:rsidRDefault="00CC4CCF">
      <w:pPr>
        <w:spacing w:after="0" w:line="240" w:lineRule="auto"/>
        <w:rPr>
          <w:rFonts w:ascii="Arial" w:eastAsia="Times New Roman" w:hAnsi="Arial" w:cs="Arial"/>
          <w:b/>
          <w:bCs/>
          <w:iCs/>
          <w:noProof/>
          <w:sz w:val="32"/>
          <w:szCs w:val="32"/>
        </w:rPr>
      </w:pPr>
      <w:bookmarkStart w:id="111" w:name="_Toc392515713"/>
      <w:r>
        <w:rPr>
          <w:rFonts w:cs="Arial"/>
          <w:noProof/>
        </w:rPr>
        <w:br w:type="page"/>
      </w:r>
    </w:p>
    <w:p w:rsidR="002D1CB1" w:rsidRPr="00EB2231" w:rsidRDefault="002D1CB1" w:rsidP="007B3998">
      <w:pPr>
        <w:pStyle w:val="Nadpis2"/>
        <w:rPr>
          <w:rFonts w:cs="Arial"/>
          <w:noProof/>
        </w:rPr>
      </w:pPr>
      <w:bookmarkStart w:id="112" w:name="_Toc404950825"/>
      <w:r w:rsidRPr="00EB2231">
        <w:rPr>
          <w:rFonts w:cs="Arial"/>
          <w:noProof/>
        </w:rPr>
        <w:lastRenderedPageBreak/>
        <w:t>XSD schémy</w:t>
      </w:r>
      <w:bookmarkEnd w:id="111"/>
      <w:bookmarkEnd w:id="112"/>
    </w:p>
    <w:p w:rsidR="002D1CB1" w:rsidRDefault="00914E3C" w:rsidP="00217A84">
      <w:pPr>
        <w:pStyle w:val="Nadpis3"/>
        <w:rPr>
          <w:rFonts w:ascii="Arial" w:hAnsi="Arial" w:cs="Arial"/>
          <w:b w:val="0"/>
          <w:szCs w:val="24"/>
        </w:rPr>
      </w:pPr>
      <w:bookmarkStart w:id="113" w:name="_Toc404950826"/>
      <w:r w:rsidRPr="00EB2231">
        <w:rPr>
          <w:rFonts w:ascii="Arial" w:hAnsi="Arial" w:cs="Arial"/>
          <w:b w:val="0"/>
          <w:szCs w:val="24"/>
        </w:rPr>
        <w:t>Poskytnutie_IPO_in</w:t>
      </w:r>
      <w:r w:rsidR="006C2A31">
        <w:rPr>
          <w:rFonts w:ascii="Arial" w:hAnsi="Arial" w:cs="Arial"/>
          <w:b w:val="0"/>
          <w:szCs w:val="24"/>
        </w:rPr>
        <w:t>-</w:t>
      </w:r>
      <w:r w:rsidR="00452BB0">
        <w:rPr>
          <w:rFonts w:ascii="Arial" w:hAnsi="Arial" w:cs="Arial"/>
          <w:b w:val="0"/>
          <w:szCs w:val="24"/>
        </w:rPr>
        <w:t>v2</w:t>
      </w:r>
      <w:r w:rsidRPr="00EB2231">
        <w:rPr>
          <w:rFonts w:ascii="Arial" w:hAnsi="Arial" w:cs="Arial"/>
          <w:b w:val="0"/>
          <w:szCs w:val="24"/>
        </w:rPr>
        <w:t>.</w:t>
      </w:r>
      <w:r w:rsidR="00452BB0">
        <w:rPr>
          <w:rFonts w:ascii="Arial" w:hAnsi="Arial" w:cs="Arial"/>
          <w:b w:val="0"/>
          <w:szCs w:val="24"/>
        </w:rPr>
        <w:t>1</w:t>
      </w:r>
      <w:r w:rsidRPr="00EB2231">
        <w:rPr>
          <w:rFonts w:ascii="Arial" w:hAnsi="Arial" w:cs="Arial"/>
          <w:b w:val="0"/>
          <w:szCs w:val="24"/>
        </w:rPr>
        <w:t>.xsd</w:t>
      </w:r>
      <w:bookmarkEnd w:id="113"/>
    </w:p>
    <w:p w:rsidR="000F7408" w:rsidRPr="000F7408" w:rsidRDefault="00AE4C95" w:rsidP="000F7408">
      <w:r>
        <w:object w:dxaOrig="1531" w:dyaOrig="1002" w14:anchorId="09E85E60">
          <v:shape id="_x0000_i1026" type="#_x0000_t75" style="width:75.65pt;height:49.05pt" o:ole="">
            <v:imagedata r:id="rId21" o:title=""/>
          </v:shape>
          <o:OLEObject Type="Embed" ProgID="Package" ShapeID="_x0000_i1026" DrawAspect="Icon" ObjectID="_1480428941" r:id="rId22"/>
        </w:object>
      </w:r>
    </w:p>
    <w:p w:rsidR="00716D77" w:rsidRDefault="00716D77" w:rsidP="00217A84">
      <w:pPr>
        <w:pStyle w:val="Nadpis3"/>
        <w:rPr>
          <w:rFonts w:ascii="Arial" w:hAnsi="Arial" w:cs="Arial"/>
          <w:b w:val="0"/>
          <w:szCs w:val="24"/>
        </w:rPr>
      </w:pPr>
      <w:bookmarkStart w:id="114" w:name="_Toc404950827"/>
      <w:r w:rsidRPr="00EB2231">
        <w:rPr>
          <w:rFonts w:ascii="Arial" w:hAnsi="Arial" w:cs="Arial"/>
          <w:b w:val="0"/>
          <w:szCs w:val="24"/>
        </w:rPr>
        <w:t>Poskytnutie_IPO_out</w:t>
      </w:r>
      <w:r w:rsidR="006C2A31">
        <w:rPr>
          <w:rFonts w:ascii="Arial" w:hAnsi="Arial" w:cs="Arial"/>
          <w:b w:val="0"/>
          <w:szCs w:val="24"/>
        </w:rPr>
        <w:t>-</w:t>
      </w:r>
      <w:r w:rsidR="00452BB0">
        <w:rPr>
          <w:rFonts w:ascii="Arial" w:hAnsi="Arial" w:cs="Arial"/>
          <w:b w:val="0"/>
          <w:szCs w:val="24"/>
        </w:rPr>
        <w:t>v2.1</w:t>
      </w:r>
      <w:r w:rsidRPr="00EB2231">
        <w:rPr>
          <w:rFonts w:ascii="Arial" w:hAnsi="Arial" w:cs="Arial"/>
          <w:b w:val="0"/>
          <w:szCs w:val="24"/>
        </w:rPr>
        <w:t>.xsd</w:t>
      </w:r>
      <w:bookmarkEnd w:id="114"/>
    </w:p>
    <w:p w:rsidR="000F7408" w:rsidRPr="000F7408" w:rsidRDefault="00AE4C95" w:rsidP="000F7408">
      <w:r>
        <w:object w:dxaOrig="1531" w:dyaOrig="1002" w14:anchorId="2EC3A08F">
          <v:shape id="_x0000_i1027" type="#_x0000_t75" style="width:75.65pt;height:49.05pt" o:ole="">
            <v:imagedata r:id="rId23" o:title=""/>
          </v:shape>
          <o:OLEObject Type="Embed" ProgID="Package" ShapeID="_x0000_i1027" DrawAspect="Icon" ObjectID="_1480428942" r:id="rId24"/>
        </w:object>
      </w:r>
    </w:p>
    <w:p w:rsidR="001E461A" w:rsidRDefault="00AC429F" w:rsidP="00217A84">
      <w:pPr>
        <w:pStyle w:val="Nadpis3"/>
        <w:rPr>
          <w:rFonts w:ascii="Arial" w:hAnsi="Arial" w:cs="Arial"/>
          <w:b w:val="0"/>
          <w:szCs w:val="24"/>
        </w:rPr>
      </w:pPr>
      <w:bookmarkStart w:id="115" w:name="_Toc404950828"/>
      <w:r>
        <w:rPr>
          <w:rFonts w:ascii="Arial" w:hAnsi="Arial" w:cs="Arial"/>
          <w:b w:val="0"/>
          <w:szCs w:val="24"/>
        </w:rPr>
        <w:t>P</w:t>
      </w:r>
      <w:r w:rsidR="001E461A" w:rsidRPr="00EB2231">
        <w:rPr>
          <w:rFonts w:ascii="Arial" w:hAnsi="Arial" w:cs="Arial"/>
          <w:b w:val="0"/>
          <w:szCs w:val="24"/>
        </w:rPr>
        <w:t>oskytnutie_udajov_PO_in</w:t>
      </w:r>
      <w:r w:rsidR="006C2A31">
        <w:rPr>
          <w:rFonts w:ascii="Arial" w:hAnsi="Arial" w:cs="Arial"/>
          <w:b w:val="0"/>
          <w:szCs w:val="24"/>
        </w:rPr>
        <w:t>-</w:t>
      </w:r>
      <w:r w:rsidR="001E461A" w:rsidRPr="00EB2231">
        <w:rPr>
          <w:rFonts w:ascii="Arial" w:hAnsi="Arial" w:cs="Arial"/>
          <w:b w:val="0"/>
          <w:szCs w:val="24"/>
        </w:rPr>
        <w:t>v</w:t>
      </w:r>
      <w:r w:rsidR="00452BB0">
        <w:rPr>
          <w:rFonts w:ascii="Arial" w:hAnsi="Arial" w:cs="Arial"/>
          <w:b w:val="0"/>
          <w:szCs w:val="24"/>
        </w:rPr>
        <w:t>2</w:t>
      </w:r>
      <w:r w:rsidR="001E461A" w:rsidRPr="00EB2231">
        <w:rPr>
          <w:rFonts w:ascii="Arial" w:hAnsi="Arial" w:cs="Arial"/>
          <w:b w:val="0"/>
          <w:szCs w:val="24"/>
        </w:rPr>
        <w:t>.</w:t>
      </w:r>
      <w:r w:rsidR="00452BB0">
        <w:rPr>
          <w:rFonts w:ascii="Arial" w:hAnsi="Arial" w:cs="Arial"/>
          <w:b w:val="0"/>
          <w:szCs w:val="24"/>
        </w:rPr>
        <w:t>1</w:t>
      </w:r>
      <w:r w:rsidR="001E461A" w:rsidRPr="00EB2231">
        <w:rPr>
          <w:rFonts w:ascii="Arial" w:hAnsi="Arial" w:cs="Arial"/>
          <w:b w:val="0"/>
          <w:szCs w:val="24"/>
        </w:rPr>
        <w:t>.xsd</w:t>
      </w:r>
      <w:bookmarkEnd w:id="115"/>
    </w:p>
    <w:p w:rsidR="000E7F58" w:rsidRPr="000E7F58" w:rsidRDefault="00AE4C95" w:rsidP="000E7F58">
      <w:r>
        <w:object w:dxaOrig="1531" w:dyaOrig="1002" w14:anchorId="5A1B4CB5">
          <v:shape id="_x0000_i1028" type="#_x0000_t75" style="width:75.65pt;height:49.05pt" o:ole="">
            <v:imagedata r:id="rId25" o:title=""/>
          </v:shape>
          <o:OLEObject Type="Embed" ProgID="Package" ShapeID="_x0000_i1028" DrawAspect="Icon" ObjectID="_1480428943" r:id="rId26"/>
        </w:object>
      </w:r>
    </w:p>
    <w:p w:rsidR="001E461A" w:rsidRDefault="001E461A" w:rsidP="00217A84">
      <w:pPr>
        <w:pStyle w:val="Nadpis3"/>
        <w:rPr>
          <w:rFonts w:ascii="Arial" w:hAnsi="Arial" w:cs="Arial"/>
          <w:b w:val="0"/>
          <w:szCs w:val="24"/>
        </w:rPr>
      </w:pPr>
      <w:bookmarkStart w:id="116" w:name="_Toc404950829"/>
      <w:r w:rsidRPr="00EB2231">
        <w:rPr>
          <w:rFonts w:ascii="Arial" w:hAnsi="Arial" w:cs="Arial"/>
          <w:b w:val="0"/>
          <w:szCs w:val="24"/>
        </w:rPr>
        <w:t>Poskytnutie_udajov_PO_out</w:t>
      </w:r>
      <w:r w:rsidR="006C2A31">
        <w:rPr>
          <w:rFonts w:ascii="Arial" w:hAnsi="Arial" w:cs="Arial"/>
          <w:b w:val="0"/>
          <w:szCs w:val="24"/>
        </w:rPr>
        <w:t>-</w:t>
      </w:r>
      <w:r w:rsidRPr="00EB2231">
        <w:rPr>
          <w:rFonts w:ascii="Arial" w:hAnsi="Arial" w:cs="Arial"/>
          <w:b w:val="0"/>
          <w:szCs w:val="24"/>
        </w:rPr>
        <w:t>v</w:t>
      </w:r>
      <w:r w:rsidR="00452BB0">
        <w:rPr>
          <w:rFonts w:ascii="Arial" w:hAnsi="Arial" w:cs="Arial"/>
          <w:b w:val="0"/>
          <w:szCs w:val="24"/>
        </w:rPr>
        <w:t>2</w:t>
      </w:r>
      <w:r w:rsidRPr="00EB2231">
        <w:rPr>
          <w:rFonts w:ascii="Arial" w:hAnsi="Arial" w:cs="Arial"/>
          <w:b w:val="0"/>
          <w:szCs w:val="24"/>
        </w:rPr>
        <w:t>.</w:t>
      </w:r>
      <w:r w:rsidR="00452BB0">
        <w:rPr>
          <w:rFonts w:ascii="Arial" w:hAnsi="Arial" w:cs="Arial"/>
          <w:b w:val="0"/>
          <w:szCs w:val="24"/>
        </w:rPr>
        <w:t>1</w:t>
      </w:r>
      <w:r w:rsidRPr="00EB2231">
        <w:rPr>
          <w:rFonts w:ascii="Arial" w:hAnsi="Arial" w:cs="Arial"/>
          <w:b w:val="0"/>
          <w:szCs w:val="24"/>
        </w:rPr>
        <w:t>.xsd</w:t>
      </w:r>
      <w:bookmarkEnd w:id="116"/>
    </w:p>
    <w:p w:rsidR="000E7F58" w:rsidRPr="000E7F58" w:rsidRDefault="00AE4C95" w:rsidP="000E7F58">
      <w:r>
        <w:object w:dxaOrig="1531" w:dyaOrig="1002" w14:anchorId="47FB89D1">
          <v:shape id="_x0000_i1029" type="#_x0000_t75" style="width:75.65pt;height:49.05pt" o:ole="">
            <v:imagedata r:id="rId27" o:title=""/>
          </v:shape>
          <o:OLEObject Type="Embed" ProgID="Package" ShapeID="_x0000_i1029" DrawAspect="Icon" ObjectID="_1480428944" r:id="rId28"/>
        </w:object>
      </w:r>
    </w:p>
    <w:p w:rsidR="004137E2" w:rsidRDefault="004137E2" w:rsidP="004137E2">
      <w:pPr>
        <w:pStyle w:val="Nadpis3"/>
        <w:rPr>
          <w:rFonts w:ascii="Arial" w:hAnsi="Arial" w:cs="Arial"/>
          <w:b w:val="0"/>
          <w:szCs w:val="24"/>
        </w:rPr>
      </w:pPr>
      <w:bookmarkStart w:id="117" w:name="_Toc404950830"/>
      <w:bookmarkStart w:id="118" w:name="_Toc392515714"/>
      <w:r w:rsidRPr="00EB2231">
        <w:rPr>
          <w:rFonts w:ascii="Arial" w:hAnsi="Arial" w:cs="Arial"/>
          <w:b w:val="0"/>
          <w:szCs w:val="24"/>
        </w:rPr>
        <w:t>rpo_core_schema</w:t>
      </w:r>
      <w:r w:rsidR="00452BB0">
        <w:rPr>
          <w:rFonts w:ascii="Arial" w:hAnsi="Arial" w:cs="Arial"/>
          <w:b w:val="0"/>
          <w:szCs w:val="24"/>
        </w:rPr>
        <w:t>-v2.1</w:t>
      </w:r>
      <w:r w:rsidRPr="00EB2231">
        <w:rPr>
          <w:rFonts w:ascii="Arial" w:hAnsi="Arial" w:cs="Arial"/>
          <w:b w:val="0"/>
          <w:szCs w:val="24"/>
        </w:rPr>
        <w:t>.xsd</w:t>
      </w:r>
      <w:bookmarkEnd w:id="117"/>
    </w:p>
    <w:p w:rsidR="000E7F58" w:rsidRPr="000E7F58" w:rsidRDefault="00AE4C95" w:rsidP="000E7F58">
      <w:r>
        <w:object w:dxaOrig="1531" w:dyaOrig="1002" w14:anchorId="172EAA46">
          <v:shape id="_x0000_i1030" type="#_x0000_t75" style="width:75.65pt;height:49.05pt" o:ole="">
            <v:imagedata r:id="rId29" o:title=""/>
          </v:shape>
          <o:OLEObject Type="Embed" ProgID="Package" ShapeID="_x0000_i1030" DrawAspect="Icon" ObjectID="_1480428945" r:id="rId30"/>
        </w:object>
      </w:r>
    </w:p>
    <w:p w:rsidR="009B1AD3" w:rsidRDefault="009B1AD3" w:rsidP="009B1AD3">
      <w:pPr>
        <w:pStyle w:val="Nadpis3"/>
        <w:rPr>
          <w:rFonts w:ascii="Arial" w:hAnsi="Arial" w:cs="Arial"/>
          <w:b w:val="0"/>
          <w:szCs w:val="24"/>
        </w:rPr>
      </w:pPr>
      <w:bookmarkStart w:id="119" w:name="_Toc404601268"/>
      <w:bookmarkStart w:id="120" w:name="_Toc404950831"/>
      <w:bookmarkEnd w:id="119"/>
      <w:r w:rsidRPr="00EB2231">
        <w:rPr>
          <w:rFonts w:ascii="Arial" w:hAnsi="Arial" w:cs="Arial"/>
          <w:b w:val="0"/>
          <w:szCs w:val="24"/>
        </w:rPr>
        <w:t>RPOPresentDataService_schema1.xsd (pomocná XSD schéma)</w:t>
      </w:r>
      <w:bookmarkEnd w:id="120"/>
    </w:p>
    <w:p w:rsidR="00A90C4A" w:rsidRDefault="00AE4C95" w:rsidP="00A90C4A">
      <w:r>
        <w:object w:dxaOrig="1531" w:dyaOrig="1002" w14:anchorId="6842FEA7">
          <v:shape id="_x0000_i1031" type="#_x0000_t75" style="width:75.65pt;height:49.05pt" o:ole="">
            <v:imagedata r:id="rId31" o:title=""/>
          </v:shape>
          <o:OLEObject Type="Embed" ProgID="Package" ShapeID="_x0000_i1031" DrawAspect="Icon" ObjectID="_1480428946" r:id="rId32"/>
        </w:object>
      </w:r>
    </w:p>
    <w:p w:rsidR="00AE4C95" w:rsidRDefault="00AE4C95" w:rsidP="00AE4C95">
      <w:pPr>
        <w:pStyle w:val="Nadpis3"/>
        <w:rPr>
          <w:rFonts w:ascii="Arial" w:hAnsi="Arial" w:cs="Arial"/>
          <w:b w:val="0"/>
          <w:szCs w:val="24"/>
        </w:rPr>
      </w:pPr>
      <w:bookmarkStart w:id="121" w:name="_Toc404950832"/>
      <w:r>
        <w:rPr>
          <w:rFonts w:ascii="Arial" w:hAnsi="Arial" w:cs="Arial"/>
          <w:b w:val="0"/>
          <w:szCs w:val="24"/>
        </w:rPr>
        <w:lastRenderedPageBreak/>
        <w:t>r</w:t>
      </w:r>
      <w:r w:rsidRPr="00AE4C95">
        <w:rPr>
          <w:rFonts w:ascii="Arial" w:hAnsi="Arial" w:cs="Arial"/>
          <w:b w:val="0"/>
          <w:szCs w:val="24"/>
        </w:rPr>
        <w:t>po_zep-v1.0.xsd</w:t>
      </w:r>
      <w:bookmarkEnd w:id="121"/>
    </w:p>
    <w:p w:rsidR="009B1AD3" w:rsidRDefault="00AE4C95" w:rsidP="00AE4C95">
      <w:r>
        <w:object w:dxaOrig="1531" w:dyaOrig="1002" w14:anchorId="0D310BAE">
          <v:shape id="_x0000_i1032" type="#_x0000_t75" style="width:75.65pt;height:49.05pt" o:ole="">
            <v:imagedata r:id="rId33" o:title=""/>
          </v:shape>
          <o:OLEObject Type="Embed" ProgID="Package" ShapeID="_x0000_i1032" DrawAspect="Icon" ObjectID="_1480428947" r:id="rId34"/>
        </w:object>
      </w:r>
    </w:p>
    <w:p w:rsidR="00A34C5B" w:rsidRDefault="00A34C5B" w:rsidP="00A34C5B">
      <w:pPr>
        <w:pStyle w:val="Nadpis3"/>
        <w:rPr>
          <w:rFonts w:ascii="Arial" w:hAnsi="Arial" w:cs="Arial"/>
          <w:b w:val="0"/>
          <w:szCs w:val="24"/>
        </w:rPr>
      </w:pPr>
      <w:bookmarkStart w:id="122" w:name="_Toc404950833"/>
      <w:r>
        <w:rPr>
          <w:rFonts w:ascii="Arial" w:hAnsi="Arial" w:cs="Arial"/>
          <w:b w:val="0"/>
          <w:szCs w:val="24"/>
        </w:rPr>
        <w:t>xmldsig-core-schema</w:t>
      </w:r>
      <w:r w:rsidRPr="00AE4C95">
        <w:rPr>
          <w:rFonts w:ascii="Arial" w:hAnsi="Arial" w:cs="Arial"/>
          <w:b w:val="0"/>
          <w:szCs w:val="24"/>
        </w:rPr>
        <w:t>.xsd</w:t>
      </w:r>
      <w:bookmarkEnd w:id="122"/>
    </w:p>
    <w:p w:rsidR="00A34C5B" w:rsidRPr="00A34C5B" w:rsidRDefault="00A34C5B" w:rsidP="00A34C5B">
      <w:r>
        <w:object w:dxaOrig="1531" w:dyaOrig="1002" w14:anchorId="74BDBB9C">
          <v:shape id="_x0000_i1033" type="#_x0000_t75" style="width:75.65pt;height:49.05pt" o:ole="">
            <v:imagedata r:id="rId35" o:title=""/>
          </v:shape>
          <o:OLEObject Type="Embed" ProgID="Package" ShapeID="_x0000_i1033" DrawAspect="Icon" ObjectID="_1480428948" r:id="rId36"/>
        </w:object>
      </w:r>
    </w:p>
    <w:p w:rsidR="00A34C5B" w:rsidRPr="00EB2231" w:rsidRDefault="00A34C5B" w:rsidP="00AE4C95">
      <w:pPr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</w:p>
    <w:p w:rsidR="00AE4C95" w:rsidRDefault="00AE4C95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r>
        <w:rPr>
          <w:rFonts w:cs="Arial"/>
          <w:noProof/>
        </w:rPr>
        <w:br w:type="page"/>
      </w:r>
    </w:p>
    <w:p w:rsidR="009E7A2C" w:rsidRPr="00EB2231" w:rsidRDefault="009E7A2C" w:rsidP="007B3998">
      <w:pPr>
        <w:pStyle w:val="Nadpis1"/>
        <w:ind w:left="431" w:hanging="431"/>
        <w:rPr>
          <w:rFonts w:cs="Arial"/>
          <w:noProof/>
        </w:rPr>
      </w:pPr>
      <w:bookmarkStart w:id="123" w:name="_Toc404950834"/>
      <w:r w:rsidRPr="00EB2231">
        <w:rPr>
          <w:rFonts w:cs="Arial"/>
          <w:noProof/>
        </w:rPr>
        <w:lastRenderedPageBreak/>
        <w:t>Poskytnutie zoznamu subjektov so zmenenými referenčnými údajmi</w:t>
      </w:r>
      <w:bookmarkEnd w:id="118"/>
      <w:bookmarkEnd w:id="123"/>
    </w:p>
    <w:p w:rsidR="009E7A2C" w:rsidRPr="00EB2231" w:rsidRDefault="009E7A2C" w:rsidP="007B3998">
      <w:pPr>
        <w:pStyle w:val="Nadpis2"/>
        <w:rPr>
          <w:rFonts w:cs="Arial"/>
          <w:noProof/>
        </w:rPr>
      </w:pPr>
      <w:bookmarkStart w:id="124" w:name="_Toc392515715"/>
      <w:bookmarkStart w:id="125" w:name="_Toc404950835"/>
      <w:r w:rsidRPr="00EB2231">
        <w:rPr>
          <w:rFonts w:cs="Arial"/>
          <w:noProof/>
        </w:rPr>
        <w:t>Popis WS RPOChangedSubjects</w:t>
      </w:r>
      <w:bookmarkEnd w:id="124"/>
      <w:bookmarkEnd w:id="125"/>
    </w:p>
    <w:p w:rsidR="008E442D" w:rsidRPr="00EB2231" w:rsidRDefault="008E442D" w:rsidP="00400532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Webová služba, ktorá poskytuje zoznam aktuálne platných evidovaných údajov o zmenených alebo nových subjektoch v RPO s dennou periodicitou.  </w:t>
      </w:r>
    </w:p>
    <w:p w:rsidR="00E658ED" w:rsidRDefault="00C9689E" w:rsidP="00E658ED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Výstupom služby sú zoznamy súborov spolu s informáciou o URL odkiaľ si ich žiadateľ môže  stiahnuť. </w:t>
      </w:r>
      <w:r w:rsidR="00E658ED" w:rsidRPr="00EB2231">
        <w:rPr>
          <w:rFonts w:ascii="Arial" w:hAnsi="Arial" w:cs="Arial"/>
          <w:sz w:val="24"/>
          <w:szCs w:val="24"/>
        </w:rPr>
        <w:t xml:space="preserve">Preberanie dávok prebehne prostredníctvom HTTPS protokolu. </w:t>
      </w:r>
    </w:p>
    <w:p w:rsidR="00027E32" w:rsidRPr="00027E32" w:rsidRDefault="00027E32" w:rsidP="00027E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Denná i</w:t>
      </w:r>
      <w:r w:rsidR="00873063" w:rsidRPr="00873063">
        <w:rPr>
          <w:rFonts w:ascii="Arial" w:hAnsi="Arial" w:cs="Arial"/>
          <w:sz w:val="24"/>
          <w:szCs w:val="24"/>
        </w:rPr>
        <w:t>nkrementálna dávka obsah</w:t>
      </w:r>
      <w:r w:rsidR="006F6165">
        <w:rPr>
          <w:rFonts w:ascii="Arial" w:hAnsi="Arial" w:cs="Arial"/>
          <w:sz w:val="24"/>
          <w:szCs w:val="24"/>
        </w:rPr>
        <w:t>uje</w:t>
      </w:r>
      <w:r w:rsidR="00873063" w:rsidRPr="00873063">
        <w:rPr>
          <w:rFonts w:ascii="Arial" w:hAnsi="Arial" w:cs="Arial"/>
          <w:sz w:val="24"/>
          <w:szCs w:val="24"/>
        </w:rPr>
        <w:t xml:space="preserve"> dva súbory vo formáte ZIP:</w:t>
      </w:r>
    </w:p>
    <w:p w:rsidR="00027E32" w:rsidRPr="00027E32" w:rsidRDefault="00873063" w:rsidP="00027E32">
      <w:pPr>
        <w:pStyle w:val="Normlnywebov"/>
        <w:numPr>
          <w:ilvl w:val="0"/>
          <w:numId w:val="29"/>
        </w:numPr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 xml:space="preserve">RPOChangedSubjects_NEW_"datetime".ZIP </w:t>
      </w:r>
    </w:p>
    <w:p w:rsidR="00027E32" w:rsidRPr="00027E32" w:rsidRDefault="00873063" w:rsidP="00027E32">
      <w:pPr>
        <w:pStyle w:val="Normlnywebov"/>
        <w:numPr>
          <w:ilvl w:val="0"/>
          <w:numId w:val="29"/>
        </w:numPr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>RPOChangedSubjects_UPDATE_"datetime".ZIP</w:t>
      </w:r>
    </w:p>
    <w:p w:rsidR="003A778F" w:rsidRDefault="00873063">
      <w:pPr>
        <w:pStyle w:val="Normlnywebov"/>
        <w:jc w:val="both"/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>RPOChangedSubjects_NEW_"datetime".ZIP – obsahuje XML správy s novými subjektmi s nasledovnými názvami:</w:t>
      </w:r>
    </w:p>
    <w:p w:rsidR="00027E32" w:rsidRPr="00027E32" w:rsidRDefault="00873063" w:rsidP="00027E32">
      <w:pPr>
        <w:pStyle w:val="Normlnywebov"/>
        <w:numPr>
          <w:ilvl w:val="0"/>
          <w:numId w:val="30"/>
        </w:numPr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>IPO1_NEW_"datetime".xml</w:t>
      </w:r>
    </w:p>
    <w:p w:rsidR="00027E32" w:rsidRPr="00027E32" w:rsidRDefault="00873063" w:rsidP="00027E32">
      <w:pPr>
        <w:pStyle w:val="Normlnywebov"/>
        <w:numPr>
          <w:ilvl w:val="0"/>
          <w:numId w:val="30"/>
        </w:numPr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>IPO2_NEW_"datetime".xml</w:t>
      </w:r>
      <w:r w:rsidRPr="00873063">
        <w:rPr>
          <w:rFonts w:ascii="Arial" w:eastAsiaTheme="minorHAnsi" w:hAnsi="Arial" w:cs="Arial"/>
          <w:lang w:eastAsia="en-US"/>
        </w:rPr>
        <w:br/>
        <w:t>..</w:t>
      </w:r>
      <w:r w:rsidRPr="00873063">
        <w:rPr>
          <w:rFonts w:ascii="Arial" w:eastAsiaTheme="minorHAnsi" w:hAnsi="Arial" w:cs="Arial"/>
          <w:lang w:eastAsia="en-US"/>
        </w:rPr>
        <w:br/>
      </w:r>
    </w:p>
    <w:p w:rsidR="00027E32" w:rsidRPr="00027E32" w:rsidRDefault="00873063" w:rsidP="00027E32">
      <w:pPr>
        <w:pStyle w:val="Normlnywebov"/>
        <w:numPr>
          <w:ilvl w:val="0"/>
          <w:numId w:val="30"/>
        </w:numPr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>IPOn_NEW_"datetime".xml</w:t>
      </w:r>
    </w:p>
    <w:p w:rsidR="00027E32" w:rsidRPr="00027E32" w:rsidRDefault="00873063" w:rsidP="00027E32">
      <w:pPr>
        <w:pStyle w:val="Normlnywebov"/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 xml:space="preserve">RPOChangedSubjects_UPDATE_"datetime".ZIP – obsahuje XML správy so zmenenými </w:t>
      </w:r>
      <w:r w:rsidR="0082014A" w:rsidRPr="00873063">
        <w:rPr>
          <w:rFonts w:ascii="Arial" w:eastAsiaTheme="minorHAnsi" w:hAnsi="Arial" w:cs="Arial"/>
          <w:lang w:eastAsia="en-US"/>
        </w:rPr>
        <w:t>subjektmi</w:t>
      </w:r>
      <w:r w:rsidRPr="00873063">
        <w:rPr>
          <w:rFonts w:ascii="Arial" w:eastAsiaTheme="minorHAnsi" w:hAnsi="Arial" w:cs="Arial"/>
          <w:lang w:eastAsia="en-US"/>
        </w:rPr>
        <w:t xml:space="preserve"> s nasledovnými názvami:</w:t>
      </w:r>
    </w:p>
    <w:p w:rsidR="00027E32" w:rsidRPr="00027E32" w:rsidRDefault="00873063" w:rsidP="00027E32">
      <w:pPr>
        <w:pStyle w:val="Normlnywebov"/>
        <w:numPr>
          <w:ilvl w:val="0"/>
          <w:numId w:val="30"/>
        </w:numPr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>IPO1_UPDATE_"datetime".xml</w:t>
      </w:r>
    </w:p>
    <w:p w:rsidR="00027E32" w:rsidRPr="00027E32" w:rsidRDefault="00873063" w:rsidP="00027E32">
      <w:pPr>
        <w:pStyle w:val="Normlnywebov"/>
        <w:numPr>
          <w:ilvl w:val="0"/>
          <w:numId w:val="30"/>
        </w:numPr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>IPO2_UPDATE_"datetime".xml</w:t>
      </w:r>
      <w:r w:rsidRPr="00873063">
        <w:rPr>
          <w:rFonts w:ascii="Arial" w:eastAsiaTheme="minorHAnsi" w:hAnsi="Arial" w:cs="Arial"/>
          <w:lang w:eastAsia="en-US"/>
        </w:rPr>
        <w:br/>
        <w:t>..</w:t>
      </w:r>
    </w:p>
    <w:p w:rsidR="00027E32" w:rsidRPr="00027E32" w:rsidRDefault="00873063" w:rsidP="00027E32">
      <w:pPr>
        <w:pStyle w:val="Normlnywebov"/>
        <w:numPr>
          <w:ilvl w:val="0"/>
          <w:numId w:val="30"/>
        </w:numPr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>IPOn_UPDATE_"datetime".xml</w:t>
      </w:r>
    </w:p>
    <w:p w:rsidR="00E658ED" w:rsidRPr="00EB2231" w:rsidRDefault="006F6165" w:rsidP="00E658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="00A415F0" w:rsidRPr="00A415F0">
        <w:rPr>
          <w:rFonts w:ascii="Arial" w:hAnsi="Arial" w:cs="Arial"/>
          <w:sz w:val="24"/>
          <w:szCs w:val="24"/>
        </w:rPr>
        <w:t>ML súbor obsahuje údaje o jednej právnickej osobe alebo podnikateľovi</w:t>
      </w:r>
      <w:r w:rsidR="00A415F0">
        <w:rPr>
          <w:rFonts w:ascii="Arial" w:hAnsi="Arial" w:cs="Arial"/>
          <w:sz w:val="24"/>
          <w:szCs w:val="24"/>
        </w:rPr>
        <w:t xml:space="preserve"> </w:t>
      </w:r>
      <w:r w:rsidR="00A415F0" w:rsidRPr="00EB2231">
        <w:rPr>
          <w:rFonts w:ascii="Arial" w:hAnsi="Arial" w:cs="Arial"/>
          <w:sz w:val="24"/>
          <w:szCs w:val="24"/>
        </w:rPr>
        <w:t xml:space="preserve"> </w:t>
      </w:r>
      <w:r w:rsidR="005C1C5E" w:rsidRPr="00EB2231">
        <w:rPr>
          <w:rFonts w:ascii="Arial" w:hAnsi="Arial" w:cs="Arial"/>
          <w:sz w:val="24"/>
          <w:szCs w:val="24"/>
        </w:rPr>
        <w:t>v štruktúre popísanej</w:t>
      </w:r>
      <w:r w:rsidR="00C9689E" w:rsidRPr="00EB2231">
        <w:rPr>
          <w:rFonts w:ascii="Arial" w:hAnsi="Arial" w:cs="Arial"/>
          <w:sz w:val="24"/>
          <w:szCs w:val="24"/>
        </w:rPr>
        <w:t xml:space="preserve"> v kapitole </w:t>
      </w:r>
      <w:r w:rsidR="00697A8A">
        <w:rPr>
          <w:rFonts w:ascii="Arial" w:hAnsi="Arial" w:cs="Arial"/>
          <w:sz w:val="24"/>
          <w:szCs w:val="24"/>
        </w:rPr>
        <w:fldChar w:fldCharType="begin"/>
      </w:r>
      <w:r w:rsidR="002407D2">
        <w:rPr>
          <w:rFonts w:ascii="Arial" w:hAnsi="Arial" w:cs="Arial"/>
          <w:sz w:val="24"/>
          <w:szCs w:val="24"/>
        </w:rPr>
        <w:instrText xml:space="preserve"> REF _Ref404855237 \r \h </w:instrText>
      </w:r>
      <w:r w:rsidR="00697A8A">
        <w:rPr>
          <w:rFonts w:ascii="Arial" w:hAnsi="Arial" w:cs="Arial"/>
          <w:sz w:val="24"/>
          <w:szCs w:val="24"/>
        </w:rPr>
      </w:r>
      <w:r w:rsidR="00697A8A">
        <w:rPr>
          <w:rFonts w:ascii="Arial" w:hAnsi="Arial" w:cs="Arial"/>
          <w:sz w:val="24"/>
          <w:szCs w:val="24"/>
        </w:rPr>
        <w:fldChar w:fldCharType="separate"/>
      </w:r>
      <w:r w:rsidR="00DF4907">
        <w:rPr>
          <w:rFonts w:ascii="Arial" w:hAnsi="Arial" w:cs="Arial"/>
          <w:sz w:val="24"/>
          <w:szCs w:val="24"/>
        </w:rPr>
        <w:t>7.4.2.1</w:t>
      </w:r>
      <w:r w:rsidR="00697A8A">
        <w:rPr>
          <w:rFonts w:ascii="Arial" w:hAnsi="Arial" w:cs="Arial"/>
          <w:sz w:val="24"/>
          <w:szCs w:val="24"/>
        </w:rPr>
        <w:fldChar w:fldCharType="end"/>
      </w:r>
      <w:r w:rsidR="002407D2">
        <w:rPr>
          <w:rFonts w:ascii="Arial" w:hAnsi="Arial" w:cs="Arial"/>
          <w:sz w:val="24"/>
          <w:szCs w:val="24"/>
        </w:rPr>
        <w:t xml:space="preserve"> </w:t>
      </w:r>
      <w:r w:rsidR="00D356D5" w:rsidRPr="00EB2231">
        <w:rPr>
          <w:rFonts w:ascii="Arial" w:hAnsi="Arial" w:cs="Arial"/>
          <w:sz w:val="24"/>
          <w:szCs w:val="24"/>
        </w:rPr>
        <w:t>Referenčné údaje subjektu</w:t>
      </w:r>
      <w:r w:rsidR="00C9689E" w:rsidRPr="00EB2231">
        <w:rPr>
          <w:rFonts w:ascii="Arial" w:hAnsi="Arial" w:cs="Arial"/>
          <w:sz w:val="24"/>
          <w:szCs w:val="24"/>
        </w:rPr>
        <w:t xml:space="preserve"> (</w:t>
      </w:r>
      <w:r w:rsidR="00D356D5" w:rsidRPr="00EB2231">
        <w:rPr>
          <w:rFonts w:ascii="Arial" w:hAnsi="Arial" w:cs="Arial"/>
          <w:sz w:val="24"/>
          <w:szCs w:val="24"/>
        </w:rPr>
        <w:t>Poskytnutie_udajov_PO_out</w:t>
      </w:r>
      <w:r w:rsidR="00BC2B50">
        <w:rPr>
          <w:rFonts w:ascii="Arial" w:hAnsi="Arial" w:cs="Arial"/>
          <w:sz w:val="24"/>
          <w:szCs w:val="24"/>
        </w:rPr>
        <w:t>-</w:t>
      </w:r>
      <w:r w:rsidR="00D356D5" w:rsidRPr="00EB2231">
        <w:rPr>
          <w:rFonts w:ascii="Arial" w:hAnsi="Arial" w:cs="Arial"/>
          <w:sz w:val="24"/>
          <w:szCs w:val="24"/>
        </w:rPr>
        <w:t>v</w:t>
      </w:r>
      <w:r w:rsidR="00452BB0">
        <w:rPr>
          <w:rFonts w:ascii="Arial" w:hAnsi="Arial" w:cs="Arial"/>
          <w:sz w:val="24"/>
          <w:szCs w:val="24"/>
        </w:rPr>
        <w:t>2</w:t>
      </w:r>
      <w:r w:rsidR="00D356D5" w:rsidRPr="00EB2231">
        <w:rPr>
          <w:rFonts w:ascii="Arial" w:hAnsi="Arial" w:cs="Arial"/>
          <w:sz w:val="24"/>
          <w:szCs w:val="24"/>
        </w:rPr>
        <w:t>.</w:t>
      </w:r>
      <w:r w:rsidR="00452BB0">
        <w:rPr>
          <w:rFonts w:ascii="Arial" w:hAnsi="Arial" w:cs="Arial"/>
          <w:sz w:val="24"/>
          <w:szCs w:val="24"/>
        </w:rPr>
        <w:t>1</w:t>
      </w:r>
      <w:r w:rsidR="00C9689E" w:rsidRPr="00EB2231">
        <w:rPr>
          <w:rFonts w:ascii="Arial" w:hAnsi="Arial" w:cs="Arial"/>
          <w:sz w:val="24"/>
          <w:szCs w:val="24"/>
        </w:rPr>
        <w:t>.xsd).</w:t>
      </w:r>
      <w:r w:rsidR="00E658ED" w:rsidRPr="00EB2231">
        <w:rPr>
          <w:rFonts w:ascii="Arial" w:hAnsi="Arial" w:cs="Arial"/>
          <w:sz w:val="24"/>
          <w:szCs w:val="24"/>
        </w:rPr>
        <w:t xml:space="preserve"> Údaje o zaktualizovanom subjekte sa v dennej dávke nachádzajú jedenkrát, aj v prípade ak bolo vykonaných N zápisov v jeden deň pre daný subjekt.  </w:t>
      </w:r>
      <w:r w:rsidR="00BC2B50">
        <w:rPr>
          <w:rFonts w:ascii="Arial" w:hAnsi="Arial" w:cs="Arial"/>
          <w:sz w:val="24"/>
          <w:szCs w:val="24"/>
        </w:rPr>
        <w:t xml:space="preserve">Dávka </w:t>
      </w:r>
      <w:r w:rsidR="00ED710F">
        <w:rPr>
          <w:rFonts w:ascii="Arial" w:hAnsi="Arial" w:cs="Arial"/>
          <w:sz w:val="24"/>
          <w:szCs w:val="24"/>
        </w:rPr>
        <w:t xml:space="preserve">sa bude generovať vždy </w:t>
      </w:r>
      <w:r w:rsidR="00BC2B50">
        <w:rPr>
          <w:rFonts w:ascii="Arial" w:hAnsi="Arial" w:cs="Arial"/>
          <w:sz w:val="24"/>
          <w:szCs w:val="24"/>
        </w:rPr>
        <w:t>o 19:00 hod. v danom dni.</w:t>
      </w:r>
    </w:p>
    <w:p w:rsidR="005D03A2" w:rsidRPr="00EB2231" w:rsidRDefault="005D03A2" w:rsidP="00400532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Služba má systémové rozhranie. Komunikácia prebieha synchrónne</w:t>
      </w:r>
      <w:r w:rsidR="0028737D">
        <w:rPr>
          <w:rFonts w:ascii="Arial" w:hAnsi="Arial" w:cs="Arial"/>
          <w:sz w:val="24"/>
          <w:szCs w:val="24"/>
        </w:rPr>
        <w:t xml:space="preserve"> v dvoch volaniach</w:t>
      </w:r>
      <w:r w:rsidRPr="00EB2231">
        <w:rPr>
          <w:rFonts w:ascii="Arial" w:hAnsi="Arial" w:cs="Arial"/>
          <w:sz w:val="24"/>
          <w:szCs w:val="24"/>
        </w:rPr>
        <w:t>.</w:t>
      </w:r>
    </w:p>
    <w:p w:rsidR="008E442D" w:rsidRDefault="008E442D" w:rsidP="008E442D">
      <w:pPr>
        <w:rPr>
          <w:rFonts w:ascii="Arial" w:hAnsi="Arial" w:cs="Arial"/>
          <w:sz w:val="24"/>
          <w:szCs w:val="24"/>
        </w:rPr>
      </w:pPr>
    </w:p>
    <w:p w:rsidR="00027E32" w:rsidRPr="00027E32" w:rsidRDefault="00027E32" w:rsidP="00027E32">
      <w:pPr>
        <w:jc w:val="both"/>
        <w:rPr>
          <w:rFonts w:ascii="Arial" w:hAnsi="Arial" w:cs="Arial"/>
          <w:sz w:val="24"/>
          <w:szCs w:val="24"/>
        </w:rPr>
      </w:pPr>
      <w:r w:rsidRPr="00027E32">
        <w:rPr>
          <w:rFonts w:ascii="Arial" w:hAnsi="Arial" w:cs="Arial"/>
          <w:sz w:val="24"/>
          <w:szCs w:val="24"/>
        </w:rPr>
        <w:lastRenderedPageBreak/>
        <w:t>Archivácia inkrementálnych dávok je vykonávaná po dobu 3 mesiacov. Ak ISVS požaduje inkrementálnu dávku staršiu ako 3 mesiace nie je možné jeho požiadavku spracovať. V danom prípade je nutné, aby ISVS požiadal o inicializačnú dávku, ktorú bude následne synchronizovať inkrementálnymi dávkami.</w:t>
      </w:r>
    </w:p>
    <w:p w:rsidR="00027E32" w:rsidRPr="00EB2231" w:rsidRDefault="00027E32" w:rsidP="008E442D">
      <w:pPr>
        <w:rPr>
          <w:rFonts w:ascii="Arial" w:hAnsi="Arial" w:cs="Arial"/>
          <w:sz w:val="24"/>
          <w:szCs w:val="24"/>
        </w:rPr>
      </w:pPr>
    </w:p>
    <w:p w:rsidR="009E7A2C" w:rsidRPr="00EB2231" w:rsidRDefault="009E7A2C" w:rsidP="007B3998">
      <w:pPr>
        <w:pStyle w:val="Nadpis2"/>
        <w:rPr>
          <w:rFonts w:cs="Arial"/>
        </w:rPr>
      </w:pPr>
      <w:bookmarkStart w:id="126" w:name="_Toc392515716"/>
      <w:bookmarkStart w:id="127" w:name="_Toc404950836"/>
      <w:r w:rsidRPr="00EB2231">
        <w:rPr>
          <w:rFonts w:cs="Arial"/>
        </w:rPr>
        <w:t>Procesný tok webovej služby RPOChangedSubjects</w:t>
      </w:r>
      <w:bookmarkEnd w:id="126"/>
      <w:bookmarkEnd w:id="127"/>
    </w:p>
    <w:p w:rsidR="008E442D" w:rsidRPr="00EB2231" w:rsidRDefault="00837278" w:rsidP="008E4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6010910" cy="2338705"/>
            <wp:effectExtent l="19050" t="0" r="8890" b="0"/>
            <wp:docPr id="12" name="Picture 11" descr="Poskytnutie zoznamu IPO so zmenenými referencnými údajmi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kytnutie zoznamu IPO so zmenenými referencnými údajmi 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42D" w:rsidRPr="00EB2231" w:rsidRDefault="004137E2" w:rsidP="004137E2">
      <w:pPr>
        <w:pStyle w:val="Popis"/>
        <w:rPr>
          <w:rFonts w:ascii="Arial" w:hAnsi="Arial" w:cs="Arial"/>
        </w:rPr>
      </w:pPr>
      <w:r w:rsidRPr="00EB2231">
        <w:rPr>
          <w:rFonts w:ascii="Arial" w:hAnsi="Arial" w:cs="Arial"/>
        </w:rPr>
        <w:t xml:space="preserve">Obrázok </w:t>
      </w:r>
      <w:r w:rsidR="00697A8A">
        <w:rPr>
          <w:rFonts w:ascii="Arial" w:hAnsi="Arial" w:cs="Arial"/>
        </w:rPr>
        <w:fldChar w:fldCharType="begin"/>
      </w:r>
      <w:r w:rsidR="00CB499E">
        <w:rPr>
          <w:rFonts w:ascii="Arial" w:hAnsi="Arial" w:cs="Arial"/>
        </w:rPr>
        <w:instrText xml:space="preserve"> SEQ Obrázok \* ARABIC </w:instrText>
      </w:r>
      <w:r w:rsidR="00697A8A">
        <w:rPr>
          <w:rFonts w:ascii="Arial" w:hAnsi="Arial" w:cs="Arial"/>
        </w:rPr>
        <w:fldChar w:fldCharType="separate"/>
      </w:r>
      <w:r w:rsidR="00DF4907">
        <w:rPr>
          <w:rFonts w:ascii="Arial" w:hAnsi="Arial" w:cs="Arial"/>
          <w:noProof/>
        </w:rPr>
        <w:t>3</w:t>
      </w:r>
      <w:r w:rsidR="00697A8A">
        <w:rPr>
          <w:rFonts w:ascii="Arial" w:hAnsi="Arial" w:cs="Arial"/>
        </w:rPr>
        <w:fldChar w:fldCharType="end"/>
      </w:r>
      <w:r w:rsidRPr="00EB2231">
        <w:rPr>
          <w:rFonts w:ascii="Arial" w:hAnsi="Arial" w:cs="Arial"/>
        </w:rPr>
        <w:t xml:space="preserve"> </w:t>
      </w:r>
      <w:r w:rsidR="008E442D" w:rsidRPr="00EB2231">
        <w:rPr>
          <w:rFonts w:ascii="Arial" w:hAnsi="Arial" w:cs="Arial"/>
        </w:rPr>
        <w:t>Procesný tok Poskytnutia zoznamu subjektov so zmenenými údajmi</w:t>
      </w:r>
    </w:p>
    <w:p w:rsidR="008E442D" w:rsidRPr="00EB2231" w:rsidRDefault="008E442D" w:rsidP="008E442D">
      <w:pPr>
        <w:rPr>
          <w:rFonts w:ascii="Arial" w:hAnsi="Arial" w:cs="Arial"/>
          <w:sz w:val="24"/>
          <w:szCs w:val="24"/>
        </w:rPr>
      </w:pPr>
    </w:p>
    <w:p w:rsidR="009E7A2C" w:rsidRPr="00EB2231" w:rsidRDefault="009E7A2C" w:rsidP="007B3998">
      <w:pPr>
        <w:pStyle w:val="Nadpis2"/>
        <w:rPr>
          <w:rFonts w:cs="Arial"/>
        </w:rPr>
      </w:pPr>
      <w:bookmarkStart w:id="128" w:name="_Toc392515717"/>
      <w:bookmarkStart w:id="129" w:name="_Toc404950837"/>
      <w:r w:rsidRPr="00EB2231">
        <w:rPr>
          <w:rFonts w:cs="Arial"/>
          <w:noProof/>
        </w:rPr>
        <w:t xml:space="preserve">WSDL a URL linky </w:t>
      </w:r>
      <w:r w:rsidRPr="00EB2231">
        <w:rPr>
          <w:rFonts w:cs="Arial"/>
        </w:rPr>
        <w:t>RPOChangedSubjects</w:t>
      </w:r>
      <w:bookmarkEnd w:id="128"/>
      <w:bookmarkEnd w:id="129"/>
    </w:p>
    <w:p w:rsidR="009B1AD3" w:rsidRPr="00EB2231" w:rsidRDefault="009B1AD3" w:rsidP="009E7A2C">
      <w:pPr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Produkčné prostredie</w:t>
      </w:r>
    </w:p>
    <w:p w:rsidR="009B1AD3" w:rsidRPr="00EB2231" w:rsidRDefault="00374B3C" w:rsidP="009E7A2C">
      <w:pPr>
        <w:rPr>
          <w:rFonts w:ascii="Arial" w:hAnsi="Arial" w:cs="Arial"/>
        </w:rPr>
      </w:pPr>
      <w:hyperlink r:id="rId38" w:tgtFrame="_blank" w:history="1">
        <w:r w:rsidR="009B1AD3" w:rsidRPr="00EB2231">
          <w:rPr>
            <w:rStyle w:val="Hypertextovprepojenie"/>
            <w:rFonts w:ascii="Arial" w:hAnsi="Arial" w:cs="Arial"/>
          </w:rPr>
          <w:t>https://rpo.statistics.sk/RPOChangedSubjects/RPOChangedSubjectsService/RPOChangedSubjectsService.wsdl</w:t>
        </w:r>
      </w:hyperlink>
    </w:p>
    <w:p w:rsidR="000E7F58" w:rsidRDefault="000E7F58" w:rsidP="009E7A2C">
      <w:pPr>
        <w:rPr>
          <w:rFonts w:ascii="Arial" w:hAnsi="Arial" w:cs="Arial"/>
          <w:noProof/>
          <w:sz w:val="24"/>
          <w:szCs w:val="24"/>
        </w:rPr>
      </w:pPr>
    </w:p>
    <w:p w:rsidR="009B1AD3" w:rsidRPr="00EB2231" w:rsidRDefault="009B1AD3" w:rsidP="009E7A2C">
      <w:pPr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Testovacie prostredie</w:t>
      </w:r>
    </w:p>
    <w:p w:rsidR="00D61A02" w:rsidRPr="00EB2231" w:rsidRDefault="00374B3C" w:rsidP="009E7A2C">
      <w:pPr>
        <w:rPr>
          <w:rFonts w:ascii="Arial" w:hAnsi="Arial" w:cs="Arial"/>
        </w:rPr>
      </w:pPr>
      <w:hyperlink r:id="rId39" w:tgtFrame="_blank" w:history="1">
        <w:r w:rsidR="009B1AD3" w:rsidRPr="00EB2231">
          <w:rPr>
            <w:rStyle w:val="Hypertextovprepojenie"/>
            <w:rFonts w:ascii="Arial" w:hAnsi="Arial" w:cs="Arial"/>
          </w:rPr>
          <w:t>https://trpo.statistics.sk/RPOChangedSubjects/RPOChangedSubjectsService/RPOChangedSubjectsService.wsdl</w:t>
        </w:r>
      </w:hyperlink>
    </w:p>
    <w:p w:rsidR="000E7F58" w:rsidRDefault="000E7F58" w:rsidP="00160DA8">
      <w:pPr>
        <w:rPr>
          <w:rFonts w:ascii="Arial" w:hAnsi="Arial" w:cs="Arial"/>
          <w:noProof/>
          <w:sz w:val="24"/>
          <w:szCs w:val="24"/>
        </w:rPr>
      </w:pPr>
    </w:p>
    <w:p w:rsidR="000E7F58" w:rsidRDefault="000E7F58" w:rsidP="00160DA8">
      <w:pPr>
        <w:rPr>
          <w:rFonts w:ascii="Arial" w:hAnsi="Arial" w:cs="Arial"/>
          <w:noProof/>
          <w:sz w:val="24"/>
          <w:szCs w:val="24"/>
        </w:rPr>
      </w:pPr>
    </w:p>
    <w:p w:rsidR="000E7F58" w:rsidRDefault="000E7F58" w:rsidP="00160DA8">
      <w:pPr>
        <w:rPr>
          <w:rFonts w:ascii="Arial" w:hAnsi="Arial" w:cs="Arial"/>
          <w:noProof/>
          <w:sz w:val="24"/>
          <w:szCs w:val="24"/>
        </w:rPr>
      </w:pPr>
    </w:p>
    <w:p w:rsidR="000E7F58" w:rsidRDefault="000E7F58" w:rsidP="00160DA8">
      <w:pPr>
        <w:rPr>
          <w:rFonts w:ascii="Arial" w:hAnsi="Arial" w:cs="Arial"/>
          <w:noProof/>
          <w:sz w:val="24"/>
          <w:szCs w:val="24"/>
        </w:rPr>
      </w:pPr>
    </w:p>
    <w:p w:rsidR="00160DA8" w:rsidRDefault="00160DA8" w:rsidP="00160DA8">
      <w:pPr>
        <w:rPr>
          <w:rFonts w:ascii="Arial" w:hAnsi="Arial" w:cs="Arial"/>
          <w:noProof/>
          <w:sz w:val="24"/>
          <w:szCs w:val="24"/>
        </w:rPr>
      </w:pPr>
      <w:r w:rsidRPr="000E7F58">
        <w:rPr>
          <w:rFonts w:ascii="Arial" w:hAnsi="Arial" w:cs="Arial"/>
          <w:noProof/>
          <w:sz w:val="24"/>
          <w:szCs w:val="24"/>
        </w:rPr>
        <w:lastRenderedPageBreak/>
        <w:t>RPOChangedSubjectsService.wsdl</w:t>
      </w:r>
    </w:p>
    <w:p w:rsidR="00A90C4A" w:rsidRDefault="00AE4C95" w:rsidP="00160DA8">
      <w:pPr>
        <w:rPr>
          <w:rFonts w:ascii="Arial" w:hAnsi="Arial" w:cs="Arial"/>
          <w:noProof/>
          <w:sz w:val="24"/>
          <w:szCs w:val="24"/>
        </w:rPr>
      </w:pPr>
      <w:r w:rsidRPr="00697A8A">
        <w:rPr>
          <w:rFonts w:ascii="Arial" w:hAnsi="Arial" w:cs="Arial"/>
          <w:noProof/>
          <w:sz w:val="24"/>
          <w:szCs w:val="24"/>
        </w:rPr>
        <w:object w:dxaOrig="1531" w:dyaOrig="1002" w14:anchorId="1F067B74">
          <v:shape id="_x0000_i1034" type="#_x0000_t75" style="width:75.65pt;height:49.05pt" o:ole="">
            <v:imagedata r:id="rId40" o:title=""/>
          </v:shape>
          <o:OLEObject Type="Embed" ProgID="Package" ShapeID="_x0000_i1034" DrawAspect="Icon" ObjectID="_1480428949" r:id="rId41"/>
        </w:object>
      </w:r>
    </w:p>
    <w:p w:rsidR="00A90C4A" w:rsidRPr="00EB2231" w:rsidRDefault="00A90C4A" w:rsidP="00160DA8">
      <w:pPr>
        <w:rPr>
          <w:rFonts w:ascii="Arial" w:hAnsi="Arial" w:cs="Arial"/>
          <w:noProof/>
          <w:sz w:val="24"/>
          <w:szCs w:val="24"/>
        </w:rPr>
      </w:pPr>
    </w:p>
    <w:p w:rsidR="009E7A2C" w:rsidRPr="00EB2231" w:rsidRDefault="009E7A2C" w:rsidP="007B3998">
      <w:pPr>
        <w:pStyle w:val="Nadpis2"/>
        <w:rPr>
          <w:rFonts w:cs="Arial"/>
        </w:rPr>
      </w:pPr>
      <w:bookmarkStart w:id="130" w:name="_Toc392515718"/>
      <w:bookmarkStart w:id="131" w:name="_Toc404950838"/>
      <w:r w:rsidRPr="00EB2231">
        <w:rPr>
          <w:rFonts w:cs="Arial"/>
        </w:rPr>
        <w:t>Metódy webovej služby RPOChangedSubjects</w:t>
      </w:r>
      <w:bookmarkEnd w:id="130"/>
      <w:bookmarkEnd w:id="131"/>
    </w:p>
    <w:p w:rsidR="008E16A0" w:rsidRPr="00EB2231" w:rsidRDefault="008E16A0" w:rsidP="00A875C9">
      <w:pPr>
        <w:numPr>
          <w:ilvl w:val="0"/>
          <w:numId w:val="6"/>
        </w:numPr>
        <w:spacing w:after="0"/>
        <w:rPr>
          <w:rFonts w:ascii="Arial" w:hAnsi="Arial" w:cs="Arial"/>
          <w:noProof/>
        </w:rPr>
      </w:pPr>
      <w:r w:rsidRPr="00F37E1A">
        <w:rPr>
          <w:rFonts w:ascii="Arial" w:hAnsi="Arial" w:cs="Arial"/>
          <w:b/>
          <w:noProof/>
          <w:sz w:val="24"/>
          <w:szCs w:val="24"/>
        </w:rPr>
        <w:t>listChangedSubjectsFiles</w:t>
      </w:r>
      <w:r w:rsidRPr="00EB2231">
        <w:rPr>
          <w:rFonts w:ascii="Arial" w:hAnsi="Arial" w:cs="Arial"/>
          <w:noProof/>
          <w:sz w:val="24"/>
          <w:szCs w:val="24"/>
        </w:rPr>
        <w:t xml:space="preserve"> – poskytnutie zoznam</w:t>
      </w:r>
      <w:r w:rsidR="008D2625" w:rsidRPr="00EB2231">
        <w:rPr>
          <w:rFonts w:ascii="Arial" w:hAnsi="Arial" w:cs="Arial"/>
          <w:noProof/>
          <w:sz w:val="24"/>
          <w:szCs w:val="24"/>
        </w:rPr>
        <w:t>u</w:t>
      </w:r>
      <w:r w:rsidRPr="00EB2231">
        <w:rPr>
          <w:rFonts w:ascii="Arial" w:hAnsi="Arial" w:cs="Arial"/>
          <w:noProof/>
          <w:sz w:val="24"/>
          <w:szCs w:val="24"/>
        </w:rPr>
        <w:t xml:space="preserve"> súborov, v ktorých sa nachádzajú subjekty so zmenenými referečnými údajmi a nov</w:t>
      </w:r>
      <w:r w:rsidR="005C1C5E" w:rsidRPr="00EB2231">
        <w:rPr>
          <w:rFonts w:ascii="Arial" w:hAnsi="Arial" w:cs="Arial"/>
          <w:noProof/>
          <w:sz w:val="24"/>
          <w:szCs w:val="24"/>
        </w:rPr>
        <w:t>é</w:t>
      </w:r>
      <w:r w:rsidRPr="00EB2231">
        <w:rPr>
          <w:rFonts w:ascii="Arial" w:hAnsi="Arial" w:cs="Arial"/>
          <w:noProof/>
          <w:sz w:val="24"/>
          <w:szCs w:val="24"/>
        </w:rPr>
        <w:t xml:space="preserve"> subjekt</w:t>
      </w:r>
      <w:r w:rsidR="005C1C5E" w:rsidRPr="00EB2231">
        <w:rPr>
          <w:rFonts w:ascii="Arial" w:hAnsi="Arial" w:cs="Arial"/>
          <w:noProof/>
          <w:sz w:val="24"/>
          <w:szCs w:val="24"/>
        </w:rPr>
        <w:t>y</w:t>
      </w:r>
      <w:r w:rsidRPr="00EB2231">
        <w:rPr>
          <w:rFonts w:ascii="Arial" w:hAnsi="Arial" w:cs="Arial"/>
          <w:noProof/>
        </w:rPr>
        <w:t>.</w:t>
      </w:r>
    </w:p>
    <w:p w:rsidR="00D61A02" w:rsidRPr="00F37E1A" w:rsidRDefault="00F37E1A" w:rsidP="00F37E1A">
      <w:pPr>
        <w:pStyle w:val="Odsekzoznamu"/>
        <w:numPr>
          <w:ilvl w:val="0"/>
          <w:numId w:val="6"/>
        </w:numPr>
        <w:rPr>
          <w:rFonts w:ascii="Arial" w:hAnsi="Arial" w:cs="Arial"/>
          <w:noProof/>
          <w:sz w:val="24"/>
          <w:szCs w:val="24"/>
        </w:rPr>
      </w:pPr>
      <w:r w:rsidRPr="00F37E1A">
        <w:rPr>
          <w:rFonts w:ascii="Arial" w:hAnsi="Arial" w:cs="Arial"/>
          <w:b/>
          <w:noProof/>
          <w:sz w:val="24"/>
          <w:szCs w:val="24"/>
        </w:rPr>
        <w:t>listChangedSubjectsFiles</w:t>
      </w:r>
      <w:r>
        <w:rPr>
          <w:rFonts w:ascii="Arial" w:hAnsi="Arial" w:cs="Arial"/>
          <w:b/>
          <w:noProof/>
          <w:sz w:val="24"/>
          <w:szCs w:val="24"/>
        </w:rPr>
        <w:t>Xades</w:t>
      </w:r>
      <w:r w:rsidRPr="00F37E1A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F37E1A">
        <w:rPr>
          <w:rFonts w:ascii="Arial" w:hAnsi="Arial" w:cs="Arial"/>
          <w:noProof/>
          <w:sz w:val="24"/>
          <w:szCs w:val="24"/>
        </w:rPr>
        <w:t>– poskytnutie zoznamu súborov, v ktorých sa nachádzajú subjekty so zmenenými referečnými údajmi a nové subjekty</w:t>
      </w:r>
      <w:r>
        <w:rPr>
          <w:rFonts w:ascii="Arial" w:hAnsi="Arial" w:cs="Arial"/>
          <w:noProof/>
          <w:sz w:val="24"/>
          <w:szCs w:val="24"/>
        </w:rPr>
        <w:t xml:space="preserve"> v obálke so zaručenou elektronickou pečaťou.</w:t>
      </w:r>
    </w:p>
    <w:p w:rsidR="00A02E93" w:rsidRPr="00A02E93" w:rsidRDefault="00A02E93" w:rsidP="00A02E93">
      <w:pPr>
        <w:pStyle w:val="Nadpis3"/>
        <w:rPr>
          <w:rFonts w:ascii="Arial" w:hAnsi="Arial" w:cs="Arial"/>
          <w:noProof/>
        </w:rPr>
      </w:pPr>
      <w:bookmarkStart w:id="132" w:name="_Toc404950839"/>
      <w:r w:rsidRPr="00A02E93">
        <w:rPr>
          <w:rFonts w:ascii="Arial" w:hAnsi="Arial" w:cs="Arial"/>
          <w:noProof/>
        </w:rPr>
        <w:t xml:space="preserve">Metóda </w:t>
      </w:r>
      <w:r>
        <w:rPr>
          <w:rFonts w:ascii="Arial" w:hAnsi="Arial" w:cs="Arial"/>
          <w:noProof/>
        </w:rPr>
        <w:t>l</w:t>
      </w:r>
      <w:r w:rsidRPr="00A02E93">
        <w:rPr>
          <w:rFonts w:ascii="Arial" w:hAnsi="Arial" w:cs="Arial"/>
          <w:noProof/>
        </w:rPr>
        <w:t>istChangedSubjectsFiles</w:t>
      </w:r>
      <w:bookmarkEnd w:id="132"/>
    </w:p>
    <w:p w:rsidR="00A02E93" w:rsidRDefault="00A02E93" w:rsidP="00C9689E">
      <w:pPr>
        <w:rPr>
          <w:rFonts w:ascii="Arial" w:hAnsi="Arial" w:cs="Arial"/>
          <w:sz w:val="24"/>
          <w:szCs w:val="24"/>
        </w:rPr>
      </w:pPr>
    </w:p>
    <w:p w:rsidR="008E16A0" w:rsidRPr="00EB2231" w:rsidRDefault="008E16A0" w:rsidP="00C9689E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Vstupné parametre </w:t>
      </w:r>
      <w:r w:rsidR="005C1C5E" w:rsidRPr="00EB2231">
        <w:rPr>
          <w:rFonts w:ascii="Arial" w:hAnsi="Arial" w:cs="Arial"/>
          <w:sz w:val="24"/>
          <w:szCs w:val="24"/>
        </w:rPr>
        <w:t>listChangedSubjectsFiles</w:t>
      </w:r>
    </w:p>
    <w:p w:rsidR="00C9689E" w:rsidRPr="00EB2231" w:rsidRDefault="00C9689E" w:rsidP="00C9689E">
      <w:pPr>
        <w:rPr>
          <w:rFonts w:ascii="Arial" w:hAnsi="Arial" w:cs="Arial"/>
        </w:rPr>
      </w:pPr>
    </w:p>
    <w:p w:rsidR="008E16A0" w:rsidRPr="00EB2231" w:rsidRDefault="008E16A0" w:rsidP="00A875C9">
      <w:pPr>
        <w:pStyle w:val="Odsekzoznamu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b/>
          <w:sz w:val="24"/>
          <w:szCs w:val="24"/>
        </w:rPr>
        <w:t xml:space="preserve">DateFrom </w:t>
      </w:r>
      <w:r w:rsidRPr="00EB2231">
        <w:rPr>
          <w:rFonts w:ascii="Arial" w:hAnsi="Arial" w:cs="Arial"/>
          <w:sz w:val="24"/>
          <w:szCs w:val="24"/>
        </w:rPr>
        <w:t xml:space="preserve">– povinný parameter, obsahuje dátum od ktorého </w:t>
      </w:r>
      <w:r w:rsidR="006E4709" w:rsidRPr="00EB2231">
        <w:rPr>
          <w:rFonts w:ascii="Arial" w:hAnsi="Arial" w:cs="Arial"/>
          <w:sz w:val="24"/>
          <w:szCs w:val="24"/>
        </w:rPr>
        <w:t xml:space="preserve">konzument požaduje zmenové dávky </w:t>
      </w:r>
      <w:r w:rsidRPr="00EB2231">
        <w:rPr>
          <w:rFonts w:ascii="Arial" w:hAnsi="Arial" w:cs="Arial"/>
          <w:sz w:val="24"/>
          <w:szCs w:val="24"/>
        </w:rPr>
        <w:t xml:space="preserve"> </w:t>
      </w:r>
    </w:p>
    <w:p w:rsidR="008E16A0" w:rsidRPr="00EB2231" w:rsidRDefault="008E16A0" w:rsidP="00A875C9">
      <w:pPr>
        <w:pStyle w:val="Odsekzoznamu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b/>
          <w:sz w:val="24"/>
          <w:szCs w:val="24"/>
        </w:rPr>
        <w:t xml:space="preserve">DateTo </w:t>
      </w:r>
      <w:r w:rsidRPr="00EB2231">
        <w:rPr>
          <w:rFonts w:ascii="Arial" w:hAnsi="Arial" w:cs="Arial"/>
          <w:sz w:val="24"/>
          <w:szCs w:val="24"/>
        </w:rPr>
        <w:t xml:space="preserve">– nepovinný parameter, obsahuje dátum </w:t>
      </w:r>
      <w:r w:rsidR="00BF2C6A" w:rsidRPr="00EB2231">
        <w:rPr>
          <w:rFonts w:ascii="Arial" w:hAnsi="Arial" w:cs="Arial"/>
          <w:sz w:val="24"/>
          <w:szCs w:val="24"/>
        </w:rPr>
        <w:t>do</w:t>
      </w:r>
      <w:r w:rsidRPr="00EB2231">
        <w:rPr>
          <w:rFonts w:ascii="Arial" w:hAnsi="Arial" w:cs="Arial"/>
          <w:sz w:val="24"/>
          <w:szCs w:val="24"/>
        </w:rPr>
        <w:t xml:space="preserve"> ktorého </w:t>
      </w:r>
      <w:r w:rsidR="006E4709" w:rsidRPr="00EB2231">
        <w:rPr>
          <w:rFonts w:ascii="Arial" w:hAnsi="Arial" w:cs="Arial"/>
          <w:sz w:val="24"/>
          <w:szCs w:val="24"/>
        </w:rPr>
        <w:t>konzument požaduje zmenové dávky</w:t>
      </w:r>
      <w:r w:rsidRPr="00EB2231">
        <w:rPr>
          <w:rFonts w:ascii="Arial" w:hAnsi="Arial" w:cs="Arial"/>
          <w:sz w:val="24"/>
          <w:szCs w:val="24"/>
        </w:rPr>
        <w:t xml:space="preserve"> </w:t>
      </w:r>
    </w:p>
    <w:p w:rsidR="008E16A0" w:rsidRPr="00EB2231" w:rsidRDefault="008E16A0" w:rsidP="00A875C9">
      <w:pPr>
        <w:pStyle w:val="Odsekzoznamu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b/>
          <w:sz w:val="24"/>
          <w:szCs w:val="24"/>
        </w:rPr>
        <w:t>ApplicantName</w:t>
      </w:r>
      <w:r w:rsidR="00C9689E" w:rsidRPr="00EB2231">
        <w:rPr>
          <w:rFonts w:ascii="Arial" w:hAnsi="Arial" w:cs="Arial"/>
          <w:b/>
          <w:sz w:val="24"/>
          <w:szCs w:val="24"/>
        </w:rPr>
        <w:t xml:space="preserve"> </w:t>
      </w:r>
      <w:r w:rsidR="00C9689E" w:rsidRPr="00EB2231">
        <w:rPr>
          <w:rFonts w:ascii="Arial" w:hAnsi="Arial" w:cs="Arial"/>
          <w:sz w:val="24"/>
          <w:szCs w:val="24"/>
        </w:rPr>
        <w:t xml:space="preserve">– povinný parameter, </w:t>
      </w:r>
      <w:r w:rsidR="00BF2C6A" w:rsidRPr="00EB2231">
        <w:rPr>
          <w:rFonts w:ascii="Arial" w:hAnsi="Arial" w:cs="Arial"/>
          <w:sz w:val="24"/>
          <w:szCs w:val="24"/>
        </w:rPr>
        <w:t xml:space="preserve">text, </w:t>
      </w:r>
      <w:r w:rsidR="00C9689E" w:rsidRPr="00EB2231">
        <w:rPr>
          <w:rFonts w:ascii="Arial" w:hAnsi="Arial" w:cs="Arial"/>
          <w:sz w:val="24"/>
          <w:szCs w:val="24"/>
        </w:rPr>
        <w:t xml:space="preserve">obsahuje údaje </w:t>
      </w:r>
      <w:r w:rsidR="008D2625" w:rsidRPr="00EB2231">
        <w:rPr>
          <w:rFonts w:ascii="Arial" w:hAnsi="Arial" w:cs="Arial"/>
          <w:sz w:val="24"/>
          <w:szCs w:val="24"/>
        </w:rPr>
        <w:t>žiadateľa.</w:t>
      </w:r>
    </w:p>
    <w:p w:rsidR="008E16A0" w:rsidRPr="00EB2231" w:rsidRDefault="008E16A0" w:rsidP="00D61A02">
      <w:pPr>
        <w:rPr>
          <w:rFonts w:ascii="Arial" w:hAnsi="Arial" w:cs="Arial"/>
          <w:sz w:val="24"/>
          <w:szCs w:val="24"/>
        </w:rPr>
      </w:pPr>
    </w:p>
    <w:p w:rsidR="005C1C5E" w:rsidRPr="00EB2231" w:rsidRDefault="008E16A0" w:rsidP="005C1C5E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Výstup</w:t>
      </w:r>
      <w:r w:rsidR="003B59BE" w:rsidRPr="00EB2231">
        <w:rPr>
          <w:rFonts w:ascii="Arial" w:hAnsi="Arial" w:cs="Arial"/>
          <w:sz w:val="24"/>
          <w:szCs w:val="24"/>
        </w:rPr>
        <w:t xml:space="preserve"> metódy</w:t>
      </w:r>
      <w:r w:rsidRPr="00EB2231">
        <w:rPr>
          <w:rFonts w:ascii="Arial" w:hAnsi="Arial" w:cs="Arial"/>
          <w:sz w:val="24"/>
          <w:szCs w:val="24"/>
        </w:rPr>
        <w:t xml:space="preserve"> </w:t>
      </w:r>
      <w:r w:rsidR="005C1C5E" w:rsidRPr="00EB2231">
        <w:rPr>
          <w:rFonts w:ascii="Arial" w:hAnsi="Arial" w:cs="Arial"/>
          <w:sz w:val="24"/>
          <w:szCs w:val="24"/>
        </w:rPr>
        <w:t>listChangedSubjectsFiles</w:t>
      </w:r>
    </w:p>
    <w:p w:rsidR="008E16A0" w:rsidRPr="00EB2231" w:rsidRDefault="008E16A0" w:rsidP="00C9689E">
      <w:pPr>
        <w:rPr>
          <w:rFonts w:ascii="Arial" w:hAnsi="Arial" w:cs="Arial"/>
        </w:rPr>
      </w:pPr>
    </w:p>
    <w:p w:rsidR="00C9689E" w:rsidRDefault="00C9689E" w:rsidP="00A875C9">
      <w:pPr>
        <w:pStyle w:val="Odsekzoznamu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b/>
          <w:sz w:val="24"/>
          <w:szCs w:val="24"/>
        </w:rPr>
        <w:t xml:space="preserve">GeneratedFile </w:t>
      </w:r>
      <w:r w:rsidRPr="00EB2231">
        <w:rPr>
          <w:rFonts w:ascii="Arial" w:hAnsi="Arial" w:cs="Arial"/>
          <w:sz w:val="24"/>
          <w:szCs w:val="24"/>
        </w:rPr>
        <w:t>– povinný parameter</w:t>
      </w:r>
      <w:r w:rsidR="00400532" w:rsidRPr="00EB2231">
        <w:rPr>
          <w:rFonts w:ascii="Arial" w:hAnsi="Arial" w:cs="Arial"/>
          <w:sz w:val="24"/>
          <w:szCs w:val="24"/>
        </w:rPr>
        <w:t xml:space="preserve"> obsahujúci</w:t>
      </w:r>
      <w:r w:rsidR="00BF2C6A" w:rsidRPr="00EB2231">
        <w:rPr>
          <w:rFonts w:ascii="Arial" w:hAnsi="Arial" w:cs="Arial"/>
          <w:sz w:val="24"/>
          <w:szCs w:val="24"/>
        </w:rPr>
        <w:t xml:space="preserve"> informácie o dávke, prvok sa môže opakovať</w:t>
      </w:r>
      <w:r w:rsidR="007C7A07" w:rsidRPr="00EB2231">
        <w:rPr>
          <w:rFonts w:ascii="Arial" w:hAnsi="Arial" w:cs="Arial"/>
          <w:sz w:val="24"/>
          <w:szCs w:val="24"/>
        </w:rPr>
        <w:t xml:space="preserve">, popis v tabuľke </w:t>
      </w:r>
      <w:r w:rsidR="00F12236">
        <w:rPr>
          <w:rFonts w:ascii="Arial" w:hAnsi="Arial" w:cs="Arial"/>
          <w:sz w:val="24"/>
          <w:szCs w:val="24"/>
        </w:rPr>
        <w:t>48</w:t>
      </w:r>
    </w:p>
    <w:p w:rsidR="00FE7EB2" w:rsidRPr="00EB2231" w:rsidRDefault="00FE7EB2" w:rsidP="00A875C9">
      <w:pPr>
        <w:pStyle w:val="Odsekzoznamu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Pagination </w:t>
      </w:r>
      <w:r>
        <w:rPr>
          <w:rFonts w:ascii="Arial" w:hAnsi="Arial" w:cs="Arial"/>
          <w:sz w:val="24"/>
          <w:szCs w:val="24"/>
        </w:rPr>
        <w:t xml:space="preserve">– stránkovanie výsledku </w:t>
      </w:r>
    </w:p>
    <w:p w:rsidR="007B2A59" w:rsidRDefault="00400532" w:rsidP="007B2A59">
      <w:pPr>
        <w:pStyle w:val="Odsekzoznamu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 xml:space="preserve">ResultStatus </w:t>
      </w:r>
      <w:r w:rsidRPr="00EB2231">
        <w:rPr>
          <w:rFonts w:ascii="Arial" w:hAnsi="Arial" w:cs="Arial"/>
          <w:noProof/>
          <w:sz w:val="24"/>
          <w:szCs w:val="24"/>
        </w:rPr>
        <w:t xml:space="preserve">– údaje o stave spracovania, </w:t>
      </w:r>
      <w:r w:rsidR="0083668A" w:rsidRPr="00EB2231">
        <w:rPr>
          <w:rFonts w:ascii="Arial" w:hAnsi="Arial" w:cs="Arial"/>
          <w:noProof/>
          <w:sz w:val="24"/>
          <w:szCs w:val="24"/>
        </w:rPr>
        <w:t xml:space="preserve">popis v kapitole </w:t>
      </w:r>
      <w:r w:rsidR="00697A8A">
        <w:rPr>
          <w:rFonts w:ascii="Arial" w:hAnsi="Arial" w:cs="Arial"/>
          <w:noProof/>
          <w:sz w:val="24"/>
          <w:szCs w:val="24"/>
        </w:rPr>
        <w:fldChar w:fldCharType="begin"/>
      </w:r>
      <w:r w:rsidR="00A2799F">
        <w:rPr>
          <w:rFonts w:ascii="Arial" w:hAnsi="Arial" w:cs="Arial"/>
          <w:noProof/>
          <w:sz w:val="24"/>
          <w:szCs w:val="24"/>
        </w:rPr>
        <w:instrText xml:space="preserve"> REF _Ref404858262 \r \h </w:instrText>
      </w:r>
      <w:r w:rsidR="00697A8A">
        <w:rPr>
          <w:rFonts w:ascii="Arial" w:hAnsi="Arial" w:cs="Arial"/>
          <w:noProof/>
          <w:sz w:val="24"/>
          <w:szCs w:val="24"/>
        </w:rPr>
      </w:r>
      <w:r w:rsidR="00697A8A">
        <w:rPr>
          <w:rFonts w:ascii="Arial" w:hAnsi="Arial" w:cs="Arial"/>
          <w:noProof/>
          <w:sz w:val="24"/>
          <w:szCs w:val="24"/>
        </w:rPr>
        <w:fldChar w:fldCharType="separate"/>
      </w:r>
      <w:r w:rsidR="00DF4907">
        <w:rPr>
          <w:rFonts w:ascii="Arial" w:hAnsi="Arial" w:cs="Arial"/>
          <w:noProof/>
          <w:sz w:val="24"/>
          <w:szCs w:val="24"/>
        </w:rPr>
        <w:t>6.3</w:t>
      </w:r>
      <w:r w:rsidR="00697A8A">
        <w:rPr>
          <w:rFonts w:ascii="Arial" w:hAnsi="Arial" w:cs="Arial"/>
          <w:noProof/>
          <w:sz w:val="24"/>
          <w:szCs w:val="24"/>
        </w:rPr>
        <w:fldChar w:fldCharType="end"/>
      </w:r>
    </w:p>
    <w:p w:rsidR="007B2A59" w:rsidRDefault="007B2A59" w:rsidP="007B2A59">
      <w:pPr>
        <w:pStyle w:val="Odsekzoznamu"/>
        <w:rPr>
          <w:rFonts w:ascii="Arial" w:hAnsi="Arial" w:cs="Arial"/>
          <w:noProof/>
          <w:sz w:val="24"/>
          <w:szCs w:val="24"/>
        </w:rPr>
      </w:pPr>
    </w:p>
    <w:p w:rsidR="00FE7EB2" w:rsidRDefault="00FE7EB2" w:rsidP="00FE7EB2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</w:t>
      </w:r>
      <w:r w:rsidRPr="00873063">
        <w:rPr>
          <w:rFonts w:ascii="Arial" w:hAnsi="Arial" w:cs="Arial"/>
          <w:noProof/>
          <w:sz w:val="24"/>
          <w:szCs w:val="24"/>
        </w:rPr>
        <w:t xml:space="preserve">oznam </w:t>
      </w:r>
      <w:r>
        <w:rPr>
          <w:rFonts w:ascii="Arial" w:hAnsi="Arial" w:cs="Arial"/>
          <w:noProof/>
          <w:sz w:val="24"/>
          <w:szCs w:val="24"/>
        </w:rPr>
        <w:t xml:space="preserve">vyhľadaných </w:t>
      </w:r>
      <w:r w:rsidRPr="00873063">
        <w:rPr>
          <w:rFonts w:ascii="Arial" w:hAnsi="Arial" w:cs="Arial"/>
          <w:noProof/>
          <w:sz w:val="24"/>
          <w:szCs w:val="24"/>
        </w:rPr>
        <w:t>záznamov je stránkovaný.</w:t>
      </w:r>
      <w:r>
        <w:rPr>
          <w:rFonts w:ascii="Arial" w:hAnsi="Arial" w:cs="Arial"/>
          <w:noProof/>
          <w:sz w:val="24"/>
          <w:szCs w:val="24"/>
        </w:rPr>
        <w:t xml:space="preserve"> Stránkovanie začína od čísla 1.</w:t>
      </w:r>
    </w:p>
    <w:p w:rsidR="00F12236" w:rsidRDefault="00F12236" w:rsidP="00FE7EB2">
      <w:pPr>
        <w:jc w:val="both"/>
        <w:rPr>
          <w:rFonts w:ascii="Arial" w:hAnsi="Arial" w:cs="Arial"/>
          <w:noProof/>
          <w:sz w:val="24"/>
          <w:szCs w:val="24"/>
        </w:rPr>
      </w:pPr>
    </w:p>
    <w:p w:rsidR="00400532" w:rsidRPr="00EB2231" w:rsidRDefault="00400532" w:rsidP="00400532">
      <w:pPr>
        <w:pStyle w:val="Odsekzoznamu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267"/>
        <w:gridCol w:w="3518"/>
        <w:gridCol w:w="1164"/>
        <w:gridCol w:w="1822"/>
      </w:tblGrid>
      <w:tr w:rsidR="00BF2C6A" w:rsidRPr="002D49EE" w:rsidTr="002D49EE">
        <w:trPr>
          <w:trHeight w:val="300"/>
        </w:trPr>
        <w:tc>
          <w:tcPr>
            <w:tcW w:w="789" w:type="pct"/>
            <w:vAlign w:val="center"/>
          </w:tcPr>
          <w:p w:rsidR="00BF2C6A" w:rsidRPr="002D49EE" w:rsidRDefault="00BF2C6A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lastRenderedPageBreak/>
              <w:t>Názov prvku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532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BF2C6A" w:rsidRPr="002D49EE" w:rsidTr="00451466">
        <w:trPr>
          <w:trHeight w:val="300"/>
        </w:trPr>
        <w:tc>
          <w:tcPr>
            <w:tcW w:w="789" w:type="pct"/>
            <w:vMerge w:val="restart"/>
            <w:vAlign w:val="center"/>
          </w:tcPr>
          <w:p w:rsidR="00BF2C6A" w:rsidRPr="002D49EE" w:rsidRDefault="00BF2C6A" w:rsidP="00451466">
            <w:pPr>
              <w:spacing w:after="0" w:line="240" w:lineRule="auto"/>
            </w:pPr>
            <w:r w:rsidRPr="002D49EE">
              <w:t>GeneratedFileType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451466">
            <w:pPr>
              <w:spacing w:after="0" w:line="240" w:lineRule="auto"/>
            </w:pPr>
            <w:r w:rsidRPr="002D49EE">
              <w:t>Name</w:t>
            </w:r>
          </w:p>
        </w:tc>
        <w:tc>
          <w:tcPr>
            <w:tcW w:w="1532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451466">
            <w:pPr>
              <w:spacing w:after="0" w:line="240" w:lineRule="auto"/>
            </w:pPr>
            <w:r w:rsidRPr="002D49EE">
              <w:t>Názov súboru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BF2C6A" w:rsidRPr="002D49EE" w:rsidTr="00451466">
        <w:trPr>
          <w:trHeight w:val="300"/>
        </w:trPr>
        <w:tc>
          <w:tcPr>
            <w:tcW w:w="789" w:type="pct"/>
            <w:vMerge/>
            <w:vAlign w:val="center"/>
          </w:tcPr>
          <w:p w:rsidR="00BF2C6A" w:rsidRPr="002D49EE" w:rsidRDefault="00BF2C6A" w:rsidP="00451466">
            <w:pPr>
              <w:spacing w:after="0" w:line="240" w:lineRule="auto"/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451466">
            <w:pPr>
              <w:spacing w:after="0" w:line="240" w:lineRule="auto"/>
            </w:pPr>
            <w:r w:rsidRPr="002D49EE">
              <w:t>FullPath</w:t>
            </w:r>
          </w:p>
        </w:tc>
        <w:tc>
          <w:tcPr>
            <w:tcW w:w="1532" w:type="pct"/>
            <w:shd w:val="clear" w:color="auto" w:fill="auto"/>
            <w:noWrap/>
            <w:vAlign w:val="center"/>
            <w:hideMark/>
          </w:tcPr>
          <w:p w:rsidR="00BF2C6A" w:rsidRPr="002D49EE" w:rsidRDefault="00544D9A" w:rsidP="00451466">
            <w:pPr>
              <w:spacing w:after="0" w:line="240" w:lineRule="auto"/>
            </w:pPr>
            <w:r w:rsidRPr="002D49EE">
              <w:t xml:space="preserve">URL adresa, na ktorej </w:t>
            </w:r>
            <w:r w:rsidR="00BF2C6A" w:rsidRPr="002D49EE">
              <w:t>je súbor prístupný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BF2C6A" w:rsidRPr="002D49EE" w:rsidTr="00451466">
        <w:trPr>
          <w:trHeight w:val="300"/>
        </w:trPr>
        <w:tc>
          <w:tcPr>
            <w:tcW w:w="789" w:type="pct"/>
            <w:vMerge/>
            <w:vAlign w:val="center"/>
          </w:tcPr>
          <w:p w:rsidR="00BF2C6A" w:rsidRPr="002D49EE" w:rsidRDefault="00BF2C6A" w:rsidP="00451466">
            <w:pPr>
              <w:spacing w:after="0" w:line="240" w:lineRule="auto"/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451466">
            <w:pPr>
              <w:spacing w:after="0" w:line="240" w:lineRule="auto"/>
            </w:pPr>
            <w:r w:rsidRPr="002D49EE">
              <w:t>Type</w:t>
            </w:r>
          </w:p>
        </w:tc>
        <w:tc>
          <w:tcPr>
            <w:tcW w:w="1532" w:type="pct"/>
            <w:shd w:val="clear" w:color="auto" w:fill="auto"/>
            <w:noWrap/>
            <w:vAlign w:val="center"/>
            <w:hideMark/>
          </w:tcPr>
          <w:p w:rsidR="00BF2C6A" w:rsidRPr="002D49EE" w:rsidRDefault="00544D9A" w:rsidP="00452BB0">
            <w:pPr>
              <w:spacing w:after="0" w:line="240" w:lineRule="auto"/>
            </w:pPr>
            <w:r w:rsidRPr="002D49EE">
              <w:t>Typ súboru (N</w:t>
            </w:r>
            <w:r w:rsidR="00452BB0">
              <w:t xml:space="preserve">EW </w:t>
            </w:r>
            <w:r w:rsidRPr="002D49EE">
              <w:t>–</w:t>
            </w:r>
            <w:r w:rsidR="00452BB0">
              <w:t xml:space="preserve"> </w:t>
            </w:r>
            <w:r w:rsidRPr="002D49EE">
              <w:t xml:space="preserve">nové, </w:t>
            </w:r>
            <w:r w:rsidR="00452BB0">
              <w:t>UPDATE</w:t>
            </w:r>
            <w:r w:rsidRPr="002D49EE">
              <w:t>- zmeny)</w:t>
            </w:r>
            <w:r w:rsidR="00BF2C6A" w:rsidRPr="002D49EE">
              <w:t xml:space="preserve"> 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BF2C6A" w:rsidRPr="002D49EE" w:rsidTr="00451466">
        <w:trPr>
          <w:trHeight w:val="300"/>
        </w:trPr>
        <w:tc>
          <w:tcPr>
            <w:tcW w:w="789" w:type="pct"/>
            <w:vMerge/>
            <w:vAlign w:val="center"/>
          </w:tcPr>
          <w:p w:rsidR="00BF2C6A" w:rsidRPr="002D49EE" w:rsidRDefault="00BF2C6A" w:rsidP="00451466">
            <w:pPr>
              <w:spacing w:after="0" w:line="240" w:lineRule="auto"/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451466">
            <w:pPr>
              <w:spacing w:after="0" w:line="240" w:lineRule="auto"/>
            </w:pPr>
            <w:r w:rsidRPr="002D49EE">
              <w:t>CreationDate</w:t>
            </w:r>
          </w:p>
        </w:tc>
        <w:tc>
          <w:tcPr>
            <w:tcW w:w="1532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451466">
            <w:pPr>
              <w:spacing w:after="0" w:line="240" w:lineRule="auto"/>
            </w:pPr>
            <w:r w:rsidRPr="002D49EE">
              <w:t>Dátum a čas vytvorenia súboru</w:t>
            </w:r>
          </w:p>
        </w:tc>
        <w:tc>
          <w:tcPr>
            <w:tcW w:w="668" w:type="pct"/>
            <w:shd w:val="clear" w:color="auto" w:fill="auto"/>
            <w:noWrap/>
            <w:vAlign w:val="center"/>
            <w:hideMark/>
          </w:tcPr>
          <w:p w:rsidR="00BF2C6A" w:rsidRPr="002D49EE" w:rsidRDefault="00A2799F" w:rsidP="00451466">
            <w:pPr>
              <w:spacing w:after="0" w:line="240" w:lineRule="auto"/>
            </w:pPr>
            <w:r>
              <w:t>Dátum a čas</w:t>
            </w:r>
          </w:p>
        </w:tc>
        <w:tc>
          <w:tcPr>
            <w:tcW w:w="1186" w:type="pct"/>
            <w:shd w:val="clear" w:color="auto" w:fill="auto"/>
            <w:noWrap/>
            <w:vAlign w:val="center"/>
            <w:hideMark/>
          </w:tcPr>
          <w:p w:rsidR="00BF2C6A" w:rsidRPr="002D49EE" w:rsidRDefault="00BF2C6A" w:rsidP="00451466">
            <w:pPr>
              <w:spacing w:after="0" w:line="240" w:lineRule="auto"/>
            </w:pPr>
            <w:r w:rsidRPr="002D49EE">
              <w:t>P</w:t>
            </w:r>
          </w:p>
        </w:tc>
      </w:tr>
    </w:tbl>
    <w:p w:rsidR="00BF2C6A" w:rsidRPr="00EB2231" w:rsidRDefault="00400532" w:rsidP="00400532">
      <w:pPr>
        <w:pStyle w:val="Popis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</w:rPr>
        <w:t xml:space="preserve">Tab.  </w:t>
      </w:r>
      <w:r w:rsidR="00697A8A" w:rsidRPr="00EB2231">
        <w:rPr>
          <w:rFonts w:ascii="Arial" w:hAnsi="Arial" w:cs="Arial"/>
        </w:rPr>
        <w:fldChar w:fldCharType="begin"/>
      </w:r>
      <w:r w:rsidR="007232BD" w:rsidRPr="00EB2231">
        <w:rPr>
          <w:rFonts w:ascii="Arial" w:hAnsi="Arial" w:cs="Arial"/>
        </w:rPr>
        <w:instrText xml:space="preserve"> SEQ Tab._ \* ARABIC </w:instrText>
      </w:r>
      <w:r w:rsidR="00697A8A" w:rsidRPr="00EB2231">
        <w:rPr>
          <w:rFonts w:ascii="Arial" w:hAnsi="Arial" w:cs="Arial"/>
        </w:rPr>
        <w:fldChar w:fldCharType="separate"/>
      </w:r>
      <w:r w:rsidR="00DF4907">
        <w:rPr>
          <w:rFonts w:ascii="Arial" w:hAnsi="Arial" w:cs="Arial"/>
          <w:noProof/>
        </w:rPr>
        <w:t>48</w:t>
      </w:r>
      <w:r w:rsidR="00697A8A" w:rsidRPr="00EB2231">
        <w:rPr>
          <w:rFonts w:ascii="Arial" w:hAnsi="Arial" w:cs="Arial"/>
          <w:noProof/>
        </w:rPr>
        <w:fldChar w:fldCharType="end"/>
      </w:r>
      <w:r w:rsidRPr="00EB2231">
        <w:rPr>
          <w:rFonts w:ascii="Arial" w:hAnsi="Arial" w:cs="Arial"/>
        </w:rPr>
        <w:t xml:space="preserve"> Informácie o  dávke</w:t>
      </w:r>
    </w:p>
    <w:p w:rsidR="005C1C5E" w:rsidRDefault="005C1C5E" w:rsidP="005C1C5E">
      <w:pPr>
        <w:ind w:left="432" w:firstLine="277"/>
        <w:rPr>
          <w:rFonts w:ascii="Arial" w:hAnsi="Arial" w:cs="Arial"/>
          <w:noProof/>
        </w:rPr>
      </w:pPr>
    </w:p>
    <w:p w:rsidR="00F12236" w:rsidRPr="00EB2231" w:rsidRDefault="00F12236" w:rsidP="00F12236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Výstup metódy listChangedSubjectsFiles</w:t>
      </w:r>
      <w:r>
        <w:rPr>
          <w:rFonts w:ascii="Arial" w:hAnsi="Arial" w:cs="Arial"/>
          <w:sz w:val="24"/>
          <w:szCs w:val="24"/>
        </w:rPr>
        <w:t xml:space="preserve">Xades je rovnaký ako výstup metódy </w:t>
      </w:r>
      <w:r w:rsidRPr="00EB2231">
        <w:rPr>
          <w:rFonts w:ascii="Arial" w:hAnsi="Arial" w:cs="Arial"/>
          <w:sz w:val="24"/>
          <w:szCs w:val="24"/>
        </w:rPr>
        <w:t>listChangedSubjectsFiles</w:t>
      </w:r>
      <w:r>
        <w:rPr>
          <w:rFonts w:ascii="Arial" w:hAnsi="Arial" w:cs="Arial"/>
          <w:sz w:val="24"/>
          <w:szCs w:val="24"/>
        </w:rPr>
        <w:t>v obálke so zaručenou elektronickou pečaťou.</w:t>
      </w:r>
    </w:p>
    <w:p w:rsidR="00F12236" w:rsidRPr="00EB2231" w:rsidRDefault="00F12236" w:rsidP="005C1C5E">
      <w:pPr>
        <w:ind w:left="432" w:firstLine="277"/>
        <w:rPr>
          <w:rFonts w:ascii="Arial" w:hAnsi="Arial" w:cs="Arial"/>
          <w:noProof/>
        </w:rPr>
      </w:pPr>
    </w:p>
    <w:p w:rsidR="005C1C5E" w:rsidRPr="00EB2231" w:rsidRDefault="005C1C5E" w:rsidP="005C1C5E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Návratové kódy listChangedSubjectsFiles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609"/>
      </w:tblGrid>
      <w:tr w:rsidR="007232BD" w:rsidRPr="002D49EE" w:rsidTr="002D49EE">
        <w:tc>
          <w:tcPr>
            <w:tcW w:w="448" w:type="pct"/>
            <w:vAlign w:val="center"/>
          </w:tcPr>
          <w:p w:rsidR="005C1C5E" w:rsidRPr="002D49EE" w:rsidRDefault="005C1C5E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kód</w:t>
            </w:r>
          </w:p>
        </w:tc>
        <w:tc>
          <w:tcPr>
            <w:tcW w:w="4552" w:type="pct"/>
            <w:vAlign w:val="center"/>
          </w:tcPr>
          <w:p w:rsidR="005C1C5E" w:rsidRPr="002D49EE" w:rsidRDefault="005C1C5E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význam</w:t>
            </w:r>
          </w:p>
        </w:tc>
      </w:tr>
      <w:tr w:rsidR="005C1C5E" w:rsidRPr="002D49EE" w:rsidTr="002D49EE">
        <w:trPr>
          <w:trHeight w:val="63"/>
        </w:trPr>
        <w:tc>
          <w:tcPr>
            <w:tcW w:w="448" w:type="pct"/>
          </w:tcPr>
          <w:p w:rsidR="005C1C5E" w:rsidRPr="002D49EE" w:rsidRDefault="00CE3E07" w:rsidP="002D49EE">
            <w:pPr>
              <w:spacing w:after="0" w:line="240" w:lineRule="auto"/>
            </w:pPr>
            <w:r>
              <w:t>0</w:t>
            </w:r>
          </w:p>
        </w:tc>
        <w:tc>
          <w:tcPr>
            <w:tcW w:w="4552" w:type="pct"/>
          </w:tcPr>
          <w:p w:rsidR="005C1C5E" w:rsidRPr="002D49EE" w:rsidRDefault="005C1C5E" w:rsidP="002D49EE">
            <w:pPr>
              <w:spacing w:after="0" w:line="240" w:lineRule="auto"/>
            </w:pPr>
            <w:r w:rsidRPr="002D49EE">
              <w:t>OK, operácia prebehla úspešne</w:t>
            </w:r>
          </w:p>
        </w:tc>
      </w:tr>
      <w:tr w:rsidR="00CE3E07" w:rsidRPr="002D49EE" w:rsidTr="002D49EE">
        <w:trPr>
          <w:trHeight w:val="63"/>
        </w:trPr>
        <w:tc>
          <w:tcPr>
            <w:tcW w:w="448" w:type="pct"/>
          </w:tcPr>
          <w:p w:rsidR="00CE3E07" w:rsidRPr="002D49EE" w:rsidRDefault="00CE3E07" w:rsidP="00BF30E9">
            <w:pPr>
              <w:spacing w:after="0" w:line="240" w:lineRule="auto"/>
            </w:pPr>
            <w:r w:rsidRPr="002D49EE">
              <w:t>999</w:t>
            </w:r>
            <w:r w:rsidR="00BF30E9">
              <w:t>5</w:t>
            </w:r>
          </w:p>
        </w:tc>
        <w:tc>
          <w:tcPr>
            <w:tcW w:w="4552" w:type="pct"/>
          </w:tcPr>
          <w:p w:rsidR="00CE3E07" w:rsidRPr="002D49EE" w:rsidRDefault="00CE3E07" w:rsidP="00E3608A">
            <w:pPr>
              <w:spacing w:after="0" w:line="240" w:lineRule="auto"/>
            </w:pPr>
            <w:r w:rsidRPr="002D49EE">
              <w:t>Zmenové dávky staršie ako 3 mesiace nie sú k dispozícii</w:t>
            </w:r>
          </w:p>
        </w:tc>
      </w:tr>
      <w:tr w:rsidR="00CE3E07" w:rsidRPr="002D49EE" w:rsidTr="002D49EE">
        <w:trPr>
          <w:trHeight w:val="63"/>
        </w:trPr>
        <w:tc>
          <w:tcPr>
            <w:tcW w:w="448" w:type="pct"/>
          </w:tcPr>
          <w:p w:rsidR="00CE3E07" w:rsidRPr="002D49EE" w:rsidRDefault="00CE3E07" w:rsidP="00F57EA1">
            <w:pPr>
              <w:spacing w:after="0" w:line="240" w:lineRule="auto"/>
            </w:pPr>
            <w:r>
              <w:t>9996</w:t>
            </w:r>
          </w:p>
        </w:tc>
        <w:tc>
          <w:tcPr>
            <w:tcW w:w="4552" w:type="pct"/>
          </w:tcPr>
          <w:p w:rsidR="00CE3E07" w:rsidRPr="002D49EE" w:rsidRDefault="00CE3E07" w:rsidP="00F57EA1">
            <w:pPr>
              <w:spacing w:after="0" w:line="240" w:lineRule="auto"/>
            </w:pPr>
            <w:r w:rsidRPr="002D49EE">
              <w:t>Počet zmenových dávok je viac ako 100, upravte časový interval</w:t>
            </w:r>
          </w:p>
        </w:tc>
      </w:tr>
      <w:tr w:rsidR="00CE3E07" w:rsidRPr="002D49EE" w:rsidTr="002D49EE">
        <w:trPr>
          <w:trHeight w:val="63"/>
        </w:trPr>
        <w:tc>
          <w:tcPr>
            <w:tcW w:w="448" w:type="pct"/>
          </w:tcPr>
          <w:p w:rsidR="00CE3E07" w:rsidRPr="002D49EE" w:rsidRDefault="00CE3E07" w:rsidP="002D49EE">
            <w:pPr>
              <w:spacing w:after="0" w:line="240" w:lineRule="auto"/>
            </w:pPr>
            <w:r>
              <w:t>9997</w:t>
            </w:r>
          </w:p>
        </w:tc>
        <w:tc>
          <w:tcPr>
            <w:tcW w:w="4552" w:type="pct"/>
          </w:tcPr>
          <w:p w:rsidR="00CE3E07" w:rsidRPr="002D49EE" w:rsidRDefault="00CE3E07" w:rsidP="00D835A3">
            <w:pPr>
              <w:spacing w:after="0" w:line="240" w:lineRule="auto"/>
            </w:pPr>
            <w:r>
              <w:t>Údaje nenájdené (problém pri stránkovaní)</w:t>
            </w:r>
          </w:p>
        </w:tc>
      </w:tr>
      <w:tr w:rsidR="00CE3E07" w:rsidRPr="002D49EE" w:rsidTr="002D49EE">
        <w:trPr>
          <w:trHeight w:val="63"/>
        </w:trPr>
        <w:tc>
          <w:tcPr>
            <w:tcW w:w="448" w:type="pct"/>
          </w:tcPr>
          <w:p w:rsidR="00CE3E07" w:rsidRPr="002D49EE" w:rsidRDefault="00CE3E07" w:rsidP="002D49EE">
            <w:pPr>
              <w:spacing w:after="0" w:line="240" w:lineRule="auto"/>
            </w:pPr>
            <w:r>
              <w:t>9998</w:t>
            </w:r>
          </w:p>
        </w:tc>
        <w:tc>
          <w:tcPr>
            <w:tcW w:w="4552" w:type="pct"/>
          </w:tcPr>
          <w:p w:rsidR="00CE3E07" w:rsidRPr="002D49EE" w:rsidRDefault="00CE3E07" w:rsidP="002D49EE">
            <w:pPr>
              <w:spacing w:after="0" w:line="240" w:lineRule="auto"/>
            </w:pPr>
            <w:r>
              <w:t>Chyba pri validácii XSD, pričom je uvedený popis chyby</w:t>
            </w:r>
          </w:p>
        </w:tc>
      </w:tr>
      <w:tr w:rsidR="00CE3E07" w:rsidRPr="002D49EE" w:rsidTr="002D49EE">
        <w:tc>
          <w:tcPr>
            <w:tcW w:w="448" w:type="pct"/>
          </w:tcPr>
          <w:p w:rsidR="00CE3E07" w:rsidRPr="002D49EE" w:rsidRDefault="00CE3E07" w:rsidP="002D49EE">
            <w:pPr>
              <w:spacing w:after="0" w:line="240" w:lineRule="auto"/>
            </w:pPr>
            <w:r w:rsidRPr="002D49EE">
              <w:t>9999</w:t>
            </w:r>
          </w:p>
        </w:tc>
        <w:tc>
          <w:tcPr>
            <w:tcW w:w="4552" w:type="pct"/>
          </w:tcPr>
          <w:p w:rsidR="00CE3E07" w:rsidRPr="002D49EE" w:rsidRDefault="00CE3E07" w:rsidP="002D49EE">
            <w:pPr>
              <w:spacing w:after="0" w:line="240" w:lineRule="auto"/>
            </w:pPr>
            <w:r w:rsidRPr="002D49EE">
              <w:t xml:space="preserve">Chyba spracovania </w:t>
            </w:r>
          </w:p>
        </w:tc>
      </w:tr>
    </w:tbl>
    <w:p w:rsidR="005C1C5E" w:rsidRPr="00EB2231" w:rsidRDefault="005C1C5E" w:rsidP="005C1C5E">
      <w:pPr>
        <w:rPr>
          <w:rFonts w:ascii="Arial" w:hAnsi="Arial" w:cs="Arial"/>
          <w:noProof/>
          <w:sz w:val="24"/>
          <w:szCs w:val="24"/>
        </w:rPr>
      </w:pPr>
    </w:p>
    <w:p w:rsidR="005C1C5E" w:rsidRPr="00EB2231" w:rsidRDefault="005C1C5E" w:rsidP="005C1C5E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Testovacie scenáre a príklady listChangedSubjectsFiles</w:t>
      </w:r>
    </w:p>
    <w:p w:rsidR="005C1C5E" w:rsidRDefault="005C1C5E" w:rsidP="005C1C5E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&lt;Bude doplnené&gt;</w:t>
      </w:r>
    </w:p>
    <w:p w:rsidR="000E7F58" w:rsidRPr="00EB2231" w:rsidRDefault="000E7F58" w:rsidP="005C1C5E">
      <w:pPr>
        <w:rPr>
          <w:rFonts w:ascii="Arial" w:hAnsi="Arial" w:cs="Arial"/>
          <w:sz w:val="24"/>
          <w:szCs w:val="24"/>
        </w:rPr>
      </w:pPr>
    </w:p>
    <w:p w:rsidR="00D61A02" w:rsidRPr="00EB2231" w:rsidRDefault="00D61A02" w:rsidP="007B3998">
      <w:pPr>
        <w:pStyle w:val="Nadpis2"/>
        <w:rPr>
          <w:rFonts w:cs="Arial"/>
        </w:rPr>
      </w:pPr>
      <w:bookmarkStart w:id="133" w:name="_Toc392515719"/>
      <w:bookmarkStart w:id="134" w:name="_Toc404950840"/>
      <w:r w:rsidRPr="00EB2231">
        <w:rPr>
          <w:rFonts w:cs="Arial"/>
        </w:rPr>
        <w:t>XSD schémy</w:t>
      </w:r>
      <w:bookmarkEnd w:id="133"/>
      <w:bookmarkEnd w:id="134"/>
    </w:p>
    <w:p w:rsidR="008E16A0" w:rsidRDefault="005C1C5E" w:rsidP="00871AFA">
      <w:pPr>
        <w:pStyle w:val="Nadpis3"/>
        <w:rPr>
          <w:rFonts w:ascii="Arial" w:hAnsi="Arial" w:cs="Arial"/>
          <w:b w:val="0"/>
          <w:szCs w:val="24"/>
        </w:rPr>
      </w:pPr>
      <w:bookmarkStart w:id="135" w:name="_Toc404950841"/>
      <w:r w:rsidRPr="00EB2231">
        <w:rPr>
          <w:rFonts w:ascii="Arial" w:hAnsi="Arial" w:cs="Arial"/>
          <w:b w:val="0"/>
          <w:szCs w:val="24"/>
        </w:rPr>
        <w:t>Poskytnutie_suborov_zmien_PO_in</w:t>
      </w:r>
      <w:r w:rsidR="006C2A31">
        <w:rPr>
          <w:rFonts w:ascii="Arial" w:hAnsi="Arial" w:cs="Arial"/>
          <w:b w:val="0"/>
          <w:szCs w:val="24"/>
        </w:rPr>
        <w:t>-</w:t>
      </w:r>
      <w:r w:rsidRPr="00EB2231">
        <w:rPr>
          <w:rFonts w:ascii="Arial" w:hAnsi="Arial" w:cs="Arial"/>
          <w:b w:val="0"/>
          <w:szCs w:val="24"/>
        </w:rPr>
        <w:t>v</w:t>
      </w:r>
      <w:r w:rsidR="00452BB0">
        <w:rPr>
          <w:rFonts w:ascii="Arial" w:hAnsi="Arial" w:cs="Arial"/>
          <w:b w:val="0"/>
          <w:szCs w:val="24"/>
        </w:rPr>
        <w:t>2</w:t>
      </w:r>
      <w:r w:rsidRPr="00EB2231">
        <w:rPr>
          <w:rFonts w:ascii="Arial" w:hAnsi="Arial" w:cs="Arial"/>
          <w:b w:val="0"/>
          <w:szCs w:val="24"/>
        </w:rPr>
        <w:t>.</w:t>
      </w:r>
      <w:r w:rsidR="00452BB0">
        <w:rPr>
          <w:rFonts w:ascii="Arial" w:hAnsi="Arial" w:cs="Arial"/>
          <w:b w:val="0"/>
          <w:szCs w:val="24"/>
        </w:rPr>
        <w:t>1</w:t>
      </w:r>
      <w:r w:rsidRPr="00EB2231">
        <w:rPr>
          <w:rFonts w:ascii="Arial" w:hAnsi="Arial" w:cs="Arial"/>
          <w:b w:val="0"/>
          <w:szCs w:val="24"/>
        </w:rPr>
        <w:t>.xsd</w:t>
      </w:r>
      <w:bookmarkEnd w:id="135"/>
    </w:p>
    <w:p w:rsidR="00A90C4A" w:rsidRPr="00A90C4A" w:rsidRDefault="00AE4C95" w:rsidP="00A90C4A">
      <w:r>
        <w:object w:dxaOrig="1531" w:dyaOrig="1002" w14:anchorId="6D4E9471">
          <v:shape id="_x0000_i1035" type="#_x0000_t75" style="width:75.65pt;height:49.05pt" o:ole="">
            <v:imagedata r:id="rId42" o:title=""/>
          </v:shape>
          <o:OLEObject Type="Embed" ProgID="Package" ShapeID="_x0000_i1035" DrawAspect="Icon" ObjectID="_1480428950" r:id="rId43"/>
        </w:object>
      </w:r>
    </w:p>
    <w:p w:rsidR="00DE15A1" w:rsidRDefault="00DE15A1" w:rsidP="00871AFA">
      <w:pPr>
        <w:pStyle w:val="Nadpis3"/>
        <w:rPr>
          <w:rFonts w:ascii="Arial" w:hAnsi="Arial" w:cs="Arial"/>
          <w:b w:val="0"/>
          <w:szCs w:val="24"/>
        </w:rPr>
      </w:pPr>
      <w:bookmarkStart w:id="136" w:name="_Toc404950842"/>
      <w:r w:rsidRPr="00EB2231">
        <w:rPr>
          <w:rFonts w:ascii="Arial" w:hAnsi="Arial" w:cs="Arial"/>
          <w:b w:val="0"/>
          <w:szCs w:val="24"/>
        </w:rPr>
        <w:lastRenderedPageBreak/>
        <w:t>Poskytnutie_suborov_zmien_PO_out</w:t>
      </w:r>
      <w:r w:rsidR="006C2A31">
        <w:rPr>
          <w:rFonts w:ascii="Arial" w:hAnsi="Arial" w:cs="Arial"/>
          <w:b w:val="0"/>
          <w:szCs w:val="24"/>
        </w:rPr>
        <w:t>-</w:t>
      </w:r>
      <w:r w:rsidRPr="00EB2231">
        <w:rPr>
          <w:rFonts w:ascii="Arial" w:hAnsi="Arial" w:cs="Arial"/>
          <w:b w:val="0"/>
          <w:szCs w:val="24"/>
        </w:rPr>
        <w:t>v</w:t>
      </w:r>
      <w:r w:rsidR="00452BB0">
        <w:rPr>
          <w:rFonts w:ascii="Arial" w:hAnsi="Arial" w:cs="Arial"/>
          <w:b w:val="0"/>
          <w:szCs w:val="24"/>
        </w:rPr>
        <w:t>2</w:t>
      </w:r>
      <w:r w:rsidRPr="00EB2231">
        <w:rPr>
          <w:rFonts w:ascii="Arial" w:hAnsi="Arial" w:cs="Arial"/>
          <w:b w:val="0"/>
          <w:szCs w:val="24"/>
        </w:rPr>
        <w:t>.</w:t>
      </w:r>
      <w:r w:rsidR="00452BB0">
        <w:rPr>
          <w:rFonts w:ascii="Arial" w:hAnsi="Arial" w:cs="Arial"/>
          <w:b w:val="0"/>
          <w:szCs w:val="24"/>
        </w:rPr>
        <w:t>1</w:t>
      </w:r>
      <w:r w:rsidRPr="00EB2231">
        <w:rPr>
          <w:rFonts w:ascii="Arial" w:hAnsi="Arial" w:cs="Arial"/>
          <w:b w:val="0"/>
          <w:szCs w:val="24"/>
        </w:rPr>
        <w:t>.xsd</w:t>
      </w:r>
      <w:bookmarkEnd w:id="136"/>
    </w:p>
    <w:p w:rsidR="00A90C4A" w:rsidRPr="00A90C4A" w:rsidRDefault="00AE4C95" w:rsidP="00A90C4A">
      <w:r>
        <w:object w:dxaOrig="1531" w:dyaOrig="1002" w14:anchorId="202D1DC8">
          <v:shape id="_x0000_i1036" type="#_x0000_t75" style="width:75.65pt;height:49.05pt" o:ole="">
            <v:imagedata r:id="rId44" o:title=""/>
          </v:shape>
          <o:OLEObject Type="Embed" ProgID="Package" ShapeID="_x0000_i1036" DrawAspect="Icon" ObjectID="_1480428951" r:id="rId45"/>
        </w:object>
      </w:r>
    </w:p>
    <w:p w:rsidR="009B1AD3" w:rsidRDefault="009B1AD3" w:rsidP="009B1AD3">
      <w:pPr>
        <w:pStyle w:val="Nadpis3"/>
        <w:rPr>
          <w:rFonts w:ascii="Arial" w:hAnsi="Arial" w:cs="Arial"/>
          <w:b w:val="0"/>
          <w:szCs w:val="24"/>
        </w:rPr>
      </w:pPr>
      <w:bookmarkStart w:id="137" w:name="_Toc404950843"/>
      <w:bookmarkStart w:id="138" w:name="_Toc392515697"/>
      <w:r w:rsidRPr="00EB2231">
        <w:rPr>
          <w:rFonts w:ascii="Arial" w:hAnsi="Arial" w:cs="Arial"/>
          <w:b w:val="0"/>
          <w:szCs w:val="24"/>
        </w:rPr>
        <w:t>RPOChangedSubjectsService_schema1.xsd (pomocná XSD schéma)</w:t>
      </w:r>
      <w:bookmarkEnd w:id="137"/>
    </w:p>
    <w:p w:rsidR="00A90C4A" w:rsidRPr="00A90C4A" w:rsidRDefault="00AE4C95" w:rsidP="00A90C4A">
      <w:r>
        <w:object w:dxaOrig="1531" w:dyaOrig="1002" w14:anchorId="15EFDEFD">
          <v:shape id="_x0000_i1037" type="#_x0000_t75" style="width:75.65pt;height:49.05pt" o:ole="">
            <v:imagedata r:id="rId46" o:title=""/>
          </v:shape>
          <o:OLEObject Type="Embed" ProgID="Package" ShapeID="_x0000_i1037" DrawAspect="Icon" ObjectID="_1480428952" r:id="rId47"/>
        </w:object>
      </w:r>
    </w:p>
    <w:p w:rsidR="004D40ED" w:rsidRDefault="004D40ED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r>
        <w:rPr>
          <w:rFonts w:cs="Arial"/>
          <w:noProof/>
        </w:rPr>
        <w:br w:type="page"/>
      </w:r>
    </w:p>
    <w:p w:rsidR="00AE40A1" w:rsidRPr="00EB2231" w:rsidRDefault="00AE40A1" w:rsidP="00AE40A1">
      <w:pPr>
        <w:pStyle w:val="Nadpis1"/>
        <w:ind w:left="431" w:hanging="431"/>
        <w:rPr>
          <w:rFonts w:cs="Arial"/>
          <w:noProof/>
        </w:rPr>
      </w:pPr>
      <w:bookmarkStart w:id="139" w:name="_Toc404950844"/>
      <w:r w:rsidRPr="00EB2231">
        <w:rPr>
          <w:rFonts w:cs="Arial"/>
          <w:noProof/>
        </w:rPr>
        <w:lastRenderedPageBreak/>
        <w:t>Výpis z RPO</w:t>
      </w:r>
      <w:bookmarkEnd w:id="138"/>
      <w:bookmarkEnd w:id="139"/>
    </w:p>
    <w:p w:rsidR="00AE40A1" w:rsidRPr="00EB2231" w:rsidRDefault="00AE40A1" w:rsidP="00AE40A1">
      <w:pPr>
        <w:pStyle w:val="Nadpis2"/>
        <w:rPr>
          <w:rFonts w:cs="Arial"/>
          <w:noProof/>
        </w:rPr>
      </w:pPr>
      <w:bookmarkStart w:id="140" w:name="_Toc392515698"/>
      <w:bookmarkStart w:id="141" w:name="_Toc404950845"/>
      <w:r w:rsidRPr="00EB2231">
        <w:rPr>
          <w:rFonts w:cs="Arial"/>
          <w:noProof/>
        </w:rPr>
        <w:t>Popis WS RPORequestExtract</w:t>
      </w:r>
      <w:bookmarkEnd w:id="140"/>
      <w:bookmarkEnd w:id="141"/>
    </w:p>
    <w:p w:rsidR="00AE40A1" w:rsidRPr="00EB2231" w:rsidRDefault="00AE40A1" w:rsidP="00D356D5">
      <w:pPr>
        <w:jc w:val="both"/>
        <w:rPr>
          <w:rFonts w:ascii="Arial" w:hAnsi="Arial" w:cs="Arial"/>
          <w:noProof/>
          <w:sz w:val="24"/>
          <w:szCs w:val="24"/>
          <w:highlight w:val="yellow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Vytvorenie požiadavky na výpis o subjekte z RPO - RPORequestExtract. </w:t>
      </w:r>
      <w:r w:rsidRPr="00EB2231">
        <w:rPr>
          <w:rFonts w:ascii="Arial" w:hAnsi="Arial" w:cs="Arial"/>
          <w:sz w:val="24"/>
          <w:szCs w:val="24"/>
        </w:rPr>
        <w:t xml:space="preserve">Webová služba, prostredníctvom ktorej je možné vytvoriť žiadosť o výpis z RPO. </w:t>
      </w:r>
    </w:p>
    <w:p w:rsidR="00AE40A1" w:rsidRDefault="00AE40A1" w:rsidP="00D356D5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Služba má používateľské rozhranie. </w:t>
      </w:r>
      <w:r w:rsidRPr="00EB2231">
        <w:rPr>
          <w:rFonts w:ascii="Arial" w:hAnsi="Arial" w:cs="Arial"/>
          <w:noProof/>
          <w:sz w:val="24"/>
          <w:szCs w:val="24"/>
        </w:rPr>
        <w:t xml:space="preserve">Komunikácia prebieha </w:t>
      </w:r>
      <w:r w:rsidR="006900E7" w:rsidRPr="00EB2231">
        <w:rPr>
          <w:rFonts w:ascii="Arial" w:hAnsi="Arial" w:cs="Arial"/>
          <w:noProof/>
          <w:sz w:val="24"/>
          <w:szCs w:val="24"/>
        </w:rPr>
        <w:t>a</w:t>
      </w:r>
      <w:r w:rsidRPr="00EB2231">
        <w:rPr>
          <w:rFonts w:ascii="Arial" w:hAnsi="Arial" w:cs="Arial"/>
          <w:noProof/>
          <w:sz w:val="24"/>
          <w:szCs w:val="24"/>
        </w:rPr>
        <w:t>synchrónne.</w:t>
      </w:r>
    </w:p>
    <w:p w:rsidR="00241613" w:rsidRPr="00EB2231" w:rsidRDefault="00241613" w:rsidP="00D356D5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V prípade požiadavky ISVS na výpis o subjekte z RPO sa použije webová služba  RPOPresentData.</w:t>
      </w:r>
    </w:p>
    <w:p w:rsidR="00AE40A1" w:rsidRPr="00EB2231" w:rsidRDefault="00AE40A1" w:rsidP="00AE40A1">
      <w:pPr>
        <w:rPr>
          <w:rFonts w:ascii="Arial" w:hAnsi="Arial" w:cs="Arial"/>
          <w:noProof/>
          <w:sz w:val="24"/>
          <w:szCs w:val="24"/>
        </w:rPr>
      </w:pPr>
    </w:p>
    <w:p w:rsidR="00D23A33" w:rsidRPr="00EB2231" w:rsidRDefault="00D23A33" w:rsidP="00AE40A1">
      <w:pPr>
        <w:pStyle w:val="Nadpis2"/>
        <w:rPr>
          <w:rFonts w:cs="Arial"/>
          <w:noProof/>
          <w:szCs w:val="20"/>
        </w:rPr>
      </w:pPr>
      <w:bookmarkStart w:id="142" w:name="_Toc404950846"/>
      <w:bookmarkStart w:id="143" w:name="_Toc392515699"/>
      <w:r w:rsidRPr="00EB2231">
        <w:rPr>
          <w:rFonts w:cs="Arial"/>
          <w:noProof/>
          <w:szCs w:val="20"/>
        </w:rPr>
        <w:t>Procesný tok webovej služby Výpis z RPO</w:t>
      </w:r>
      <w:bookmarkEnd w:id="142"/>
    </w:p>
    <w:p w:rsidR="00D23A33" w:rsidRPr="00EB2231" w:rsidRDefault="00D23A33" w:rsidP="00D23A33">
      <w:pPr>
        <w:rPr>
          <w:rFonts w:ascii="Arial" w:hAnsi="Arial" w:cs="Arial"/>
        </w:rPr>
      </w:pPr>
      <w:r w:rsidRPr="00EB2231">
        <w:rPr>
          <w:rFonts w:ascii="Arial" w:hAnsi="Arial" w:cs="Arial"/>
          <w:noProof/>
          <w:lang w:eastAsia="sk-SK"/>
        </w:rPr>
        <w:drawing>
          <wp:inline distT="0" distB="0" distL="0" distR="0">
            <wp:extent cx="6010910" cy="3356610"/>
            <wp:effectExtent l="19050" t="0" r="8890" b="0"/>
            <wp:docPr id="3" name="Picture 2" descr="Výpis z 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pis z RPO.jp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33" w:rsidRPr="00EB2231" w:rsidRDefault="00D23A33" w:rsidP="00D23A33">
      <w:pPr>
        <w:pStyle w:val="Popis"/>
        <w:rPr>
          <w:rFonts w:ascii="Arial" w:hAnsi="Arial" w:cs="Arial"/>
        </w:rPr>
      </w:pPr>
      <w:r w:rsidRPr="00EB2231">
        <w:rPr>
          <w:rFonts w:ascii="Arial" w:hAnsi="Arial" w:cs="Arial"/>
        </w:rPr>
        <w:t xml:space="preserve">Obrázok </w:t>
      </w:r>
      <w:r w:rsidR="00697A8A">
        <w:rPr>
          <w:rFonts w:ascii="Arial" w:hAnsi="Arial" w:cs="Arial"/>
        </w:rPr>
        <w:fldChar w:fldCharType="begin"/>
      </w:r>
      <w:r w:rsidR="00CB499E">
        <w:rPr>
          <w:rFonts w:ascii="Arial" w:hAnsi="Arial" w:cs="Arial"/>
        </w:rPr>
        <w:instrText xml:space="preserve"> SEQ Obrázok \* ARABIC </w:instrText>
      </w:r>
      <w:r w:rsidR="00697A8A">
        <w:rPr>
          <w:rFonts w:ascii="Arial" w:hAnsi="Arial" w:cs="Arial"/>
        </w:rPr>
        <w:fldChar w:fldCharType="separate"/>
      </w:r>
      <w:r w:rsidR="00DF4907">
        <w:rPr>
          <w:rFonts w:ascii="Arial" w:hAnsi="Arial" w:cs="Arial"/>
          <w:noProof/>
        </w:rPr>
        <w:t>4</w:t>
      </w:r>
      <w:r w:rsidR="00697A8A">
        <w:rPr>
          <w:rFonts w:ascii="Arial" w:hAnsi="Arial" w:cs="Arial"/>
        </w:rPr>
        <w:fldChar w:fldCharType="end"/>
      </w:r>
      <w:r w:rsidR="000660C2" w:rsidRPr="00EB2231">
        <w:rPr>
          <w:rFonts w:ascii="Arial" w:hAnsi="Arial" w:cs="Arial"/>
        </w:rPr>
        <w:t xml:space="preserve"> Procesný tok Výpis z RPO</w:t>
      </w:r>
    </w:p>
    <w:p w:rsidR="00AE40A1" w:rsidRPr="00EB2231" w:rsidRDefault="00AE40A1" w:rsidP="00AE40A1">
      <w:pPr>
        <w:pStyle w:val="Nadpis2"/>
        <w:rPr>
          <w:rFonts w:cs="Arial"/>
          <w:noProof/>
          <w:szCs w:val="20"/>
        </w:rPr>
      </w:pPr>
      <w:bookmarkStart w:id="144" w:name="_Toc404950847"/>
      <w:r w:rsidRPr="00EB2231">
        <w:rPr>
          <w:rFonts w:cs="Arial"/>
          <w:noProof/>
          <w:szCs w:val="20"/>
        </w:rPr>
        <w:t xml:space="preserve">Procesný tok webovej služby </w:t>
      </w:r>
      <w:r w:rsidRPr="00EB2231">
        <w:rPr>
          <w:rFonts w:cs="Arial"/>
          <w:noProof/>
        </w:rPr>
        <w:t>RPORequestExtract</w:t>
      </w:r>
      <w:bookmarkEnd w:id="143"/>
      <w:bookmarkEnd w:id="144"/>
    </w:p>
    <w:p w:rsidR="00AE40A1" w:rsidRPr="00EB2231" w:rsidRDefault="0083455B" w:rsidP="00AE40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010910" cy="3386455"/>
            <wp:effectExtent l="19050" t="0" r="8890" b="0"/>
            <wp:docPr id="5" name="Picture 4" descr="Sluzba_egov_1595_v2-Vypis z 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uzba_egov_1595_v2-Vypis z RPO.jp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0A1" w:rsidRPr="00EB2231" w:rsidRDefault="00871AFA" w:rsidP="00871AFA">
      <w:pPr>
        <w:pStyle w:val="Popis"/>
        <w:rPr>
          <w:rFonts w:ascii="Arial" w:hAnsi="Arial" w:cs="Arial"/>
        </w:rPr>
      </w:pPr>
      <w:r w:rsidRPr="00EB2231">
        <w:rPr>
          <w:rFonts w:ascii="Arial" w:hAnsi="Arial" w:cs="Arial"/>
        </w:rPr>
        <w:t xml:space="preserve">Obrázok </w:t>
      </w:r>
      <w:r w:rsidR="00697A8A">
        <w:rPr>
          <w:rFonts w:ascii="Arial" w:hAnsi="Arial" w:cs="Arial"/>
        </w:rPr>
        <w:fldChar w:fldCharType="begin"/>
      </w:r>
      <w:r w:rsidR="00CB499E">
        <w:rPr>
          <w:rFonts w:ascii="Arial" w:hAnsi="Arial" w:cs="Arial"/>
        </w:rPr>
        <w:instrText xml:space="preserve"> SEQ Obrázok \* ARABIC </w:instrText>
      </w:r>
      <w:r w:rsidR="00697A8A">
        <w:rPr>
          <w:rFonts w:ascii="Arial" w:hAnsi="Arial" w:cs="Arial"/>
        </w:rPr>
        <w:fldChar w:fldCharType="separate"/>
      </w:r>
      <w:r w:rsidR="00DF4907">
        <w:rPr>
          <w:rFonts w:ascii="Arial" w:hAnsi="Arial" w:cs="Arial"/>
          <w:noProof/>
        </w:rPr>
        <w:t>5</w:t>
      </w:r>
      <w:r w:rsidR="00697A8A">
        <w:rPr>
          <w:rFonts w:ascii="Arial" w:hAnsi="Arial" w:cs="Arial"/>
        </w:rPr>
        <w:fldChar w:fldCharType="end"/>
      </w:r>
      <w:r w:rsidRPr="00EB2231">
        <w:rPr>
          <w:rFonts w:ascii="Arial" w:hAnsi="Arial" w:cs="Arial"/>
        </w:rPr>
        <w:t xml:space="preserve"> </w:t>
      </w:r>
      <w:r w:rsidR="00AE40A1" w:rsidRPr="00EB2231">
        <w:rPr>
          <w:rFonts w:ascii="Arial" w:hAnsi="Arial" w:cs="Arial"/>
        </w:rPr>
        <w:t>Procesný tok Podanie žiadosti o výpis z RPO</w:t>
      </w:r>
    </w:p>
    <w:p w:rsidR="00AE40A1" w:rsidRPr="00EB2231" w:rsidRDefault="00AE40A1" w:rsidP="00AE40A1">
      <w:pPr>
        <w:pStyle w:val="Nadpis2"/>
        <w:rPr>
          <w:rFonts w:cs="Arial"/>
          <w:noProof/>
        </w:rPr>
      </w:pPr>
      <w:bookmarkStart w:id="145" w:name="_Toc392515700"/>
      <w:bookmarkStart w:id="146" w:name="_Toc404950848"/>
      <w:r w:rsidRPr="00EB2231">
        <w:rPr>
          <w:rFonts w:cs="Arial"/>
          <w:noProof/>
        </w:rPr>
        <w:t>WSDL a URL linky RPORequestExtract</w:t>
      </w:r>
      <w:bookmarkEnd w:id="145"/>
      <w:bookmarkEnd w:id="146"/>
    </w:p>
    <w:p w:rsidR="00155068" w:rsidRPr="00EB2231" w:rsidRDefault="00155068" w:rsidP="00155068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Produkčné prostredie</w:t>
      </w:r>
    </w:p>
    <w:p w:rsidR="00155068" w:rsidRPr="00EB2231" w:rsidRDefault="00374B3C" w:rsidP="00155068">
      <w:pPr>
        <w:rPr>
          <w:rFonts w:ascii="Arial" w:hAnsi="Arial" w:cs="Arial"/>
        </w:rPr>
      </w:pPr>
      <w:hyperlink r:id="rId50" w:tgtFrame="_blank" w:history="1">
        <w:r w:rsidR="00155068" w:rsidRPr="00EB2231">
          <w:rPr>
            <w:rStyle w:val="Hypertextovprepojenie"/>
            <w:rFonts w:ascii="Arial" w:hAnsi="Arial" w:cs="Arial"/>
          </w:rPr>
          <w:t>https://rpo.statistics.sk/RPORequestExtract/RPORequestExtractService/RPORequestExtractService.wsdl</w:t>
        </w:r>
      </w:hyperlink>
    </w:p>
    <w:p w:rsidR="000E7F58" w:rsidRDefault="000E7F58" w:rsidP="00155068">
      <w:pPr>
        <w:rPr>
          <w:rFonts w:ascii="Arial" w:hAnsi="Arial" w:cs="Arial"/>
          <w:sz w:val="24"/>
          <w:szCs w:val="24"/>
        </w:rPr>
      </w:pPr>
    </w:p>
    <w:p w:rsidR="00155068" w:rsidRPr="00EB2231" w:rsidRDefault="00155068" w:rsidP="00155068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Testovacie prostredie </w:t>
      </w:r>
    </w:p>
    <w:p w:rsidR="00155068" w:rsidRPr="00EB2231" w:rsidRDefault="00374B3C" w:rsidP="00155068">
      <w:pPr>
        <w:rPr>
          <w:rFonts w:ascii="Arial" w:hAnsi="Arial" w:cs="Arial"/>
        </w:rPr>
      </w:pPr>
      <w:hyperlink r:id="rId51" w:tgtFrame="_blank" w:history="1">
        <w:r w:rsidR="00155068" w:rsidRPr="00EB2231">
          <w:rPr>
            <w:rStyle w:val="Hypertextovprepojenie"/>
            <w:rFonts w:ascii="Arial" w:hAnsi="Arial" w:cs="Arial"/>
          </w:rPr>
          <w:t>https://trpo.statistics.sk/RPORequestExtract/RPORequestExtractService/RPORequestExtractService.wsdl</w:t>
        </w:r>
      </w:hyperlink>
    </w:p>
    <w:p w:rsidR="000E7F58" w:rsidRDefault="000E7F58" w:rsidP="00155068">
      <w:pPr>
        <w:rPr>
          <w:rFonts w:ascii="Arial" w:hAnsi="Arial" w:cs="Arial"/>
          <w:sz w:val="24"/>
          <w:szCs w:val="24"/>
          <w:highlight w:val="yellow"/>
        </w:rPr>
      </w:pPr>
    </w:p>
    <w:p w:rsidR="00155068" w:rsidRDefault="00160DA8" w:rsidP="00155068">
      <w:pPr>
        <w:rPr>
          <w:rFonts w:ascii="Arial" w:hAnsi="Arial" w:cs="Arial"/>
          <w:sz w:val="24"/>
          <w:szCs w:val="24"/>
        </w:rPr>
      </w:pPr>
      <w:r w:rsidRPr="000E7F58">
        <w:rPr>
          <w:rFonts w:ascii="Arial" w:hAnsi="Arial" w:cs="Arial"/>
          <w:sz w:val="24"/>
          <w:szCs w:val="24"/>
        </w:rPr>
        <w:t>RPORequestExtractService.wsdl</w:t>
      </w:r>
    </w:p>
    <w:p w:rsidR="000E7F58" w:rsidRPr="00EB2231" w:rsidRDefault="00AE4C95" w:rsidP="00155068">
      <w:pPr>
        <w:rPr>
          <w:rFonts w:ascii="Arial" w:hAnsi="Arial" w:cs="Arial"/>
          <w:sz w:val="24"/>
          <w:szCs w:val="24"/>
        </w:rPr>
      </w:pPr>
      <w:r w:rsidRPr="00697A8A">
        <w:rPr>
          <w:rFonts w:ascii="Arial" w:hAnsi="Arial" w:cs="Arial"/>
          <w:sz w:val="24"/>
          <w:szCs w:val="24"/>
        </w:rPr>
        <w:object w:dxaOrig="1531" w:dyaOrig="1002" w14:anchorId="229213BC">
          <v:shape id="_x0000_i1038" type="#_x0000_t75" style="width:75.65pt;height:49.05pt" o:ole="">
            <v:imagedata r:id="rId52" o:title=""/>
          </v:shape>
          <o:OLEObject Type="Embed" ProgID="Package" ShapeID="_x0000_i1038" DrawAspect="Icon" ObjectID="_1480428953" r:id="rId53"/>
        </w:object>
      </w:r>
    </w:p>
    <w:p w:rsidR="00160DA8" w:rsidRPr="00EB2231" w:rsidRDefault="00160DA8" w:rsidP="00160D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highlight w:val="white"/>
          <w:lang w:eastAsia="sk-SK"/>
        </w:rPr>
      </w:pPr>
    </w:p>
    <w:p w:rsidR="00160DA8" w:rsidRPr="00EB2231" w:rsidRDefault="00160DA8" w:rsidP="00155068">
      <w:pPr>
        <w:rPr>
          <w:rFonts w:ascii="Arial" w:hAnsi="Arial" w:cs="Arial"/>
        </w:rPr>
      </w:pPr>
    </w:p>
    <w:p w:rsidR="00AE40A1" w:rsidRPr="00EB2231" w:rsidRDefault="00AE40A1" w:rsidP="00AE40A1">
      <w:pPr>
        <w:pStyle w:val="Nadpis2"/>
        <w:rPr>
          <w:rFonts w:cs="Arial"/>
          <w:noProof/>
        </w:rPr>
      </w:pPr>
      <w:bookmarkStart w:id="147" w:name="_Toc392515701"/>
      <w:bookmarkStart w:id="148" w:name="_Toc404950849"/>
      <w:r w:rsidRPr="00EB2231">
        <w:rPr>
          <w:rFonts w:cs="Arial"/>
          <w:noProof/>
        </w:rPr>
        <w:t>Metódy webovej služby RPORequestExtract</w:t>
      </w:r>
      <w:bookmarkEnd w:id="147"/>
      <w:bookmarkEnd w:id="148"/>
    </w:p>
    <w:p w:rsidR="00AE40A1" w:rsidRPr="00EB2231" w:rsidRDefault="00AE40A1" w:rsidP="00AE40A1">
      <w:pPr>
        <w:numPr>
          <w:ilvl w:val="0"/>
          <w:numId w:val="3"/>
        </w:numPr>
        <w:spacing w:after="0"/>
        <w:ind w:left="714" w:hanging="357"/>
        <w:rPr>
          <w:rFonts w:ascii="Arial" w:hAnsi="Arial" w:cs="Arial"/>
          <w:noProof/>
        </w:rPr>
      </w:pPr>
      <w:r w:rsidRPr="008D6164">
        <w:rPr>
          <w:rFonts w:ascii="Arial" w:hAnsi="Arial" w:cs="Arial"/>
          <w:b/>
          <w:noProof/>
          <w:sz w:val="24"/>
          <w:szCs w:val="24"/>
        </w:rPr>
        <w:lastRenderedPageBreak/>
        <w:t xml:space="preserve">requestExtract </w:t>
      </w:r>
      <w:r w:rsidRPr="00EB2231">
        <w:rPr>
          <w:rFonts w:ascii="Arial" w:hAnsi="Arial" w:cs="Arial"/>
          <w:noProof/>
        </w:rPr>
        <w:t xml:space="preserve">– </w:t>
      </w:r>
      <w:r w:rsidRPr="00EB2231">
        <w:rPr>
          <w:rFonts w:ascii="Arial" w:hAnsi="Arial" w:cs="Arial"/>
          <w:noProof/>
          <w:sz w:val="24"/>
          <w:szCs w:val="24"/>
        </w:rPr>
        <w:t>podanie žiadosti o výpis</w:t>
      </w:r>
    </w:p>
    <w:p w:rsidR="00AE40A1" w:rsidRPr="00EB2231" w:rsidRDefault="00AE40A1" w:rsidP="00AE40A1">
      <w:pPr>
        <w:rPr>
          <w:rFonts w:ascii="Arial" w:hAnsi="Arial" w:cs="Arial"/>
          <w:noProof/>
          <w:sz w:val="24"/>
          <w:szCs w:val="24"/>
        </w:rPr>
      </w:pPr>
    </w:p>
    <w:p w:rsidR="00AE40A1" w:rsidRPr="00EB2231" w:rsidRDefault="00AE40A1" w:rsidP="00AE40A1">
      <w:pPr>
        <w:pStyle w:val="Nadpis3"/>
        <w:rPr>
          <w:rFonts w:ascii="Arial" w:hAnsi="Arial" w:cs="Arial"/>
          <w:noProof/>
        </w:rPr>
      </w:pPr>
      <w:bookmarkStart w:id="149" w:name="_Toc392515702"/>
      <w:bookmarkStart w:id="150" w:name="_Toc404950850"/>
      <w:r w:rsidRPr="00EB2231">
        <w:rPr>
          <w:rFonts w:ascii="Arial" w:hAnsi="Arial" w:cs="Arial"/>
          <w:noProof/>
        </w:rPr>
        <w:t>Metóda requestExtract</w:t>
      </w:r>
      <w:bookmarkEnd w:id="149"/>
      <w:bookmarkEnd w:id="150"/>
      <w:r w:rsidRPr="00EB2231">
        <w:rPr>
          <w:rFonts w:ascii="Arial" w:hAnsi="Arial" w:cs="Arial"/>
          <w:noProof/>
        </w:rPr>
        <w:t xml:space="preserve"> </w:t>
      </w:r>
    </w:p>
    <w:p w:rsidR="00AE40A1" w:rsidRPr="00EB2231" w:rsidRDefault="00AE40A1" w:rsidP="00AE40A1">
      <w:pPr>
        <w:numPr>
          <w:ilvl w:val="0"/>
          <w:numId w:val="1"/>
        </w:numPr>
        <w:spacing w:after="0" w:line="276" w:lineRule="auto"/>
        <w:ind w:left="1080" w:hanging="360"/>
        <w:rPr>
          <w:rFonts w:ascii="Arial" w:hAnsi="Arial" w:cs="Arial"/>
          <w:noProof/>
          <w:vanish/>
          <w:sz w:val="24"/>
        </w:rPr>
      </w:pPr>
    </w:p>
    <w:p w:rsidR="00AE40A1" w:rsidRPr="00EB2231" w:rsidRDefault="00AE40A1" w:rsidP="00AE40A1">
      <w:pPr>
        <w:numPr>
          <w:ilvl w:val="0"/>
          <w:numId w:val="1"/>
        </w:numPr>
        <w:spacing w:after="0" w:line="276" w:lineRule="auto"/>
        <w:ind w:left="1080" w:hanging="360"/>
        <w:rPr>
          <w:rFonts w:ascii="Arial" w:hAnsi="Arial" w:cs="Arial"/>
          <w:noProof/>
          <w:vanish/>
          <w:sz w:val="24"/>
        </w:rPr>
      </w:pPr>
    </w:p>
    <w:p w:rsidR="00AE40A1" w:rsidRPr="00EB2231" w:rsidRDefault="00AE40A1" w:rsidP="00AE40A1">
      <w:pPr>
        <w:numPr>
          <w:ilvl w:val="0"/>
          <w:numId w:val="1"/>
        </w:numPr>
        <w:spacing w:after="0" w:line="276" w:lineRule="auto"/>
        <w:ind w:left="1080" w:hanging="360"/>
        <w:rPr>
          <w:rFonts w:ascii="Arial" w:hAnsi="Arial" w:cs="Arial"/>
          <w:noProof/>
          <w:vanish/>
          <w:sz w:val="24"/>
        </w:rPr>
      </w:pPr>
    </w:p>
    <w:p w:rsidR="00AE40A1" w:rsidRPr="00EB2231" w:rsidRDefault="00AE40A1" w:rsidP="00AE40A1">
      <w:pPr>
        <w:numPr>
          <w:ilvl w:val="1"/>
          <w:numId w:val="1"/>
        </w:numPr>
        <w:spacing w:after="0" w:line="276" w:lineRule="auto"/>
        <w:ind w:left="1800" w:hanging="360"/>
        <w:rPr>
          <w:rFonts w:ascii="Arial" w:hAnsi="Arial" w:cs="Arial"/>
          <w:noProof/>
          <w:vanish/>
          <w:sz w:val="24"/>
        </w:rPr>
      </w:pPr>
    </w:p>
    <w:p w:rsidR="00AE40A1" w:rsidRPr="00EB2231" w:rsidRDefault="00AE40A1" w:rsidP="00AE40A1">
      <w:pPr>
        <w:numPr>
          <w:ilvl w:val="1"/>
          <w:numId w:val="1"/>
        </w:numPr>
        <w:spacing w:after="0" w:line="276" w:lineRule="auto"/>
        <w:ind w:left="1800" w:hanging="360"/>
        <w:rPr>
          <w:rFonts w:ascii="Arial" w:hAnsi="Arial" w:cs="Arial"/>
          <w:noProof/>
          <w:vanish/>
          <w:sz w:val="24"/>
        </w:rPr>
      </w:pPr>
    </w:p>
    <w:p w:rsidR="00AE40A1" w:rsidRPr="00EB2231" w:rsidRDefault="00AE40A1" w:rsidP="00AE40A1">
      <w:pPr>
        <w:numPr>
          <w:ilvl w:val="2"/>
          <w:numId w:val="1"/>
        </w:numPr>
        <w:spacing w:after="0" w:line="276" w:lineRule="auto"/>
        <w:ind w:left="2520" w:hanging="360"/>
        <w:rPr>
          <w:rFonts w:ascii="Arial" w:hAnsi="Arial" w:cs="Arial"/>
          <w:noProof/>
          <w:vanish/>
          <w:sz w:val="24"/>
        </w:rPr>
      </w:pPr>
    </w:p>
    <w:p w:rsidR="00AE40A1" w:rsidRPr="00EB2231" w:rsidRDefault="00AE40A1" w:rsidP="00AE40A1">
      <w:pPr>
        <w:rPr>
          <w:rFonts w:ascii="Arial" w:hAnsi="Arial" w:cs="Arial"/>
        </w:rPr>
      </w:pPr>
    </w:p>
    <w:p w:rsidR="00AE40A1" w:rsidRPr="00EB2231" w:rsidRDefault="00AE40A1" w:rsidP="00AE40A1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Vstupné parametre requestExtract</w:t>
      </w:r>
    </w:p>
    <w:p w:rsidR="00AE40A1" w:rsidRPr="00EB2231" w:rsidRDefault="00AE40A1" w:rsidP="00AE40A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 xml:space="preserve">Applicant  </w:t>
      </w:r>
      <w:r w:rsidRPr="00EB2231">
        <w:rPr>
          <w:rFonts w:ascii="Arial" w:hAnsi="Arial" w:cs="Arial"/>
          <w:noProof/>
          <w:sz w:val="24"/>
          <w:szCs w:val="24"/>
        </w:rPr>
        <w:t xml:space="preserve">– údaje žiadateľa o výpis, povinný parameter, popis v kapitole </w:t>
      </w:r>
      <w:r w:rsidR="00697A8A">
        <w:rPr>
          <w:rFonts w:ascii="Arial" w:hAnsi="Arial" w:cs="Arial"/>
          <w:noProof/>
          <w:sz w:val="24"/>
          <w:szCs w:val="24"/>
        </w:rPr>
        <w:fldChar w:fldCharType="begin"/>
      </w:r>
      <w:r w:rsidR="00A2799F">
        <w:rPr>
          <w:rFonts w:ascii="Arial" w:hAnsi="Arial" w:cs="Arial"/>
          <w:noProof/>
          <w:sz w:val="24"/>
          <w:szCs w:val="24"/>
        </w:rPr>
        <w:instrText xml:space="preserve"> REF _Ref404858340 \r \h </w:instrText>
      </w:r>
      <w:r w:rsidR="00697A8A">
        <w:rPr>
          <w:rFonts w:ascii="Arial" w:hAnsi="Arial" w:cs="Arial"/>
          <w:noProof/>
          <w:sz w:val="24"/>
          <w:szCs w:val="24"/>
        </w:rPr>
      </w:r>
      <w:r w:rsidR="00697A8A">
        <w:rPr>
          <w:rFonts w:ascii="Arial" w:hAnsi="Arial" w:cs="Arial"/>
          <w:noProof/>
          <w:sz w:val="24"/>
          <w:szCs w:val="24"/>
        </w:rPr>
        <w:fldChar w:fldCharType="separate"/>
      </w:r>
      <w:r w:rsidR="00DF4907">
        <w:rPr>
          <w:rFonts w:ascii="Arial" w:hAnsi="Arial" w:cs="Arial"/>
          <w:noProof/>
          <w:sz w:val="24"/>
          <w:szCs w:val="24"/>
        </w:rPr>
        <w:t>9.5.1.1</w:t>
      </w:r>
      <w:r w:rsidR="00697A8A">
        <w:rPr>
          <w:rFonts w:ascii="Arial" w:hAnsi="Arial" w:cs="Arial"/>
          <w:noProof/>
          <w:sz w:val="24"/>
          <w:szCs w:val="24"/>
        </w:rPr>
        <w:fldChar w:fldCharType="end"/>
      </w:r>
    </w:p>
    <w:p w:rsidR="00AE40A1" w:rsidRDefault="00AE40A1" w:rsidP="00AE40A1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 xml:space="preserve">CorporateBody </w:t>
      </w:r>
      <w:r w:rsidRPr="00EB2231">
        <w:rPr>
          <w:rFonts w:ascii="Arial" w:hAnsi="Arial" w:cs="Arial"/>
          <w:noProof/>
          <w:sz w:val="24"/>
          <w:szCs w:val="24"/>
        </w:rPr>
        <w:t xml:space="preserve">- povinný parameter obsahujúci údaje o právnickej osobe pre ktorú sa žiada výpis, popis v bode </w:t>
      </w:r>
      <w:r w:rsidR="00697A8A">
        <w:rPr>
          <w:rFonts w:ascii="Arial" w:hAnsi="Arial" w:cs="Arial"/>
          <w:noProof/>
          <w:sz w:val="24"/>
          <w:szCs w:val="24"/>
        </w:rPr>
        <w:fldChar w:fldCharType="begin"/>
      </w:r>
      <w:r w:rsidR="00A2799F">
        <w:rPr>
          <w:rFonts w:ascii="Arial" w:hAnsi="Arial" w:cs="Arial"/>
          <w:noProof/>
          <w:sz w:val="24"/>
          <w:szCs w:val="24"/>
        </w:rPr>
        <w:instrText xml:space="preserve"> REF _Ref404858362 \r \h </w:instrText>
      </w:r>
      <w:r w:rsidR="00697A8A">
        <w:rPr>
          <w:rFonts w:ascii="Arial" w:hAnsi="Arial" w:cs="Arial"/>
          <w:noProof/>
          <w:sz w:val="24"/>
          <w:szCs w:val="24"/>
        </w:rPr>
      </w:r>
      <w:r w:rsidR="00697A8A">
        <w:rPr>
          <w:rFonts w:ascii="Arial" w:hAnsi="Arial" w:cs="Arial"/>
          <w:noProof/>
          <w:sz w:val="24"/>
          <w:szCs w:val="24"/>
        </w:rPr>
        <w:fldChar w:fldCharType="separate"/>
      </w:r>
      <w:r w:rsidR="00DF4907">
        <w:rPr>
          <w:rFonts w:ascii="Arial" w:hAnsi="Arial" w:cs="Arial"/>
          <w:noProof/>
          <w:sz w:val="24"/>
          <w:szCs w:val="24"/>
        </w:rPr>
        <w:t>9.5.1.8</w:t>
      </w:r>
      <w:r w:rsidR="00697A8A">
        <w:rPr>
          <w:rFonts w:ascii="Arial" w:hAnsi="Arial" w:cs="Arial"/>
          <w:noProof/>
          <w:sz w:val="24"/>
          <w:szCs w:val="24"/>
        </w:rPr>
        <w:fldChar w:fldCharType="end"/>
      </w:r>
    </w:p>
    <w:p w:rsidR="000E7F58" w:rsidRPr="00EB2231" w:rsidRDefault="000E7F58" w:rsidP="000E7F58">
      <w:pPr>
        <w:pStyle w:val="Odsekzoznamu"/>
        <w:jc w:val="both"/>
        <w:rPr>
          <w:rFonts w:ascii="Arial" w:hAnsi="Arial" w:cs="Arial"/>
          <w:noProof/>
          <w:sz w:val="24"/>
          <w:szCs w:val="24"/>
        </w:rPr>
      </w:pPr>
    </w:p>
    <w:p w:rsidR="00AE40A1" w:rsidRPr="00EB2231" w:rsidRDefault="00AE40A1" w:rsidP="00AE40A1">
      <w:pPr>
        <w:pStyle w:val="Nadpis4"/>
        <w:rPr>
          <w:rFonts w:ascii="Arial" w:hAnsi="Arial" w:cs="Arial"/>
          <w:sz w:val="22"/>
          <w:szCs w:val="22"/>
        </w:rPr>
      </w:pPr>
      <w:bookmarkStart w:id="151" w:name="_Ref404858340"/>
      <w:r w:rsidRPr="00EB2231">
        <w:rPr>
          <w:rFonts w:ascii="Arial" w:hAnsi="Arial" w:cs="Arial"/>
          <w:sz w:val="22"/>
          <w:szCs w:val="22"/>
        </w:rPr>
        <w:t>Žiadateľ o výpis</w:t>
      </w:r>
      <w:bookmarkEnd w:id="151"/>
    </w:p>
    <w:p w:rsidR="00AE40A1" w:rsidRPr="00EB2231" w:rsidRDefault="00AE40A1" w:rsidP="00AE40A1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Údaje žiadateľa o výpis majú názov Applicant a sú popísané zloženým dátovým prvkom ApplicantType.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1"/>
        <w:gridCol w:w="2329"/>
        <w:gridCol w:w="2696"/>
        <w:gridCol w:w="1749"/>
      </w:tblGrid>
      <w:tr w:rsidR="00D559D6" w:rsidRPr="002D49EE" w:rsidTr="00D559D6">
        <w:trPr>
          <w:trHeight w:val="300"/>
        </w:trPr>
        <w:tc>
          <w:tcPr>
            <w:tcW w:w="554" w:type="pct"/>
            <w:vAlign w:val="center"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729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D559D6" w:rsidRPr="002D49EE" w:rsidTr="00D559D6">
        <w:trPr>
          <w:trHeight w:val="300"/>
        </w:trPr>
        <w:tc>
          <w:tcPr>
            <w:tcW w:w="554" w:type="pct"/>
            <w:vMerge w:val="restart"/>
            <w:vAlign w:val="center"/>
          </w:tcPr>
          <w:p w:rsidR="00AE40A1" w:rsidRPr="002D49EE" w:rsidRDefault="00D559D6" w:rsidP="00D559D6">
            <w:pPr>
              <w:spacing w:after="0" w:line="240" w:lineRule="auto"/>
            </w:pPr>
            <w:r>
              <w:t>ApplicantType</w:t>
            </w: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451466">
            <w:pPr>
              <w:spacing w:after="0" w:line="240" w:lineRule="auto"/>
            </w:pPr>
            <w:r w:rsidRPr="002D49EE">
              <w:t>Person</w:t>
            </w:r>
            <w:r w:rsidR="00D559D6">
              <w:t>Data</w:t>
            </w:r>
          </w:p>
        </w:tc>
        <w:tc>
          <w:tcPr>
            <w:tcW w:w="1729" w:type="pct"/>
            <w:shd w:val="clear" w:color="auto" w:fill="auto"/>
            <w:noWrap/>
            <w:vAlign w:val="center"/>
            <w:hideMark/>
          </w:tcPr>
          <w:p w:rsidR="00AE40A1" w:rsidRPr="002D49EE" w:rsidRDefault="00D559D6" w:rsidP="00D559D6">
            <w:pPr>
              <w:spacing w:after="0" w:line="240" w:lineRule="auto"/>
            </w:pPr>
            <w:r>
              <w:t xml:space="preserve">Údaje o osobe 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A2799F">
            <w:pPr>
              <w:spacing w:after="0" w:line="240" w:lineRule="auto"/>
            </w:pPr>
            <w:r w:rsidRPr="002D49EE">
              <w:t>zložený dátový typ (viď</w:t>
            </w:r>
            <w:r w:rsidR="00A2799F">
              <w:t xml:space="preserve"> </w:t>
            </w:r>
            <w:r w:rsidR="00697A8A">
              <w:fldChar w:fldCharType="begin"/>
            </w:r>
            <w:r w:rsidR="00A2799F">
              <w:instrText xml:space="preserve"> REF _Ref404858390 \r \h </w:instrText>
            </w:r>
            <w:r w:rsidR="00697A8A">
              <w:fldChar w:fldCharType="separate"/>
            </w:r>
            <w:r w:rsidR="00DF4907">
              <w:t>9.5.1.2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AE40A1" w:rsidRPr="002D49EE" w:rsidRDefault="00D559D6" w:rsidP="00451466">
            <w:pPr>
              <w:spacing w:after="0" w:line="240" w:lineRule="auto"/>
            </w:pPr>
            <w:r>
              <w:t>P</w:t>
            </w:r>
          </w:p>
        </w:tc>
      </w:tr>
      <w:tr w:rsidR="00D559D6" w:rsidRPr="002D49EE" w:rsidTr="00D559D6">
        <w:trPr>
          <w:trHeight w:val="300"/>
        </w:trPr>
        <w:tc>
          <w:tcPr>
            <w:tcW w:w="554" w:type="pct"/>
            <w:vMerge/>
            <w:vAlign w:val="center"/>
          </w:tcPr>
          <w:p w:rsidR="00AE40A1" w:rsidRPr="002D49EE" w:rsidRDefault="00AE40A1" w:rsidP="00451466">
            <w:pPr>
              <w:spacing w:after="0" w:line="240" w:lineRule="auto"/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AE40A1" w:rsidRPr="002D49EE" w:rsidRDefault="00D559D6" w:rsidP="00451466">
            <w:pPr>
              <w:spacing w:after="0" w:line="240" w:lineRule="auto"/>
            </w:pPr>
            <w:r>
              <w:t>Physical</w:t>
            </w:r>
            <w:r w:rsidR="00AE40A1" w:rsidRPr="002D49EE">
              <w:t>Address</w:t>
            </w:r>
          </w:p>
        </w:tc>
        <w:tc>
          <w:tcPr>
            <w:tcW w:w="1729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451466">
            <w:pPr>
              <w:spacing w:after="0" w:line="240" w:lineRule="auto"/>
            </w:pPr>
            <w:r w:rsidRPr="002D49EE">
              <w:t xml:space="preserve">Adresa žiadateľa 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A2799F">
            <w:pPr>
              <w:spacing w:after="0" w:line="240" w:lineRule="auto"/>
            </w:pPr>
            <w:r w:rsidRPr="002D49EE">
              <w:t xml:space="preserve">zložený dátový typ (viď </w:t>
            </w:r>
            <w:r w:rsidR="0083668A" w:rsidRPr="002D49EE">
              <w:t xml:space="preserve"> </w:t>
            </w:r>
            <w:r w:rsidR="00697A8A">
              <w:fldChar w:fldCharType="begin"/>
            </w:r>
            <w:r w:rsidR="00A2799F">
              <w:instrText xml:space="preserve"> REF _Ref404858412 \r \h </w:instrText>
            </w:r>
            <w:r w:rsidR="00697A8A">
              <w:fldChar w:fldCharType="separate"/>
            </w:r>
            <w:r w:rsidR="00DF4907">
              <w:t>9.5.1.6</w:t>
            </w:r>
            <w:r w:rsidR="00697A8A">
              <w:fldChar w:fldCharType="end"/>
            </w:r>
            <w:r w:rsidR="007A69D9">
              <w:t>)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451466">
            <w:pPr>
              <w:spacing w:after="0" w:line="240" w:lineRule="auto"/>
            </w:pPr>
            <w:r w:rsidRPr="002D49EE">
              <w:t>N</w:t>
            </w:r>
          </w:p>
        </w:tc>
      </w:tr>
      <w:tr w:rsidR="00D559D6" w:rsidRPr="002D49EE" w:rsidTr="00D559D6">
        <w:trPr>
          <w:trHeight w:val="300"/>
        </w:trPr>
        <w:tc>
          <w:tcPr>
            <w:tcW w:w="554" w:type="pct"/>
            <w:vMerge/>
            <w:vAlign w:val="center"/>
          </w:tcPr>
          <w:p w:rsidR="00AE40A1" w:rsidRPr="002D49EE" w:rsidRDefault="00AE40A1" w:rsidP="00451466">
            <w:pPr>
              <w:spacing w:after="0" w:line="240" w:lineRule="auto"/>
            </w:pPr>
          </w:p>
        </w:tc>
        <w:tc>
          <w:tcPr>
            <w:tcW w:w="873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451466">
            <w:pPr>
              <w:spacing w:after="0" w:line="240" w:lineRule="auto"/>
            </w:pPr>
            <w:r w:rsidRPr="002D49EE">
              <w:t>InternetAddress</w:t>
            </w:r>
          </w:p>
        </w:tc>
        <w:tc>
          <w:tcPr>
            <w:tcW w:w="1729" w:type="pct"/>
            <w:shd w:val="clear" w:color="auto" w:fill="auto"/>
            <w:noWrap/>
            <w:vAlign w:val="center"/>
            <w:hideMark/>
          </w:tcPr>
          <w:p w:rsidR="00AE40A1" w:rsidRPr="002D49EE" w:rsidRDefault="00D559D6" w:rsidP="007E3125">
            <w:pPr>
              <w:spacing w:after="0" w:line="240" w:lineRule="auto"/>
            </w:pPr>
            <w:r>
              <w:t xml:space="preserve">Internetová </w:t>
            </w:r>
            <w:r w:rsidR="00AE40A1" w:rsidRPr="002D49EE">
              <w:t>adresa žiadateľa</w:t>
            </w:r>
          </w:p>
        </w:tc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AE40A1" w:rsidRPr="002D49EE" w:rsidRDefault="007E3125" w:rsidP="00A2799F">
            <w:pPr>
              <w:spacing w:after="0" w:line="240" w:lineRule="auto"/>
            </w:pPr>
            <w:r>
              <w:t>zložený dátový prvok (viď</w:t>
            </w:r>
            <w:r w:rsidR="00A2799F">
              <w:t xml:space="preserve"> </w:t>
            </w:r>
            <w:r w:rsidR="00697A8A">
              <w:fldChar w:fldCharType="begin"/>
            </w:r>
            <w:r w:rsidR="00A2799F">
              <w:instrText xml:space="preserve"> REF _Ref404858422 \r \h </w:instrText>
            </w:r>
            <w:r w:rsidR="00697A8A">
              <w:fldChar w:fldCharType="separate"/>
            </w:r>
            <w:r w:rsidR="00DF4907">
              <w:t>9.5.1.7</w:t>
            </w:r>
            <w:r w:rsidR="00697A8A">
              <w:fldChar w:fldCharType="end"/>
            </w:r>
            <w:r>
              <w:t>)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451466">
            <w:pPr>
              <w:spacing w:after="0" w:line="240" w:lineRule="auto"/>
            </w:pPr>
            <w:r w:rsidRPr="002D49EE">
              <w:t>P</w:t>
            </w:r>
          </w:p>
        </w:tc>
      </w:tr>
    </w:tbl>
    <w:p w:rsidR="00AE40A1" w:rsidRPr="00EB2231" w:rsidRDefault="006900E7" w:rsidP="006900E7">
      <w:pPr>
        <w:pStyle w:val="Popis"/>
        <w:rPr>
          <w:rFonts w:ascii="Arial" w:hAnsi="Arial" w:cs="Arial"/>
        </w:rPr>
      </w:pPr>
      <w:r w:rsidRPr="00EB2231">
        <w:rPr>
          <w:rFonts w:ascii="Arial" w:hAnsi="Arial" w:cs="Arial"/>
        </w:rPr>
        <w:t xml:space="preserve">Tab.  </w:t>
      </w:r>
      <w:r w:rsidR="00697A8A" w:rsidRPr="00EB2231">
        <w:rPr>
          <w:rFonts w:ascii="Arial" w:hAnsi="Arial" w:cs="Arial"/>
        </w:rPr>
        <w:fldChar w:fldCharType="begin"/>
      </w:r>
      <w:r w:rsidR="007232BD" w:rsidRPr="00EB2231">
        <w:rPr>
          <w:rFonts w:ascii="Arial" w:hAnsi="Arial" w:cs="Arial"/>
        </w:rPr>
        <w:instrText xml:space="preserve"> SEQ Tab._ \* ARABIC </w:instrText>
      </w:r>
      <w:r w:rsidR="00697A8A" w:rsidRPr="00EB2231">
        <w:rPr>
          <w:rFonts w:ascii="Arial" w:hAnsi="Arial" w:cs="Arial"/>
        </w:rPr>
        <w:fldChar w:fldCharType="separate"/>
      </w:r>
      <w:r w:rsidR="00DF4907">
        <w:rPr>
          <w:rFonts w:ascii="Arial" w:hAnsi="Arial" w:cs="Arial"/>
          <w:noProof/>
        </w:rPr>
        <w:t>49</w:t>
      </w:r>
      <w:r w:rsidR="00697A8A" w:rsidRPr="00EB2231">
        <w:rPr>
          <w:rFonts w:ascii="Arial" w:hAnsi="Arial" w:cs="Arial"/>
          <w:noProof/>
        </w:rPr>
        <w:fldChar w:fldCharType="end"/>
      </w:r>
      <w:r w:rsidRPr="00EB2231">
        <w:rPr>
          <w:rFonts w:ascii="Arial" w:hAnsi="Arial" w:cs="Arial"/>
        </w:rPr>
        <w:t xml:space="preserve"> Údaje žiadateľa o výpis – zložený dátový typ </w:t>
      </w:r>
      <w:r w:rsidR="00D559D6">
        <w:rPr>
          <w:rFonts w:ascii="Arial" w:hAnsi="Arial" w:cs="Arial"/>
        </w:rPr>
        <w:t>ApplicantType</w:t>
      </w:r>
    </w:p>
    <w:p w:rsidR="00D559D6" w:rsidRDefault="00D559D6" w:rsidP="00AE40A1">
      <w:pPr>
        <w:pStyle w:val="Nadpis4"/>
        <w:rPr>
          <w:rFonts w:ascii="Arial" w:hAnsi="Arial" w:cs="Arial"/>
          <w:sz w:val="22"/>
          <w:szCs w:val="22"/>
        </w:rPr>
      </w:pPr>
      <w:bookmarkStart w:id="152" w:name="_Ref404858390"/>
      <w:r>
        <w:rPr>
          <w:rFonts w:ascii="Arial" w:hAnsi="Arial" w:cs="Arial"/>
          <w:sz w:val="22"/>
          <w:szCs w:val="22"/>
        </w:rPr>
        <w:t>Údaje o osobe</w:t>
      </w:r>
      <w:bookmarkEnd w:id="152"/>
    </w:p>
    <w:p w:rsidR="00D559D6" w:rsidRPr="00EB2231" w:rsidRDefault="00D559D6" w:rsidP="00D559D6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Údaje o osobe (</w:t>
      </w:r>
      <w:r w:rsidRPr="00EB2231">
        <w:rPr>
          <w:rFonts w:ascii="Arial" w:hAnsi="Arial" w:cs="Arial"/>
          <w:noProof/>
          <w:sz w:val="24"/>
          <w:szCs w:val="24"/>
        </w:rPr>
        <w:t>žiadateľ</w:t>
      </w:r>
      <w:r>
        <w:rPr>
          <w:rFonts w:ascii="Arial" w:hAnsi="Arial" w:cs="Arial"/>
          <w:noProof/>
          <w:sz w:val="24"/>
          <w:szCs w:val="24"/>
        </w:rPr>
        <w:t>ovi)</w:t>
      </w:r>
      <w:r w:rsidRPr="00EB223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o výpis </w:t>
      </w:r>
      <w:r w:rsidRPr="00EB2231">
        <w:rPr>
          <w:rFonts w:ascii="Arial" w:hAnsi="Arial" w:cs="Arial"/>
          <w:noProof/>
          <w:sz w:val="24"/>
          <w:szCs w:val="24"/>
        </w:rPr>
        <w:t xml:space="preserve">majú názov </w:t>
      </w:r>
      <w:r>
        <w:rPr>
          <w:rFonts w:ascii="Arial" w:hAnsi="Arial" w:cs="Arial"/>
          <w:noProof/>
          <w:sz w:val="24"/>
          <w:szCs w:val="24"/>
        </w:rPr>
        <w:t xml:space="preserve">PersonData </w:t>
      </w:r>
      <w:r w:rsidRPr="00EB2231">
        <w:rPr>
          <w:rFonts w:ascii="Arial" w:hAnsi="Arial" w:cs="Arial"/>
          <w:noProof/>
          <w:sz w:val="24"/>
          <w:szCs w:val="24"/>
        </w:rPr>
        <w:t xml:space="preserve">a sú popísané zloženým dátovým prvkom </w:t>
      </w:r>
      <w:r>
        <w:rPr>
          <w:rFonts w:ascii="Arial" w:hAnsi="Arial" w:cs="Arial"/>
          <w:noProof/>
          <w:sz w:val="24"/>
          <w:szCs w:val="24"/>
        </w:rPr>
        <w:t>PersonDataType</w:t>
      </w:r>
      <w:r w:rsidRPr="00EB2231">
        <w:rPr>
          <w:rFonts w:ascii="Arial" w:hAnsi="Arial" w:cs="Arial"/>
          <w:noProof/>
          <w:sz w:val="24"/>
          <w:szCs w:val="24"/>
        </w:rPr>
        <w:t>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1288"/>
        <w:gridCol w:w="2659"/>
        <w:gridCol w:w="2453"/>
        <w:gridCol w:w="1681"/>
      </w:tblGrid>
      <w:tr w:rsidR="00D559D6" w:rsidRPr="002D49EE" w:rsidTr="00D559D6">
        <w:trPr>
          <w:trHeight w:val="300"/>
        </w:trPr>
        <w:tc>
          <w:tcPr>
            <w:tcW w:w="721" w:type="pct"/>
            <w:vAlign w:val="center"/>
          </w:tcPr>
          <w:p w:rsidR="00D559D6" w:rsidRPr="002D49EE" w:rsidRDefault="00D559D6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D559D6" w:rsidRPr="002D49EE" w:rsidRDefault="00D559D6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D559D6" w:rsidRPr="002D49EE" w:rsidRDefault="00D559D6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288" w:type="pct"/>
            <w:shd w:val="clear" w:color="auto" w:fill="auto"/>
            <w:noWrap/>
            <w:vAlign w:val="center"/>
            <w:hideMark/>
          </w:tcPr>
          <w:p w:rsidR="00D559D6" w:rsidRPr="002D49EE" w:rsidRDefault="00D559D6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D559D6" w:rsidRPr="002D49EE" w:rsidRDefault="00D559D6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D559D6" w:rsidRPr="002D49EE" w:rsidTr="00D559D6">
        <w:trPr>
          <w:trHeight w:val="300"/>
        </w:trPr>
        <w:tc>
          <w:tcPr>
            <w:tcW w:w="721" w:type="pct"/>
            <w:vMerge w:val="restart"/>
            <w:vAlign w:val="center"/>
          </w:tcPr>
          <w:p w:rsidR="00D559D6" w:rsidRPr="002D49EE" w:rsidRDefault="00D559D6" w:rsidP="00D559D6">
            <w:pPr>
              <w:spacing w:after="0" w:line="240" w:lineRule="auto"/>
            </w:pPr>
            <w:r>
              <w:t>PersonDataType</w:t>
            </w: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D559D6" w:rsidRPr="002D49EE" w:rsidRDefault="00D559D6" w:rsidP="00D559D6">
            <w:pPr>
              <w:spacing w:after="0" w:line="240" w:lineRule="auto"/>
            </w:pPr>
            <w:r>
              <w:t>PhysicalPerson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D559D6" w:rsidRPr="002D49EE" w:rsidRDefault="00D559D6" w:rsidP="00D559D6">
            <w:pPr>
              <w:spacing w:after="0" w:line="240" w:lineRule="auto"/>
            </w:pPr>
            <w:r>
              <w:t xml:space="preserve">Údaje žiadateľa – fyzická osoba </w:t>
            </w:r>
          </w:p>
        </w:tc>
        <w:tc>
          <w:tcPr>
            <w:tcW w:w="1288" w:type="pct"/>
            <w:shd w:val="clear" w:color="auto" w:fill="auto"/>
            <w:noWrap/>
            <w:vAlign w:val="center"/>
            <w:hideMark/>
          </w:tcPr>
          <w:p w:rsidR="00D559D6" w:rsidRPr="002D49EE" w:rsidRDefault="00D559D6" w:rsidP="00A2799F">
            <w:pPr>
              <w:spacing w:after="0" w:line="240" w:lineRule="auto"/>
            </w:pPr>
            <w:r w:rsidRPr="002D49EE">
              <w:t xml:space="preserve">zložený dátový typ (viď </w:t>
            </w:r>
            <w:r w:rsidR="00A2799F">
              <w:t xml:space="preserve"> </w:t>
            </w:r>
            <w:r w:rsidR="00697A8A">
              <w:fldChar w:fldCharType="begin"/>
            </w:r>
            <w:r w:rsidR="00A2799F">
              <w:instrText xml:space="preserve"> REF _Ref404858459 \r \h </w:instrText>
            </w:r>
            <w:r w:rsidR="00697A8A">
              <w:fldChar w:fldCharType="separate"/>
            </w:r>
            <w:r w:rsidR="00DF4907">
              <w:t>9.5.1.3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D559D6" w:rsidRPr="002D49EE" w:rsidRDefault="00D559D6" w:rsidP="00D559D6">
            <w:pPr>
              <w:spacing w:after="0" w:line="240" w:lineRule="auto"/>
            </w:pPr>
            <w:r>
              <w:t>P ak je žiadateľ FO</w:t>
            </w:r>
          </w:p>
        </w:tc>
      </w:tr>
      <w:tr w:rsidR="00D559D6" w:rsidRPr="002D49EE" w:rsidTr="00D559D6">
        <w:trPr>
          <w:trHeight w:val="300"/>
        </w:trPr>
        <w:tc>
          <w:tcPr>
            <w:tcW w:w="721" w:type="pct"/>
            <w:vMerge/>
            <w:vAlign w:val="center"/>
          </w:tcPr>
          <w:p w:rsidR="00D559D6" w:rsidRPr="002D49EE" w:rsidRDefault="00D559D6" w:rsidP="00D559D6">
            <w:pPr>
              <w:spacing w:after="0" w:line="240" w:lineRule="auto"/>
            </w:pPr>
          </w:p>
        </w:tc>
        <w:tc>
          <w:tcPr>
            <w:tcW w:w="712" w:type="pct"/>
            <w:shd w:val="clear" w:color="auto" w:fill="auto"/>
            <w:noWrap/>
            <w:vAlign w:val="center"/>
            <w:hideMark/>
          </w:tcPr>
          <w:p w:rsidR="00D559D6" w:rsidRPr="002D49EE" w:rsidRDefault="00D559D6" w:rsidP="00D559D6">
            <w:pPr>
              <w:spacing w:after="0" w:line="240" w:lineRule="auto"/>
            </w:pPr>
            <w:r>
              <w:t>CorporateBody</w:t>
            </w:r>
          </w:p>
        </w:tc>
        <w:tc>
          <w:tcPr>
            <w:tcW w:w="1396" w:type="pct"/>
            <w:shd w:val="clear" w:color="auto" w:fill="auto"/>
            <w:noWrap/>
            <w:vAlign w:val="center"/>
            <w:hideMark/>
          </w:tcPr>
          <w:p w:rsidR="00D559D6" w:rsidRPr="002D49EE" w:rsidRDefault="00D559D6" w:rsidP="00D559D6">
            <w:pPr>
              <w:spacing w:after="0" w:line="240" w:lineRule="auto"/>
            </w:pPr>
            <w:r>
              <w:t>Údaje žiadateľa – právnickej osoby</w:t>
            </w:r>
          </w:p>
        </w:tc>
        <w:tc>
          <w:tcPr>
            <w:tcW w:w="1288" w:type="pct"/>
            <w:shd w:val="clear" w:color="auto" w:fill="auto"/>
            <w:noWrap/>
            <w:vAlign w:val="center"/>
            <w:hideMark/>
          </w:tcPr>
          <w:p w:rsidR="00D559D6" w:rsidRPr="002D49EE" w:rsidRDefault="00D559D6" w:rsidP="00A2799F">
            <w:pPr>
              <w:spacing w:after="0" w:line="240" w:lineRule="auto"/>
            </w:pPr>
            <w:r w:rsidRPr="002D49EE">
              <w:t xml:space="preserve">zložený dátový typ (viď  </w:t>
            </w:r>
            <w:r w:rsidR="00697A8A">
              <w:fldChar w:fldCharType="begin"/>
            </w:r>
            <w:r w:rsidR="00A2799F">
              <w:instrText xml:space="preserve"> REF _Ref404858465 \r \h </w:instrText>
            </w:r>
            <w:r w:rsidR="00697A8A">
              <w:fldChar w:fldCharType="separate"/>
            </w:r>
            <w:r w:rsidR="00DF4907">
              <w:t>9.5.1.5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D559D6" w:rsidRPr="002D49EE" w:rsidRDefault="00D559D6" w:rsidP="00D559D6">
            <w:pPr>
              <w:spacing w:after="0" w:line="240" w:lineRule="auto"/>
            </w:pPr>
            <w:r>
              <w:t>P ak je žiadateľ PO</w:t>
            </w:r>
          </w:p>
        </w:tc>
      </w:tr>
    </w:tbl>
    <w:p w:rsidR="00D559D6" w:rsidRPr="00D559D6" w:rsidRDefault="00D559D6" w:rsidP="00D559D6">
      <w:pPr>
        <w:pStyle w:val="Popis"/>
      </w:pPr>
      <w:r>
        <w:t xml:space="preserve">Tab.  </w:t>
      </w:r>
      <w:r w:rsidR="00374B3C">
        <w:fldChar w:fldCharType="begin"/>
      </w:r>
      <w:r w:rsidR="00374B3C">
        <w:instrText xml:space="preserve"> SEQ Tab._ \* ARABIC </w:instrText>
      </w:r>
      <w:r w:rsidR="00374B3C">
        <w:fldChar w:fldCharType="separate"/>
      </w:r>
      <w:r w:rsidR="00DF4907">
        <w:rPr>
          <w:noProof/>
        </w:rPr>
        <w:t>50</w:t>
      </w:r>
      <w:r w:rsidR="00374B3C">
        <w:rPr>
          <w:noProof/>
        </w:rPr>
        <w:fldChar w:fldCharType="end"/>
      </w:r>
      <w:r>
        <w:t xml:space="preserve"> Údaje o žiadateľovi – zlo</w:t>
      </w:r>
      <w:r w:rsidR="0082014A">
        <w:t>ž</w:t>
      </w:r>
      <w:r>
        <w:t xml:space="preserve">ený dátový typ PersonDataType </w:t>
      </w:r>
    </w:p>
    <w:p w:rsidR="00D559D6" w:rsidRDefault="00D559D6" w:rsidP="00AE40A1">
      <w:pPr>
        <w:pStyle w:val="Nadpis4"/>
        <w:rPr>
          <w:rFonts w:ascii="Arial" w:hAnsi="Arial" w:cs="Arial"/>
          <w:sz w:val="22"/>
          <w:szCs w:val="22"/>
        </w:rPr>
      </w:pPr>
      <w:bookmarkStart w:id="153" w:name="_Ref404858459"/>
      <w:r>
        <w:rPr>
          <w:rFonts w:ascii="Arial" w:hAnsi="Arial" w:cs="Arial"/>
          <w:sz w:val="22"/>
          <w:szCs w:val="22"/>
        </w:rPr>
        <w:t>Žiadateľ o výpis – fyzická osoba</w:t>
      </w:r>
      <w:bookmarkEnd w:id="153"/>
    </w:p>
    <w:p w:rsidR="00D559D6" w:rsidRPr="00EB2231" w:rsidRDefault="00D559D6" w:rsidP="00D559D6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Údaje žiadateľa – fyzickej osoby o výpis majú názov ApplicantPhysicalPerson a sú popísané zloženým dátovým</w:t>
      </w:r>
      <w:r w:rsidR="00A2799F">
        <w:rPr>
          <w:rFonts w:ascii="Arial" w:hAnsi="Arial" w:cs="Arial"/>
          <w:noProof/>
          <w:sz w:val="24"/>
          <w:szCs w:val="24"/>
        </w:rPr>
        <w:t xml:space="preserve"> prvkom ApplicantPhysicalPerson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403"/>
        <w:gridCol w:w="1611"/>
        <w:gridCol w:w="2513"/>
        <w:gridCol w:w="1746"/>
      </w:tblGrid>
      <w:tr w:rsidR="00D559D6" w:rsidRPr="002D49EE" w:rsidTr="00D559D6">
        <w:trPr>
          <w:trHeight w:val="300"/>
        </w:trPr>
        <w:tc>
          <w:tcPr>
            <w:tcW w:w="1154" w:type="pct"/>
            <w:vAlign w:val="center"/>
          </w:tcPr>
          <w:p w:rsidR="00D559D6" w:rsidRPr="002D49EE" w:rsidRDefault="00D559D6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lastRenderedPageBreak/>
              <w:t>Názov prvku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:rsidR="00D559D6" w:rsidRPr="002D49EE" w:rsidRDefault="00D559D6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852" w:type="pct"/>
            <w:shd w:val="clear" w:color="auto" w:fill="auto"/>
            <w:noWrap/>
            <w:vAlign w:val="center"/>
            <w:hideMark/>
          </w:tcPr>
          <w:p w:rsidR="00D559D6" w:rsidRPr="002D49EE" w:rsidRDefault="00D559D6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D559D6" w:rsidRPr="002D49EE" w:rsidRDefault="00D559D6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923" w:type="pct"/>
            <w:shd w:val="clear" w:color="auto" w:fill="auto"/>
            <w:noWrap/>
            <w:vAlign w:val="center"/>
            <w:hideMark/>
          </w:tcPr>
          <w:p w:rsidR="00D559D6" w:rsidRPr="002D49EE" w:rsidRDefault="00D559D6" w:rsidP="00D559D6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D559D6" w:rsidRPr="002D49EE" w:rsidTr="00D559D6">
        <w:trPr>
          <w:trHeight w:val="300"/>
        </w:trPr>
        <w:tc>
          <w:tcPr>
            <w:tcW w:w="1154" w:type="pct"/>
            <w:vMerge w:val="restart"/>
            <w:vAlign w:val="center"/>
          </w:tcPr>
          <w:p w:rsidR="00D559D6" w:rsidRPr="002D49EE" w:rsidRDefault="00D559D6" w:rsidP="00D559D6">
            <w:r w:rsidRPr="002D49EE">
              <w:t>ApplicantPhysicalPersonType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559D6" w:rsidRPr="002D49EE" w:rsidRDefault="00D559D6" w:rsidP="00D559D6">
            <w:pPr>
              <w:spacing w:after="0" w:line="240" w:lineRule="auto"/>
            </w:pPr>
            <w:r>
              <w:t>ID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D559D6" w:rsidRPr="002D49EE" w:rsidRDefault="00D559D6" w:rsidP="00A2799F">
            <w:pPr>
              <w:spacing w:after="0" w:line="240" w:lineRule="auto"/>
            </w:pPr>
            <w:r>
              <w:t>Identifikátor osoby</w:t>
            </w:r>
            <w:r w:rsidR="007229FB">
              <w:t xml:space="preserve"> </w:t>
            </w:r>
            <w:r w:rsidR="00361526">
              <w:t>–</w:t>
            </w:r>
            <w:r w:rsidR="007229FB">
              <w:t xml:space="preserve"> RČ</w:t>
            </w:r>
            <w:r w:rsidR="00361526">
              <w:t xml:space="preserve"> (resp.  IFO)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D559D6" w:rsidRPr="002D49EE" w:rsidRDefault="00D559D6" w:rsidP="00A2799F">
            <w:pPr>
              <w:spacing w:after="0" w:line="240" w:lineRule="auto"/>
            </w:pPr>
            <w:r>
              <w:t xml:space="preserve">zložený dátový typ </w:t>
            </w:r>
            <w:r w:rsidRPr="002D49EE">
              <w:t>(viď</w:t>
            </w:r>
            <w:r w:rsidR="00A2799F">
              <w:t xml:space="preserve"> </w:t>
            </w:r>
            <w:r w:rsidR="00697A8A">
              <w:fldChar w:fldCharType="begin"/>
            </w:r>
            <w:r w:rsidR="00A2799F">
              <w:instrText xml:space="preserve"> REF _Ref404851997 \r \h </w:instrText>
            </w:r>
            <w:r w:rsidR="00697A8A">
              <w:fldChar w:fldCharType="separate"/>
            </w:r>
            <w:r w:rsidR="00DF4907">
              <w:t>7.4.1.1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D559D6" w:rsidRPr="002D49EE" w:rsidRDefault="00D559D6" w:rsidP="00D559D6">
            <w:pPr>
              <w:spacing w:after="0" w:line="240" w:lineRule="auto"/>
            </w:pPr>
            <w:r>
              <w:t>P</w:t>
            </w:r>
            <w:r w:rsidR="007229FB">
              <w:t>*</w:t>
            </w:r>
          </w:p>
        </w:tc>
      </w:tr>
      <w:tr w:rsidR="00D559D6" w:rsidRPr="002D49EE" w:rsidTr="00D559D6">
        <w:trPr>
          <w:trHeight w:val="300"/>
        </w:trPr>
        <w:tc>
          <w:tcPr>
            <w:tcW w:w="1154" w:type="pct"/>
            <w:vMerge/>
            <w:vAlign w:val="center"/>
          </w:tcPr>
          <w:p w:rsidR="00D559D6" w:rsidRPr="002D49EE" w:rsidRDefault="00D559D6" w:rsidP="00D559D6">
            <w:pPr>
              <w:spacing w:after="0" w:line="240" w:lineRule="auto"/>
            </w:pP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D559D6" w:rsidRPr="002D49EE" w:rsidRDefault="007229FB" w:rsidP="00D559D6">
            <w:pPr>
              <w:spacing w:after="0" w:line="240" w:lineRule="auto"/>
            </w:pPr>
            <w:r>
              <w:t>PersonName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:rsidR="00D559D6" w:rsidRPr="002D49EE" w:rsidRDefault="007229FB" w:rsidP="00D559D6">
            <w:pPr>
              <w:spacing w:after="0" w:line="240" w:lineRule="auto"/>
            </w:pPr>
            <w:r>
              <w:t>Meno fyzickej osoby</w:t>
            </w:r>
            <w:r w:rsidR="00D559D6" w:rsidRPr="002D49EE">
              <w:t xml:space="preserve"> 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D559D6" w:rsidRPr="002D49EE" w:rsidRDefault="007229FB" w:rsidP="00A2799F">
            <w:pPr>
              <w:spacing w:after="0" w:line="240" w:lineRule="auto"/>
            </w:pPr>
            <w:r>
              <w:t>Zložený dátový prvok (viď</w:t>
            </w:r>
            <w:r w:rsidR="00A2799F">
              <w:t xml:space="preserve"> </w:t>
            </w:r>
            <w:r w:rsidR="00697A8A">
              <w:fldChar w:fldCharType="begin"/>
            </w:r>
            <w:r w:rsidR="00A2799F">
              <w:instrText xml:space="preserve"> REF _Ref404858518 \r \h </w:instrText>
            </w:r>
            <w:r w:rsidR="00697A8A">
              <w:fldChar w:fldCharType="separate"/>
            </w:r>
            <w:r w:rsidR="00DF4907">
              <w:t>9.5.1.4</w:t>
            </w:r>
            <w:r w:rsidR="00697A8A">
              <w:fldChar w:fldCharType="end"/>
            </w:r>
            <w:r>
              <w:t>)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D559D6" w:rsidRPr="002D49EE" w:rsidRDefault="007229FB" w:rsidP="00D559D6">
            <w:pPr>
              <w:spacing w:after="0" w:line="240" w:lineRule="auto"/>
            </w:pPr>
            <w:r>
              <w:t>P</w:t>
            </w:r>
          </w:p>
        </w:tc>
      </w:tr>
    </w:tbl>
    <w:p w:rsidR="00D559D6" w:rsidRPr="00D559D6" w:rsidRDefault="00D559D6" w:rsidP="00D559D6">
      <w:pPr>
        <w:pStyle w:val="Popis"/>
      </w:pPr>
      <w:r>
        <w:t xml:space="preserve">Tab.  </w:t>
      </w:r>
      <w:r w:rsidR="00374B3C">
        <w:fldChar w:fldCharType="begin"/>
      </w:r>
      <w:r w:rsidR="00374B3C">
        <w:instrText xml:space="preserve"> SEQ Tab._ \* ARABIC </w:instrText>
      </w:r>
      <w:r w:rsidR="00374B3C">
        <w:fldChar w:fldCharType="separate"/>
      </w:r>
      <w:r w:rsidR="00DF4907">
        <w:rPr>
          <w:noProof/>
        </w:rPr>
        <w:t>51</w:t>
      </w:r>
      <w:r w:rsidR="00374B3C">
        <w:rPr>
          <w:noProof/>
        </w:rPr>
        <w:fldChar w:fldCharType="end"/>
      </w:r>
      <w:r w:rsidRPr="00D559D6">
        <w:rPr>
          <w:rFonts w:ascii="Arial" w:hAnsi="Arial" w:cs="Arial"/>
        </w:rPr>
        <w:t xml:space="preserve"> </w:t>
      </w:r>
      <w:r w:rsidRPr="00EB2231">
        <w:rPr>
          <w:rFonts w:ascii="Arial" w:hAnsi="Arial" w:cs="Arial"/>
        </w:rPr>
        <w:t xml:space="preserve">Údaje žiadateľa o výpis – </w:t>
      </w:r>
      <w:r>
        <w:rPr>
          <w:rFonts w:ascii="Arial" w:hAnsi="Arial" w:cs="Arial"/>
        </w:rPr>
        <w:t xml:space="preserve">fyzická </w:t>
      </w:r>
      <w:r w:rsidRPr="00EB2231">
        <w:rPr>
          <w:rFonts w:ascii="Arial" w:hAnsi="Arial" w:cs="Arial"/>
        </w:rPr>
        <w:t>osoba</w:t>
      </w:r>
    </w:p>
    <w:p w:rsidR="007229FB" w:rsidRDefault="007229FB" w:rsidP="00AE40A1">
      <w:pPr>
        <w:pStyle w:val="Nadpis4"/>
        <w:rPr>
          <w:rFonts w:ascii="Arial" w:hAnsi="Arial" w:cs="Arial"/>
          <w:sz w:val="22"/>
          <w:szCs w:val="22"/>
        </w:rPr>
      </w:pPr>
      <w:bookmarkStart w:id="154" w:name="_Ref404858518"/>
      <w:r>
        <w:rPr>
          <w:rFonts w:ascii="Arial" w:hAnsi="Arial" w:cs="Arial"/>
          <w:sz w:val="22"/>
          <w:szCs w:val="22"/>
        </w:rPr>
        <w:t>Meno žiadateľo o výpis – fyzickú osobu</w:t>
      </w:r>
      <w:bookmarkEnd w:id="154"/>
    </w:p>
    <w:p w:rsidR="007229FB" w:rsidRPr="007229FB" w:rsidRDefault="007229FB" w:rsidP="007229FB">
      <w:pPr>
        <w:jc w:val="both"/>
      </w:pPr>
      <w:r>
        <w:rPr>
          <w:rFonts w:ascii="Arial" w:hAnsi="Arial" w:cs="Arial"/>
          <w:noProof/>
          <w:sz w:val="24"/>
          <w:szCs w:val="24"/>
        </w:rPr>
        <w:t xml:space="preserve">Meno </w:t>
      </w:r>
      <w:r w:rsidRPr="00EB2231">
        <w:rPr>
          <w:rFonts w:ascii="Arial" w:hAnsi="Arial" w:cs="Arial"/>
          <w:noProof/>
          <w:sz w:val="24"/>
          <w:szCs w:val="24"/>
        </w:rPr>
        <w:t xml:space="preserve">žiadateľa – fyzickej osoby o výpis majú názov </w:t>
      </w:r>
      <w:r>
        <w:rPr>
          <w:rFonts w:ascii="Arial" w:hAnsi="Arial" w:cs="Arial"/>
          <w:noProof/>
          <w:sz w:val="24"/>
          <w:szCs w:val="24"/>
        </w:rPr>
        <w:t xml:space="preserve">PersonName </w:t>
      </w:r>
      <w:r w:rsidRPr="00EB2231">
        <w:rPr>
          <w:rFonts w:ascii="Arial" w:hAnsi="Arial" w:cs="Arial"/>
          <w:noProof/>
          <w:sz w:val="24"/>
          <w:szCs w:val="24"/>
        </w:rPr>
        <w:t xml:space="preserve">a sú popísané zloženým dátovým prvkom </w:t>
      </w:r>
      <w:r>
        <w:rPr>
          <w:rFonts w:ascii="Arial" w:hAnsi="Arial" w:cs="Arial"/>
          <w:noProof/>
          <w:sz w:val="24"/>
          <w:szCs w:val="24"/>
        </w:rPr>
        <w:t>PersonName</w:t>
      </w:r>
      <w:r w:rsidRPr="00EB2231">
        <w:rPr>
          <w:rFonts w:ascii="Arial" w:hAnsi="Arial" w:cs="Arial"/>
          <w:noProof/>
          <w:sz w:val="24"/>
          <w:szCs w:val="24"/>
        </w:rPr>
        <w:t>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1521"/>
        <w:gridCol w:w="1772"/>
        <w:gridCol w:w="2513"/>
        <w:gridCol w:w="1738"/>
      </w:tblGrid>
      <w:tr w:rsidR="007229FB" w:rsidRPr="002D49EE" w:rsidTr="007229FB">
        <w:trPr>
          <w:trHeight w:val="300"/>
        </w:trPr>
        <w:tc>
          <w:tcPr>
            <w:tcW w:w="1011" w:type="pct"/>
            <w:vAlign w:val="center"/>
          </w:tcPr>
          <w:p w:rsidR="007229FB" w:rsidRPr="002D49EE" w:rsidRDefault="007229FB" w:rsidP="008D56A1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8D56A1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8D56A1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8D56A1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8D56A1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229FB" w:rsidRPr="002D49EE" w:rsidTr="007229FB">
        <w:trPr>
          <w:trHeight w:val="300"/>
        </w:trPr>
        <w:tc>
          <w:tcPr>
            <w:tcW w:w="1011" w:type="pct"/>
            <w:vMerge w:val="restart"/>
            <w:vAlign w:val="center"/>
          </w:tcPr>
          <w:p w:rsidR="007229FB" w:rsidRPr="002D49EE" w:rsidRDefault="007229FB" w:rsidP="008D56A1">
            <w:r>
              <w:t>PersonNameType</w:t>
            </w: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7229FB" w:rsidRPr="002D49EE" w:rsidRDefault="007229FB" w:rsidP="008D56A1">
            <w:pPr>
              <w:spacing w:after="0" w:line="240" w:lineRule="auto"/>
            </w:pPr>
            <w:r>
              <w:t>GivenName</w:t>
            </w:r>
          </w:p>
        </w:tc>
        <w:tc>
          <w:tcPr>
            <w:tcW w:w="937" w:type="pct"/>
            <w:shd w:val="clear" w:color="auto" w:fill="auto"/>
            <w:noWrap/>
            <w:vAlign w:val="bottom"/>
            <w:hideMark/>
          </w:tcPr>
          <w:p w:rsidR="007229FB" w:rsidRPr="002D49EE" w:rsidRDefault="007229FB" w:rsidP="007229FB">
            <w:pPr>
              <w:spacing w:after="0" w:line="240" w:lineRule="auto"/>
            </w:pPr>
            <w:r>
              <w:t>Meno osoby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7229FB" w:rsidRDefault="00322CCA" w:rsidP="008D56A1">
            <w:pPr>
              <w:spacing w:after="0" w:line="240" w:lineRule="auto"/>
            </w:pPr>
            <w:r>
              <w:t>t</w:t>
            </w:r>
            <w:r w:rsidR="007229FB">
              <w:t>ext</w:t>
            </w:r>
            <w:r>
              <w:t xml:space="preserve">, </w:t>
            </w:r>
          </w:p>
          <w:p w:rsidR="00322CCA" w:rsidRPr="002D49EE" w:rsidRDefault="00322CCA" w:rsidP="008D56A1">
            <w:pPr>
              <w:spacing w:after="0" w:line="240" w:lineRule="auto"/>
            </w:pPr>
            <w:r>
              <w:t>opakovateľný prvok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7229FB" w:rsidRPr="002D49EE" w:rsidRDefault="007229FB" w:rsidP="008D56A1">
            <w:pPr>
              <w:spacing w:after="0" w:line="240" w:lineRule="auto"/>
            </w:pPr>
            <w:r>
              <w:t>P</w:t>
            </w:r>
          </w:p>
        </w:tc>
      </w:tr>
      <w:tr w:rsidR="007229FB" w:rsidRPr="002D49EE" w:rsidTr="007229FB">
        <w:trPr>
          <w:trHeight w:val="300"/>
        </w:trPr>
        <w:tc>
          <w:tcPr>
            <w:tcW w:w="1011" w:type="pct"/>
            <w:vMerge/>
            <w:vAlign w:val="center"/>
          </w:tcPr>
          <w:p w:rsidR="007229FB" w:rsidRPr="002D49EE" w:rsidRDefault="007229FB" w:rsidP="008D56A1">
            <w:pPr>
              <w:spacing w:after="0" w:line="240" w:lineRule="auto"/>
            </w:pPr>
          </w:p>
        </w:tc>
        <w:tc>
          <w:tcPr>
            <w:tcW w:w="804" w:type="pct"/>
            <w:shd w:val="clear" w:color="auto" w:fill="auto"/>
            <w:noWrap/>
            <w:vAlign w:val="bottom"/>
            <w:hideMark/>
          </w:tcPr>
          <w:p w:rsidR="007229FB" w:rsidRPr="002D49EE" w:rsidRDefault="007229FB" w:rsidP="008D56A1">
            <w:pPr>
              <w:spacing w:after="0" w:line="240" w:lineRule="auto"/>
            </w:pPr>
            <w:r>
              <w:t>FamilyName</w:t>
            </w:r>
          </w:p>
        </w:tc>
        <w:tc>
          <w:tcPr>
            <w:tcW w:w="937" w:type="pct"/>
            <w:shd w:val="clear" w:color="auto" w:fill="auto"/>
            <w:noWrap/>
            <w:vAlign w:val="bottom"/>
            <w:hideMark/>
          </w:tcPr>
          <w:p w:rsidR="007229FB" w:rsidRPr="002D49EE" w:rsidRDefault="007229FB" w:rsidP="007229FB">
            <w:pPr>
              <w:spacing w:after="0" w:line="240" w:lineRule="auto"/>
            </w:pPr>
            <w:r>
              <w:t>Priezvisko osoby</w:t>
            </w:r>
            <w:r w:rsidRPr="002D49EE">
              <w:t xml:space="preserve"> 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7229FB" w:rsidRDefault="00322CCA" w:rsidP="008D56A1">
            <w:pPr>
              <w:spacing w:after="0" w:line="240" w:lineRule="auto"/>
            </w:pPr>
            <w:r>
              <w:t>t</w:t>
            </w:r>
            <w:r w:rsidR="007229FB">
              <w:t>ext</w:t>
            </w:r>
            <w:r>
              <w:t xml:space="preserve">, </w:t>
            </w:r>
          </w:p>
          <w:p w:rsidR="00322CCA" w:rsidRPr="002D49EE" w:rsidRDefault="00322CCA" w:rsidP="008D56A1">
            <w:pPr>
              <w:spacing w:after="0" w:line="240" w:lineRule="auto"/>
            </w:pPr>
            <w:r>
              <w:t>opakovateľný prvok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7229FB" w:rsidRPr="002D49EE" w:rsidRDefault="007229FB" w:rsidP="008D56A1">
            <w:pPr>
              <w:spacing w:after="0" w:line="240" w:lineRule="auto"/>
            </w:pPr>
            <w:r>
              <w:t>P</w:t>
            </w:r>
          </w:p>
        </w:tc>
      </w:tr>
      <w:tr w:rsidR="007229FB" w:rsidRPr="002D49EE" w:rsidTr="008D56A1">
        <w:trPr>
          <w:trHeight w:val="300"/>
        </w:trPr>
        <w:tc>
          <w:tcPr>
            <w:tcW w:w="1011" w:type="pct"/>
            <w:vMerge/>
            <w:vAlign w:val="center"/>
          </w:tcPr>
          <w:p w:rsidR="007229FB" w:rsidRPr="002D49EE" w:rsidRDefault="007229FB" w:rsidP="008D56A1">
            <w:pPr>
              <w:spacing w:after="0" w:line="240" w:lineRule="auto"/>
            </w:pP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8D56A1">
            <w:pPr>
              <w:spacing w:after="0" w:line="240" w:lineRule="auto"/>
            </w:pPr>
            <w:r w:rsidRPr="002D49EE">
              <w:t>Affix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8D56A1">
            <w:pPr>
              <w:spacing w:after="0" w:line="240" w:lineRule="auto"/>
            </w:pPr>
            <w:r w:rsidRPr="002D49EE">
              <w:t>Ostatné časti mena osoby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7229FB" w:rsidRDefault="00322CCA" w:rsidP="008D56A1">
            <w:pPr>
              <w:spacing w:after="0" w:line="240" w:lineRule="auto"/>
            </w:pPr>
            <w:r>
              <w:t>t</w:t>
            </w:r>
            <w:r w:rsidR="007229FB" w:rsidRPr="002D49EE">
              <w:t>ext</w:t>
            </w:r>
            <w:r>
              <w:t xml:space="preserve">, </w:t>
            </w:r>
          </w:p>
          <w:p w:rsidR="00322CCA" w:rsidRPr="002D49EE" w:rsidRDefault="00322CCA" w:rsidP="008D56A1">
            <w:pPr>
              <w:spacing w:after="0" w:line="240" w:lineRule="auto"/>
            </w:pPr>
            <w:r>
              <w:t>opakovateľný prvok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8D56A1">
            <w:pPr>
              <w:spacing w:after="0" w:line="240" w:lineRule="auto"/>
            </w:pPr>
            <w:r w:rsidRPr="002D49EE">
              <w:t>N</w:t>
            </w:r>
          </w:p>
        </w:tc>
      </w:tr>
      <w:tr w:rsidR="007229FB" w:rsidRPr="002D49EE" w:rsidTr="008D56A1">
        <w:trPr>
          <w:trHeight w:val="300"/>
        </w:trPr>
        <w:tc>
          <w:tcPr>
            <w:tcW w:w="1011" w:type="pct"/>
            <w:vMerge/>
            <w:vAlign w:val="center"/>
          </w:tcPr>
          <w:p w:rsidR="007229FB" w:rsidRPr="002D49EE" w:rsidRDefault="007229FB" w:rsidP="008D56A1">
            <w:pPr>
              <w:spacing w:after="0" w:line="240" w:lineRule="auto"/>
            </w:pP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8D56A1">
            <w:pPr>
              <w:spacing w:after="0" w:line="240" w:lineRule="auto"/>
            </w:pPr>
            <w:r w:rsidRPr="002D49EE">
              <w:t>AffixType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8D56A1">
            <w:pPr>
              <w:spacing w:after="0" w:line="240" w:lineRule="auto"/>
            </w:pPr>
            <w:r w:rsidRPr="002D49EE">
              <w:t>Kontext predpony alebo prípony mena osoby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7229FB" w:rsidRDefault="00A2799F" w:rsidP="008D56A1">
            <w:pPr>
              <w:spacing w:after="0" w:line="240" w:lineRule="auto"/>
            </w:pPr>
            <w:r>
              <w:t>t</w:t>
            </w:r>
            <w:r w:rsidR="007229FB" w:rsidRPr="002D49EE">
              <w:t>ext</w:t>
            </w:r>
          </w:p>
          <w:p w:rsidR="00A2799F" w:rsidRPr="002D49EE" w:rsidRDefault="00A2799F" w:rsidP="008D56A1">
            <w:pPr>
              <w:spacing w:after="0" w:line="240" w:lineRule="auto"/>
            </w:pPr>
            <w:r>
              <w:t>atribút prvku Affix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8D56A1">
            <w:pPr>
              <w:spacing w:after="0" w:line="240" w:lineRule="auto"/>
            </w:pPr>
            <w:r w:rsidRPr="002D49EE">
              <w:t>N</w:t>
            </w:r>
          </w:p>
        </w:tc>
      </w:tr>
      <w:tr w:rsidR="007229FB" w:rsidRPr="002D49EE" w:rsidTr="008D56A1">
        <w:trPr>
          <w:trHeight w:val="300"/>
        </w:trPr>
        <w:tc>
          <w:tcPr>
            <w:tcW w:w="1011" w:type="pct"/>
            <w:vMerge/>
            <w:vAlign w:val="center"/>
          </w:tcPr>
          <w:p w:rsidR="007229FB" w:rsidRPr="002D49EE" w:rsidRDefault="007229FB" w:rsidP="008D56A1">
            <w:pPr>
              <w:spacing w:after="0" w:line="240" w:lineRule="auto"/>
            </w:pPr>
          </w:p>
        </w:tc>
        <w:tc>
          <w:tcPr>
            <w:tcW w:w="804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8D56A1">
            <w:pPr>
              <w:spacing w:after="0" w:line="240" w:lineRule="auto"/>
            </w:pPr>
            <w:r w:rsidRPr="002D49EE">
              <w:t>AffixPosition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8D56A1">
            <w:pPr>
              <w:spacing w:after="0" w:line="240" w:lineRule="auto"/>
            </w:pPr>
            <w:r w:rsidRPr="002D49EE">
              <w:t>Pozícia ostatnej časti mena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7229FB" w:rsidRDefault="00A2799F" w:rsidP="008D56A1">
            <w:pPr>
              <w:spacing w:after="0" w:line="240" w:lineRule="auto"/>
            </w:pPr>
            <w:r>
              <w:t>t</w:t>
            </w:r>
            <w:r w:rsidR="007229FB" w:rsidRPr="002D49EE">
              <w:t>ext</w:t>
            </w:r>
            <w:r>
              <w:t>,</w:t>
            </w:r>
          </w:p>
          <w:p w:rsidR="00A2799F" w:rsidRPr="002D49EE" w:rsidRDefault="00A2799F" w:rsidP="008D56A1">
            <w:pPr>
              <w:spacing w:after="0" w:line="240" w:lineRule="auto"/>
            </w:pPr>
            <w:r>
              <w:t>atribút prvku Affix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8D56A1">
            <w:pPr>
              <w:spacing w:after="0" w:line="240" w:lineRule="auto"/>
            </w:pPr>
            <w:r w:rsidRPr="002D49EE">
              <w:t>N</w:t>
            </w:r>
          </w:p>
        </w:tc>
      </w:tr>
    </w:tbl>
    <w:p w:rsidR="007229FB" w:rsidRPr="007229FB" w:rsidRDefault="007229FB" w:rsidP="007229FB">
      <w:pPr>
        <w:pStyle w:val="Popis"/>
      </w:pPr>
      <w:r>
        <w:t xml:space="preserve">Tab.  </w:t>
      </w:r>
      <w:r w:rsidR="00374B3C">
        <w:fldChar w:fldCharType="begin"/>
      </w:r>
      <w:r w:rsidR="00374B3C">
        <w:instrText xml:space="preserve"> SEQ Tab._ \* ARABIC </w:instrText>
      </w:r>
      <w:r w:rsidR="00374B3C">
        <w:fldChar w:fldCharType="separate"/>
      </w:r>
      <w:r w:rsidR="00DF4907">
        <w:rPr>
          <w:noProof/>
        </w:rPr>
        <w:t>52</w:t>
      </w:r>
      <w:r w:rsidR="00374B3C">
        <w:rPr>
          <w:noProof/>
        </w:rPr>
        <w:fldChar w:fldCharType="end"/>
      </w:r>
      <w:r>
        <w:t xml:space="preserve"> Meno žiadateľa o výp</w:t>
      </w:r>
      <w:r w:rsidR="0082014A">
        <w:t>is</w:t>
      </w:r>
      <w:r>
        <w:t>– fyzickú osobu – zložený dátový prvok PersonNameType</w:t>
      </w:r>
    </w:p>
    <w:p w:rsidR="00AE40A1" w:rsidRPr="00EB2231" w:rsidRDefault="00AE40A1" w:rsidP="00AE40A1">
      <w:pPr>
        <w:pStyle w:val="Nadpis4"/>
        <w:rPr>
          <w:rFonts w:ascii="Arial" w:hAnsi="Arial" w:cs="Arial"/>
          <w:sz w:val="22"/>
          <w:szCs w:val="22"/>
        </w:rPr>
      </w:pPr>
      <w:bookmarkStart w:id="155" w:name="_Ref404858465"/>
      <w:r w:rsidRPr="00EB2231">
        <w:rPr>
          <w:rFonts w:ascii="Arial" w:hAnsi="Arial" w:cs="Arial"/>
          <w:sz w:val="22"/>
          <w:szCs w:val="22"/>
        </w:rPr>
        <w:t>Žiadateľ o výpis – právnická osoba</w:t>
      </w:r>
      <w:bookmarkEnd w:id="155"/>
      <w:r w:rsidRPr="00EB2231">
        <w:rPr>
          <w:rFonts w:ascii="Arial" w:hAnsi="Arial" w:cs="Arial"/>
          <w:sz w:val="22"/>
          <w:szCs w:val="22"/>
        </w:rPr>
        <w:t xml:space="preserve"> </w:t>
      </w:r>
    </w:p>
    <w:p w:rsidR="00AE40A1" w:rsidRPr="00EB2231" w:rsidRDefault="00AE40A1" w:rsidP="00AE40A1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Údaje žiadateľa – právnickej osoby o výpis majú názov CorporateBody a sú popísané zloženým dátovým prvkom ApplicantCorporateBodyType. Súčasti zloženého dátového prvku sú popísané v nasledujúcej tabuľke.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675"/>
        <w:gridCol w:w="2292"/>
        <w:gridCol w:w="2088"/>
        <w:gridCol w:w="1442"/>
      </w:tblGrid>
      <w:tr w:rsidR="00AE40A1" w:rsidRPr="002D49EE" w:rsidTr="007229FB">
        <w:trPr>
          <w:trHeight w:val="300"/>
        </w:trPr>
        <w:tc>
          <w:tcPr>
            <w:tcW w:w="1076" w:type="pct"/>
            <w:vAlign w:val="center"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229FB" w:rsidRPr="002D49EE" w:rsidTr="007229FB">
        <w:trPr>
          <w:trHeight w:val="300"/>
        </w:trPr>
        <w:tc>
          <w:tcPr>
            <w:tcW w:w="1076" w:type="pct"/>
            <w:vMerge w:val="restart"/>
            <w:vAlign w:val="center"/>
          </w:tcPr>
          <w:p w:rsidR="007229FB" w:rsidRPr="002D49EE" w:rsidRDefault="007229FB" w:rsidP="00451466">
            <w:r w:rsidRPr="002D49EE">
              <w:t>ApplicantCorporateBodyType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8D56A1">
            <w:pPr>
              <w:spacing w:after="0" w:line="240" w:lineRule="auto"/>
            </w:pPr>
            <w:r w:rsidRPr="002D49EE">
              <w:t>ID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8D56A1">
            <w:pPr>
              <w:spacing w:after="0" w:line="240" w:lineRule="auto"/>
            </w:pPr>
            <w:r w:rsidRPr="002D49EE">
              <w:t>Identifikátor právnickej osoby</w:t>
            </w:r>
            <w:r w:rsidR="00737C17">
              <w:t xml:space="preserve"> - IPO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A2799F">
            <w:pPr>
              <w:spacing w:after="0" w:line="240" w:lineRule="auto"/>
            </w:pPr>
            <w:r w:rsidRPr="002D49EE">
              <w:t xml:space="preserve">zložený dátový typ (viď </w:t>
            </w:r>
            <w:r w:rsidR="00A2799F">
              <w:t xml:space="preserve"> </w:t>
            </w:r>
            <w:r w:rsidR="00697A8A">
              <w:fldChar w:fldCharType="begin"/>
            </w:r>
            <w:r w:rsidR="00A2799F">
              <w:instrText xml:space="preserve"> REF _Ref404851997 \r \h </w:instrText>
            </w:r>
            <w:r w:rsidR="00697A8A">
              <w:fldChar w:fldCharType="separate"/>
            </w:r>
            <w:r w:rsidR="00DF4907">
              <w:t>7.4.1.1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8D56A1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7229FB" w:rsidRPr="002D49EE" w:rsidTr="007229FB">
        <w:trPr>
          <w:trHeight w:val="300"/>
        </w:trPr>
        <w:tc>
          <w:tcPr>
            <w:tcW w:w="1076" w:type="pct"/>
            <w:vMerge/>
            <w:vAlign w:val="center"/>
          </w:tcPr>
          <w:p w:rsidR="007229FB" w:rsidRPr="002D49EE" w:rsidRDefault="007229FB" w:rsidP="00451466">
            <w:pPr>
              <w:spacing w:after="0" w:line="240" w:lineRule="auto"/>
            </w:pP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451466">
            <w:pPr>
              <w:spacing w:after="0" w:line="240" w:lineRule="auto"/>
            </w:pPr>
            <w:r w:rsidRPr="002D49EE">
              <w:t>CorporateBodyFullName</w:t>
            </w:r>
          </w:p>
        </w:tc>
        <w:tc>
          <w:tcPr>
            <w:tcW w:w="1085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451466">
            <w:pPr>
              <w:spacing w:after="0" w:line="240" w:lineRule="auto"/>
            </w:pPr>
            <w:r w:rsidRPr="002D49EE">
              <w:t>Plné meno právnickej osoby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7229FB" w:rsidRPr="002D49EE" w:rsidRDefault="007229FB" w:rsidP="00451466">
            <w:pPr>
              <w:spacing w:after="0" w:line="240" w:lineRule="auto"/>
            </w:pPr>
            <w:r w:rsidRPr="002D49EE">
              <w:t>P</w:t>
            </w:r>
          </w:p>
        </w:tc>
      </w:tr>
    </w:tbl>
    <w:p w:rsidR="00AE40A1" w:rsidRPr="00EB2231" w:rsidRDefault="00654B7A" w:rsidP="00654B7A">
      <w:pPr>
        <w:pStyle w:val="Popis"/>
        <w:rPr>
          <w:rFonts w:ascii="Arial" w:hAnsi="Arial" w:cs="Arial"/>
        </w:rPr>
      </w:pPr>
      <w:r w:rsidRPr="00EB2231">
        <w:rPr>
          <w:rFonts w:ascii="Arial" w:hAnsi="Arial" w:cs="Arial"/>
        </w:rPr>
        <w:t xml:space="preserve">Tab.  </w:t>
      </w:r>
      <w:r w:rsidR="00697A8A" w:rsidRPr="00EB2231">
        <w:rPr>
          <w:rFonts w:ascii="Arial" w:hAnsi="Arial" w:cs="Arial"/>
        </w:rPr>
        <w:fldChar w:fldCharType="begin"/>
      </w:r>
      <w:r w:rsidR="007232BD" w:rsidRPr="00EB2231">
        <w:rPr>
          <w:rFonts w:ascii="Arial" w:hAnsi="Arial" w:cs="Arial"/>
        </w:rPr>
        <w:instrText xml:space="preserve"> SEQ Tab._ \* ARABIC </w:instrText>
      </w:r>
      <w:r w:rsidR="00697A8A" w:rsidRPr="00EB2231">
        <w:rPr>
          <w:rFonts w:ascii="Arial" w:hAnsi="Arial" w:cs="Arial"/>
        </w:rPr>
        <w:fldChar w:fldCharType="separate"/>
      </w:r>
      <w:r w:rsidR="00DF4907">
        <w:rPr>
          <w:rFonts w:ascii="Arial" w:hAnsi="Arial" w:cs="Arial"/>
          <w:noProof/>
        </w:rPr>
        <w:t>53</w:t>
      </w:r>
      <w:r w:rsidR="00697A8A" w:rsidRPr="00EB2231">
        <w:rPr>
          <w:rFonts w:ascii="Arial" w:hAnsi="Arial" w:cs="Arial"/>
          <w:noProof/>
        </w:rPr>
        <w:fldChar w:fldCharType="end"/>
      </w:r>
      <w:r w:rsidRPr="00EB2231">
        <w:rPr>
          <w:rFonts w:ascii="Arial" w:hAnsi="Arial" w:cs="Arial"/>
        </w:rPr>
        <w:t xml:space="preserve"> Údaje žiadateľa o výpis – právnická osoba</w:t>
      </w:r>
    </w:p>
    <w:p w:rsidR="00AE40A1" w:rsidRPr="00EB2231" w:rsidRDefault="00D559D6" w:rsidP="00AE40A1">
      <w:pPr>
        <w:pStyle w:val="Nadpis4"/>
        <w:rPr>
          <w:rFonts w:ascii="Arial" w:hAnsi="Arial" w:cs="Arial"/>
          <w:sz w:val="22"/>
          <w:szCs w:val="22"/>
        </w:rPr>
      </w:pPr>
      <w:bookmarkStart w:id="156" w:name="_Ref404858412"/>
      <w:r>
        <w:rPr>
          <w:rFonts w:ascii="Arial" w:hAnsi="Arial" w:cs="Arial"/>
          <w:sz w:val="22"/>
          <w:szCs w:val="22"/>
        </w:rPr>
        <w:lastRenderedPageBreak/>
        <w:t>Fyzická adresa</w:t>
      </w:r>
      <w:bookmarkEnd w:id="156"/>
      <w:r w:rsidR="00AE40A1" w:rsidRPr="00EB2231">
        <w:rPr>
          <w:rFonts w:ascii="Arial" w:hAnsi="Arial" w:cs="Arial"/>
          <w:sz w:val="22"/>
          <w:szCs w:val="22"/>
        </w:rPr>
        <w:t xml:space="preserve"> </w:t>
      </w:r>
    </w:p>
    <w:p w:rsidR="00AE40A1" w:rsidRPr="00EB2231" w:rsidRDefault="00AE40A1" w:rsidP="00AE40A1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Údaj o adrese žiadateľa o výpis má názov </w:t>
      </w:r>
      <w:r w:rsidR="00D559D6">
        <w:rPr>
          <w:rFonts w:ascii="Arial" w:hAnsi="Arial" w:cs="Arial"/>
          <w:noProof/>
          <w:sz w:val="24"/>
          <w:szCs w:val="24"/>
        </w:rPr>
        <w:t>Physical</w:t>
      </w:r>
      <w:r w:rsidRPr="00EB2231">
        <w:rPr>
          <w:rFonts w:ascii="Arial" w:hAnsi="Arial" w:cs="Arial"/>
          <w:noProof/>
          <w:sz w:val="24"/>
          <w:szCs w:val="24"/>
        </w:rPr>
        <w:t xml:space="preserve">Address a je popísaný zloženým dátovým prvkom </w:t>
      </w:r>
      <w:r w:rsidR="00D559D6">
        <w:rPr>
          <w:rFonts w:ascii="Arial" w:hAnsi="Arial" w:cs="Arial"/>
          <w:noProof/>
          <w:sz w:val="24"/>
          <w:szCs w:val="24"/>
        </w:rPr>
        <w:t>Physical</w:t>
      </w:r>
      <w:r w:rsidRPr="00EB2231">
        <w:rPr>
          <w:rFonts w:ascii="Arial" w:hAnsi="Arial" w:cs="Arial"/>
          <w:noProof/>
          <w:sz w:val="24"/>
          <w:szCs w:val="24"/>
        </w:rPr>
        <w:t xml:space="preserve">AddressType. Súčasti zloženého dátového prvku sú popísané v nasledujúcej tabuľke.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6"/>
        <w:gridCol w:w="1988"/>
        <w:gridCol w:w="2275"/>
        <w:gridCol w:w="2225"/>
        <w:gridCol w:w="1482"/>
      </w:tblGrid>
      <w:tr w:rsidR="00447741" w:rsidRPr="002D49EE" w:rsidTr="00447741">
        <w:trPr>
          <w:trHeight w:val="30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447741" w:rsidRPr="002D49EE" w:rsidTr="00447741">
        <w:trPr>
          <w:trHeight w:val="300"/>
        </w:trPr>
        <w:tc>
          <w:tcPr>
            <w:tcW w:w="7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  <w:r>
              <w:t>PhysicalAddressType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AddressLine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Formátovaná adresa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Country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Štát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0086)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P</w:t>
            </w:r>
            <w:r>
              <w:t>*</w:t>
            </w:r>
          </w:p>
        </w:tc>
      </w:tr>
      <w:tr w:rsidR="00447741" w:rsidRPr="002D49EE" w:rsidTr="00447741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Region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AE4C95" w:rsidRDefault="00447741" w:rsidP="008D56A1">
            <w:pPr>
              <w:spacing w:after="0" w:line="240" w:lineRule="auto"/>
            </w:pPr>
            <w:r w:rsidRPr="00AE4C95">
              <w:t>Región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AE4C95" w:rsidRDefault="00A2799F" w:rsidP="00B11DF8">
            <w:pPr>
              <w:spacing w:after="0" w:line="240" w:lineRule="auto"/>
            </w:pPr>
            <w:r w:rsidRPr="00AE4C95">
              <w:t>Číselník (kód CL0000</w:t>
            </w:r>
            <w:r w:rsidR="00B11DF8" w:rsidRPr="00AE4C95">
              <w:t>23</w:t>
            </w:r>
            <w:r w:rsidRPr="00AE4C95"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County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Okres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0024)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Municipality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Obec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 xml:space="preserve">číselník (kód </w:t>
            </w:r>
            <w:r>
              <w:t>CL00</w:t>
            </w:r>
            <w:r w:rsidRPr="002D49EE">
              <w:t>0025)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>
              <w:t>P</w:t>
            </w:r>
          </w:p>
        </w:tc>
      </w:tr>
      <w:tr w:rsidR="00447741" w:rsidRPr="002D49EE" w:rsidTr="00447741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District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Časť obce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StreetName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Názov ulice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BuildingNumber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Orientačné číslo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PropertyRegistrationNumber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Súpisné číslo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číslo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P</w:t>
            </w:r>
          </w:p>
        </w:tc>
      </w:tr>
      <w:tr w:rsidR="00447741" w:rsidRPr="002D49EE" w:rsidTr="00447741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741" w:rsidRPr="002D49EE" w:rsidRDefault="00447741" w:rsidP="00451466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Unit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Časť budovy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741" w:rsidRPr="002D49EE" w:rsidRDefault="00447741" w:rsidP="008D56A1">
            <w:pPr>
              <w:spacing w:after="0" w:line="240" w:lineRule="auto"/>
            </w:pPr>
            <w:r w:rsidRPr="002D49EE"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17" w:rsidRPr="002D49EE" w:rsidRDefault="00737C17" w:rsidP="00451466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C17" w:rsidRPr="002D49EE" w:rsidRDefault="00737C17" w:rsidP="00451466">
            <w:pPr>
              <w:spacing w:after="0" w:line="240" w:lineRule="auto"/>
            </w:pPr>
            <w:r>
              <w:t>BuildingIndex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C17" w:rsidRPr="002D49EE" w:rsidRDefault="00447741" w:rsidP="00451466">
            <w:pPr>
              <w:spacing w:after="0" w:line="240" w:lineRule="auto"/>
            </w:pPr>
            <w:r>
              <w:t xml:space="preserve">Index domu z Registra obyvateľov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C17" w:rsidRPr="002D49EE" w:rsidRDefault="00447741" w:rsidP="00451466">
            <w:pPr>
              <w:spacing w:after="0" w:line="240" w:lineRule="auto"/>
            </w:pPr>
            <w:r>
              <w:t>text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C17" w:rsidRPr="002D49EE" w:rsidRDefault="00737C17" w:rsidP="00451466">
            <w:pPr>
              <w:spacing w:after="0" w:line="240" w:lineRule="auto"/>
            </w:pPr>
            <w:r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17" w:rsidRPr="002D49EE" w:rsidRDefault="00737C17" w:rsidP="00451466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C17" w:rsidRPr="002D49EE" w:rsidRDefault="00737C17" w:rsidP="00451466">
            <w:pPr>
              <w:spacing w:after="0" w:line="240" w:lineRule="auto"/>
            </w:pPr>
            <w:r>
              <w:t>AddressType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C17" w:rsidRPr="002D49EE" w:rsidRDefault="00447741" w:rsidP="00451466">
            <w:pPr>
              <w:spacing w:after="0" w:line="240" w:lineRule="auto"/>
            </w:pPr>
            <w:r>
              <w:t>Typ adresy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C17" w:rsidRPr="002D49EE" w:rsidRDefault="00447741" w:rsidP="00A2799F">
            <w:pPr>
              <w:spacing w:after="0" w:line="240" w:lineRule="auto"/>
            </w:pPr>
            <w:r w:rsidRPr="002D49EE">
              <w:t xml:space="preserve">zložený dátový typ (viď </w:t>
            </w:r>
            <w:r w:rsidR="00A2799F">
              <w:t xml:space="preserve"> </w:t>
            </w:r>
            <w:r w:rsidR="00697A8A">
              <w:fldChar w:fldCharType="begin"/>
            </w:r>
            <w:r w:rsidR="00A2799F">
              <w:instrText xml:space="preserve"> REF _Ref404857793 \r \h </w:instrText>
            </w:r>
            <w:r w:rsidR="00697A8A">
              <w:fldChar w:fldCharType="separate"/>
            </w:r>
            <w:r w:rsidR="00DF4907">
              <w:t>7.4.2.21</w:t>
            </w:r>
            <w:r w:rsidR="00697A8A">
              <w:fldChar w:fldCharType="end"/>
            </w:r>
            <w:r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C17" w:rsidRPr="002D49EE" w:rsidRDefault="00A2799F" w:rsidP="00451466">
            <w:pPr>
              <w:spacing w:after="0" w:line="240" w:lineRule="auto"/>
            </w:pPr>
            <w:r>
              <w:t>N</w:t>
            </w:r>
          </w:p>
        </w:tc>
      </w:tr>
      <w:tr w:rsidR="00447741" w:rsidRPr="002D49EE" w:rsidTr="00447741">
        <w:trPr>
          <w:trHeight w:val="300"/>
        </w:trPr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17" w:rsidRPr="002D49EE" w:rsidRDefault="00737C17" w:rsidP="00451466">
            <w:pPr>
              <w:spacing w:after="0" w:line="240" w:lineRule="auto"/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C17" w:rsidRPr="002D49EE" w:rsidRDefault="00737C17" w:rsidP="008D56A1">
            <w:pPr>
              <w:spacing w:after="0" w:line="240" w:lineRule="auto"/>
            </w:pPr>
            <w:r>
              <w:t>ID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C17" w:rsidRPr="002D49EE" w:rsidRDefault="00737C17" w:rsidP="008D56A1">
            <w:pPr>
              <w:spacing w:after="0" w:line="240" w:lineRule="auto"/>
            </w:pPr>
            <w:r>
              <w:t>Identifikátor adresy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C17" w:rsidRPr="002D49EE" w:rsidRDefault="00737C17" w:rsidP="00A2799F">
            <w:pPr>
              <w:spacing w:after="0" w:line="240" w:lineRule="auto"/>
            </w:pPr>
            <w:r w:rsidRPr="002D49EE">
              <w:t>zložený dátový typ (viď</w:t>
            </w:r>
            <w:r w:rsidR="00A2799F">
              <w:t xml:space="preserve"> </w:t>
            </w:r>
            <w:r w:rsidR="00697A8A">
              <w:fldChar w:fldCharType="begin"/>
            </w:r>
            <w:r w:rsidR="00A2799F">
              <w:instrText xml:space="preserve"> REF _Ref404851997 \r \h </w:instrText>
            </w:r>
            <w:r w:rsidR="00697A8A">
              <w:fldChar w:fldCharType="separate"/>
            </w:r>
            <w:r w:rsidR="00DF4907">
              <w:t>7.4.1.1</w:t>
            </w:r>
            <w:r w:rsidR="00697A8A">
              <w:fldChar w:fldCharType="end"/>
            </w:r>
            <w:r w:rsidR="00447741">
              <w:t>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C17" w:rsidRPr="002D49EE" w:rsidRDefault="00447741" w:rsidP="008D56A1">
            <w:pPr>
              <w:spacing w:after="0" w:line="240" w:lineRule="auto"/>
            </w:pPr>
            <w:r>
              <w:t>N</w:t>
            </w:r>
          </w:p>
        </w:tc>
      </w:tr>
    </w:tbl>
    <w:p w:rsidR="00AE40A1" w:rsidRPr="007E3125" w:rsidRDefault="00654B7A" w:rsidP="00654B7A">
      <w:pPr>
        <w:pStyle w:val="Popis"/>
      </w:pPr>
      <w:r w:rsidRPr="007E3125">
        <w:t xml:space="preserve">Tab.  </w:t>
      </w:r>
      <w:r w:rsidR="00697A8A" w:rsidRPr="007E3125">
        <w:fldChar w:fldCharType="begin"/>
      </w:r>
      <w:r w:rsidR="007232BD" w:rsidRPr="007E3125">
        <w:instrText xml:space="preserve"> SEQ Tab._ \* ARABIC </w:instrText>
      </w:r>
      <w:r w:rsidR="00697A8A" w:rsidRPr="007E3125">
        <w:fldChar w:fldCharType="separate"/>
      </w:r>
      <w:r w:rsidR="00DF4907">
        <w:rPr>
          <w:noProof/>
        </w:rPr>
        <w:t>54</w:t>
      </w:r>
      <w:r w:rsidR="00697A8A" w:rsidRPr="007E3125">
        <w:fldChar w:fldCharType="end"/>
      </w:r>
      <w:r w:rsidRPr="007E3125">
        <w:t xml:space="preserve"> Údaje o</w:t>
      </w:r>
      <w:r w:rsidR="007E3125" w:rsidRPr="007E3125">
        <w:t> </w:t>
      </w:r>
      <w:r w:rsidRPr="007E3125">
        <w:t>adrese</w:t>
      </w:r>
      <w:r w:rsidR="007E3125" w:rsidRPr="007E3125">
        <w:t xml:space="preserve"> – zložený dátový typ PhysicalAddressType</w:t>
      </w:r>
    </w:p>
    <w:p w:rsidR="007E3125" w:rsidRDefault="007E3125" w:rsidP="00AE40A1">
      <w:pPr>
        <w:pStyle w:val="Nadpis4"/>
        <w:rPr>
          <w:rFonts w:ascii="Arial" w:hAnsi="Arial" w:cs="Arial"/>
          <w:sz w:val="22"/>
          <w:szCs w:val="22"/>
        </w:rPr>
      </w:pPr>
      <w:bookmarkStart w:id="157" w:name="_Ref404858422"/>
      <w:r>
        <w:rPr>
          <w:rFonts w:ascii="Arial" w:hAnsi="Arial" w:cs="Arial"/>
          <w:sz w:val="22"/>
          <w:szCs w:val="22"/>
        </w:rPr>
        <w:t>Internetová adresa žiadateľo o výpis</w:t>
      </w:r>
      <w:bookmarkEnd w:id="157"/>
    </w:p>
    <w:p w:rsidR="007E3125" w:rsidRDefault="007E3125" w:rsidP="007E3125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Ú</w:t>
      </w:r>
      <w:r w:rsidRPr="00EB2231">
        <w:rPr>
          <w:rFonts w:ascii="Arial" w:hAnsi="Arial" w:cs="Arial"/>
          <w:noProof/>
          <w:sz w:val="24"/>
          <w:szCs w:val="24"/>
        </w:rPr>
        <w:t>daj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EB2231">
        <w:rPr>
          <w:rFonts w:ascii="Arial" w:hAnsi="Arial" w:cs="Arial"/>
          <w:noProof/>
          <w:sz w:val="24"/>
          <w:szCs w:val="24"/>
        </w:rPr>
        <w:t>o</w:t>
      </w:r>
      <w:r>
        <w:rPr>
          <w:rFonts w:ascii="Arial" w:hAnsi="Arial" w:cs="Arial"/>
          <w:noProof/>
          <w:sz w:val="24"/>
          <w:szCs w:val="24"/>
        </w:rPr>
        <w:t> interentovej adrese žiadateľa</w:t>
      </w:r>
      <w:r w:rsidRPr="00EB2231">
        <w:rPr>
          <w:rFonts w:ascii="Arial" w:hAnsi="Arial" w:cs="Arial"/>
          <w:noProof/>
          <w:sz w:val="24"/>
          <w:szCs w:val="24"/>
        </w:rPr>
        <w:t xml:space="preserve"> má názov </w:t>
      </w:r>
      <w:r>
        <w:rPr>
          <w:rFonts w:ascii="Arial" w:hAnsi="Arial" w:cs="Arial"/>
          <w:noProof/>
          <w:sz w:val="24"/>
          <w:szCs w:val="24"/>
        </w:rPr>
        <w:t>InternetAddress</w:t>
      </w:r>
      <w:r w:rsidRPr="00EB2231">
        <w:rPr>
          <w:rFonts w:ascii="Arial" w:hAnsi="Arial" w:cs="Arial"/>
          <w:noProof/>
          <w:sz w:val="24"/>
          <w:szCs w:val="24"/>
        </w:rPr>
        <w:t xml:space="preserve"> a </w:t>
      </w:r>
      <w:r>
        <w:rPr>
          <w:rFonts w:ascii="Arial" w:hAnsi="Arial" w:cs="Arial"/>
          <w:noProof/>
          <w:sz w:val="24"/>
          <w:szCs w:val="24"/>
        </w:rPr>
        <w:t>je</w:t>
      </w:r>
      <w:r w:rsidRPr="00EB2231">
        <w:rPr>
          <w:rFonts w:ascii="Arial" w:hAnsi="Arial" w:cs="Arial"/>
          <w:noProof/>
          <w:sz w:val="24"/>
          <w:szCs w:val="24"/>
        </w:rPr>
        <w:t xml:space="preserve"> popísan</w:t>
      </w:r>
      <w:r>
        <w:rPr>
          <w:rFonts w:ascii="Arial" w:hAnsi="Arial" w:cs="Arial"/>
          <w:noProof/>
          <w:sz w:val="24"/>
          <w:szCs w:val="24"/>
        </w:rPr>
        <w:t>ý</w:t>
      </w:r>
      <w:r w:rsidRPr="00EB2231">
        <w:rPr>
          <w:rFonts w:ascii="Arial" w:hAnsi="Arial" w:cs="Arial"/>
          <w:noProof/>
          <w:sz w:val="24"/>
          <w:szCs w:val="24"/>
        </w:rPr>
        <w:t xml:space="preserve"> zloženým dátovým </w:t>
      </w:r>
      <w:r>
        <w:rPr>
          <w:rFonts w:ascii="Arial" w:hAnsi="Arial" w:cs="Arial"/>
          <w:noProof/>
          <w:sz w:val="24"/>
          <w:szCs w:val="24"/>
        </w:rPr>
        <w:t>InterentAddressType</w:t>
      </w:r>
      <w:r w:rsidRPr="00EB2231">
        <w:rPr>
          <w:rFonts w:ascii="Arial" w:hAnsi="Arial" w:cs="Arial"/>
          <w:noProof/>
          <w:sz w:val="24"/>
          <w:szCs w:val="24"/>
        </w:rPr>
        <w:t xml:space="preserve">. Súčasti zloženého dátového prvku sú popísané v nasledujúcej </w:t>
      </w:r>
      <w:r>
        <w:rPr>
          <w:rFonts w:ascii="Arial" w:hAnsi="Arial" w:cs="Arial"/>
          <w:noProof/>
          <w:sz w:val="24"/>
          <w:szCs w:val="24"/>
        </w:rPr>
        <w:t xml:space="preserve">tabuľke.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1904"/>
        <w:gridCol w:w="2170"/>
        <w:gridCol w:w="1215"/>
        <w:gridCol w:w="2072"/>
      </w:tblGrid>
      <w:tr w:rsidR="007E3125" w:rsidRPr="002D49EE" w:rsidTr="007E3125">
        <w:trPr>
          <w:trHeight w:val="300"/>
        </w:trPr>
        <w:tc>
          <w:tcPr>
            <w:tcW w:w="995" w:type="pct"/>
            <w:vAlign w:val="center"/>
          </w:tcPr>
          <w:p w:rsidR="007E3125" w:rsidRPr="002D49EE" w:rsidRDefault="007E3125" w:rsidP="008D56A1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8D56A1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290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8D56A1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8D56A1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8D56A1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E3125" w:rsidRPr="002D49EE" w:rsidTr="007E3125">
        <w:trPr>
          <w:trHeight w:val="300"/>
        </w:trPr>
        <w:tc>
          <w:tcPr>
            <w:tcW w:w="995" w:type="pct"/>
            <w:vAlign w:val="center"/>
          </w:tcPr>
          <w:p w:rsidR="007E3125" w:rsidRPr="002D49EE" w:rsidRDefault="007E3125" w:rsidP="008D56A1">
            <w:r>
              <w:t>InternetAddressType</w:t>
            </w:r>
          </w:p>
        </w:tc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7E3125">
            <w:pPr>
              <w:spacing w:after="0" w:line="240" w:lineRule="auto"/>
            </w:pPr>
            <w:r>
              <w:t>Address</w:t>
            </w:r>
          </w:p>
        </w:tc>
        <w:tc>
          <w:tcPr>
            <w:tcW w:w="1290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7E3125">
            <w:pPr>
              <w:spacing w:after="0" w:line="240" w:lineRule="auto"/>
            </w:pPr>
            <w:r>
              <w:t xml:space="preserve">Internetová adresa 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8D56A1">
            <w:pPr>
              <w:spacing w:after="0" w:line="240" w:lineRule="auto"/>
            </w:pPr>
            <w:r>
              <w:t>text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8D56A1">
            <w:pPr>
              <w:spacing w:after="0" w:line="240" w:lineRule="auto"/>
            </w:pPr>
            <w:r>
              <w:t>N</w:t>
            </w:r>
          </w:p>
        </w:tc>
      </w:tr>
    </w:tbl>
    <w:p w:rsidR="007E3125" w:rsidRPr="00EB2231" w:rsidRDefault="007E3125" w:rsidP="007E3125">
      <w:pPr>
        <w:pStyle w:val="Popis"/>
        <w:rPr>
          <w:rFonts w:ascii="Arial" w:hAnsi="Arial" w:cs="Arial"/>
          <w:noProof/>
          <w:sz w:val="24"/>
          <w:szCs w:val="24"/>
        </w:rPr>
      </w:pPr>
      <w:r>
        <w:t xml:space="preserve">Tab.  </w:t>
      </w:r>
      <w:r w:rsidR="00374B3C">
        <w:fldChar w:fldCharType="begin"/>
      </w:r>
      <w:r w:rsidR="00374B3C">
        <w:instrText xml:space="preserve"> SEQ Tab._ \* ARABIC </w:instrText>
      </w:r>
      <w:r w:rsidR="00374B3C">
        <w:fldChar w:fldCharType="separate"/>
      </w:r>
      <w:r w:rsidR="00DF4907">
        <w:rPr>
          <w:noProof/>
        </w:rPr>
        <w:t>55</w:t>
      </w:r>
      <w:r w:rsidR="00374B3C">
        <w:rPr>
          <w:noProof/>
        </w:rPr>
        <w:fldChar w:fldCharType="end"/>
      </w:r>
      <w:r>
        <w:t xml:space="preserve"> Zložený dátový typ InternetAddressType</w:t>
      </w:r>
    </w:p>
    <w:p w:rsidR="00AE40A1" w:rsidRPr="00EB2231" w:rsidRDefault="00AE40A1" w:rsidP="00AE40A1">
      <w:pPr>
        <w:pStyle w:val="Nadpis4"/>
        <w:rPr>
          <w:rFonts w:ascii="Arial" w:hAnsi="Arial" w:cs="Arial"/>
          <w:sz w:val="22"/>
          <w:szCs w:val="22"/>
        </w:rPr>
      </w:pPr>
      <w:bookmarkStart w:id="158" w:name="_Ref404858362"/>
      <w:r w:rsidRPr="00EB2231">
        <w:rPr>
          <w:rFonts w:ascii="Arial" w:hAnsi="Arial" w:cs="Arial"/>
          <w:sz w:val="22"/>
          <w:szCs w:val="22"/>
        </w:rPr>
        <w:t>Právnická osoba</w:t>
      </w:r>
      <w:bookmarkEnd w:id="158"/>
    </w:p>
    <w:p w:rsidR="00AE40A1" w:rsidRPr="00EB2231" w:rsidRDefault="00AE40A1" w:rsidP="00AE40A1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Údaje o subjekte, pre ktorý je výpis</w:t>
      </w:r>
      <w:r w:rsidR="00A2799F">
        <w:rPr>
          <w:rFonts w:ascii="Arial" w:hAnsi="Arial" w:cs="Arial"/>
          <w:noProof/>
          <w:sz w:val="24"/>
          <w:szCs w:val="24"/>
        </w:rPr>
        <w:t xml:space="preserve"> žiadaný má názov CorporateBody</w:t>
      </w:r>
      <w:r w:rsidRPr="00EB2231">
        <w:rPr>
          <w:rFonts w:ascii="Arial" w:hAnsi="Arial" w:cs="Arial"/>
          <w:noProof/>
          <w:sz w:val="24"/>
          <w:szCs w:val="24"/>
        </w:rPr>
        <w:t xml:space="preserve"> a sú popísané zloženým dátovým CorporateBodyType. Súčasti zloženého dátového prvku sú popísané v nasledujúcej tabuľke.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910"/>
        <w:gridCol w:w="2258"/>
        <w:gridCol w:w="2390"/>
        <w:gridCol w:w="1640"/>
      </w:tblGrid>
      <w:tr w:rsidR="00AE40A1" w:rsidRPr="002D49EE" w:rsidTr="007E3125">
        <w:trPr>
          <w:trHeight w:val="300"/>
        </w:trPr>
        <w:tc>
          <w:tcPr>
            <w:tcW w:w="664" w:type="pct"/>
            <w:vAlign w:val="center"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lastRenderedPageBreak/>
              <w:t>Názov prvku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Súčasti prvku</w:t>
            </w:r>
          </w:p>
        </w:tc>
        <w:tc>
          <w:tcPr>
            <w:tcW w:w="1194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7E3125" w:rsidRPr="002D49EE" w:rsidTr="007E3125">
        <w:trPr>
          <w:trHeight w:val="300"/>
        </w:trPr>
        <w:tc>
          <w:tcPr>
            <w:tcW w:w="664" w:type="pct"/>
            <w:vMerge w:val="restart"/>
            <w:vAlign w:val="center"/>
          </w:tcPr>
          <w:p w:rsidR="007E3125" w:rsidRPr="002D49EE" w:rsidRDefault="007E3125" w:rsidP="007E3125">
            <w:r w:rsidRPr="002D49EE">
              <w:t>CorporateBody</w:t>
            </w: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8D56A1">
            <w:pPr>
              <w:spacing w:after="0" w:line="240" w:lineRule="auto"/>
            </w:pPr>
            <w:r w:rsidRPr="002D49EE">
              <w:t>ID</w:t>
            </w:r>
          </w:p>
        </w:tc>
        <w:tc>
          <w:tcPr>
            <w:tcW w:w="1194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8D56A1">
            <w:pPr>
              <w:spacing w:after="0" w:line="240" w:lineRule="auto"/>
            </w:pPr>
            <w:r w:rsidRPr="002D49EE">
              <w:t>Identifikátor právnickej osoby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A2799F">
            <w:pPr>
              <w:spacing w:after="0" w:line="240" w:lineRule="auto"/>
            </w:pPr>
            <w:r w:rsidRPr="002D49EE">
              <w:t>zložený dátový typ (viď</w:t>
            </w:r>
            <w:r w:rsidR="00A2799F">
              <w:t xml:space="preserve"> </w:t>
            </w:r>
            <w:r w:rsidR="00697A8A">
              <w:fldChar w:fldCharType="begin"/>
            </w:r>
            <w:r w:rsidR="00A2799F">
              <w:instrText xml:space="preserve"> REF _Ref404851997 \r \h </w:instrText>
            </w:r>
            <w:r w:rsidR="00697A8A">
              <w:fldChar w:fldCharType="separate"/>
            </w:r>
            <w:r w:rsidR="00DF4907">
              <w:t>7.4.1.1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8D56A1">
            <w:pPr>
              <w:spacing w:after="0" w:line="240" w:lineRule="auto"/>
            </w:pPr>
            <w:r w:rsidRPr="002D49EE">
              <w:t>P</w:t>
            </w:r>
          </w:p>
        </w:tc>
      </w:tr>
      <w:tr w:rsidR="007E3125" w:rsidRPr="002D49EE" w:rsidTr="007E3125">
        <w:trPr>
          <w:trHeight w:val="300"/>
        </w:trPr>
        <w:tc>
          <w:tcPr>
            <w:tcW w:w="664" w:type="pct"/>
            <w:vMerge/>
            <w:vAlign w:val="center"/>
          </w:tcPr>
          <w:p w:rsidR="007E3125" w:rsidRPr="002D49EE" w:rsidRDefault="007E3125" w:rsidP="007E3125">
            <w:pPr>
              <w:spacing w:after="0" w:line="240" w:lineRule="auto"/>
            </w:pP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451466">
            <w:pPr>
              <w:spacing w:after="0" w:line="240" w:lineRule="auto"/>
            </w:pPr>
            <w:r w:rsidRPr="002D49EE">
              <w:t>CorporateBodyFullName</w:t>
            </w:r>
          </w:p>
        </w:tc>
        <w:tc>
          <w:tcPr>
            <w:tcW w:w="1194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451466">
            <w:pPr>
              <w:spacing w:after="0" w:line="240" w:lineRule="auto"/>
            </w:pPr>
            <w:r w:rsidRPr="002D49EE">
              <w:t>Plné meno právnickej osoby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451466">
            <w:pPr>
              <w:spacing w:after="0" w:line="240" w:lineRule="auto"/>
            </w:pPr>
            <w:r w:rsidRPr="002D49EE">
              <w:t>text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451466">
            <w:pPr>
              <w:spacing w:after="0" w:line="240" w:lineRule="auto"/>
            </w:pPr>
            <w:r w:rsidRPr="002D49EE">
              <w:t>P</w:t>
            </w:r>
          </w:p>
        </w:tc>
      </w:tr>
      <w:tr w:rsidR="007E3125" w:rsidRPr="002D49EE" w:rsidTr="007E3125">
        <w:trPr>
          <w:trHeight w:val="300"/>
        </w:trPr>
        <w:tc>
          <w:tcPr>
            <w:tcW w:w="664" w:type="pct"/>
            <w:vMerge/>
            <w:vAlign w:val="center"/>
          </w:tcPr>
          <w:p w:rsidR="007E3125" w:rsidRPr="002D49EE" w:rsidRDefault="007E3125" w:rsidP="00451466">
            <w:pPr>
              <w:spacing w:after="0" w:line="240" w:lineRule="auto"/>
            </w:pP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8D56A1">
            <w:pPr>
              <w:spacing w:after="0" w:line="240" w:lineRule="auto"/>
            </w:pPr>
            <w:r>
              <w:t>Physical</w:t>
            </w:r>
            <w:r w:rsidRPr="002D49EE">
              <w:t>Address</w:t>
            </w:r>
          </w:p>
        </w:tc>
        <w:tc>
          <w:tcPr>
            <w:tcW w:w="1194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8D56A1">
            <w:pPr>
              <w:spacing w:after="0" w:line="240" w:lineRule="auto"/>
            </w:pPr>
            <w:r w:rsidRPr="002D49EE">
              <w:t xml:space="preserve">Adresa sídla 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A2799F">
            <w:pPr>
              <w:spacing w:after="0" w:line="240" w:lineRule="auto"/>
            </w:pPr>
            <w:r w:rsidRPr="002D49EE">
              <w:t xml:space="preserve">zložený dátový typ (viď  </w:t>
            </w:r>
            <w:r w:rsidR="00697A8A">
              <w:fldChar w:fldCharType="begin"/>
            </w:r>
            <w:r w:rsidR="00A2799F">
              <w:instrText xml:space="preserve"> REF _Ref404858412 \r \h </w:instrText>
            </w:r>
            <w:r w:rsidR="00697A8A">
              <w:fldChar w:fldCharType="separate"/>
            </w:r>
            <w:r w:rsidR="00DF4907">
              <w:t>9.5.1.6</w:t>
            </w:r>
            <w:r w:rsidR="00697A8A">
              <w:fldChar w:fldCharType="end"/>
            </w:r>
            <w:r w:rsidRPr="002D49EE">
              <w:t>)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8D56A1">
            <w:pPr>
              <w:spacing w:after="0" w:line="240" w:lineRule="auto"/>
            </w:pPr>
            <w:r w:rsidRPr="002D49EE">
              <w:t>P</w:t>
            </w:r>
          </w:p>
        </w:tc>
      </w:tr>
      <w:tr w:rsidR="007E3125" w:rsidRPr="002D49EE" w:rsidTr="007E3125">
        <w:trPr>
          <w:trHeight w:val="300"/>
        </w:trPr>
        <w:tc>
          <w:tcPr>
            <w:tcW w:w="664" w:type="pct"/>
            <w:vMerge/>
            <w:vAlign w:val="center"/>
          </w:tcPr>
          <w:p w:rsidR="007E3125" w:rsidRPr="002D49EE" w:rsidRDefault="007E3125" w:rsidP="00451466">
            <w:pPr>
              <w:spacing w:after="0" w:line="240" w:lineRule="auto"/>
            </w:pPr>
          </w:p>
        </w:tc>
        <w:tc>
          <w:tcPr>
            <w:tcW w:w="1010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7E3125">
            <w:pPr>
              <w:spacing w:after="0" w:line="240" w:lineRule="auto"/>
            </w:pPr>
            <w:r>
              <w:t>Source</w:t>
            </w:r>
          </w:p>
        </w:tc>
        <w:tc>
          <w:tcPr>
            <w:tcW w:w="1194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451466">
            <w:pPr>
              <w:spacing w:after="0" w:line="240" w:lineRule="auto"/>
            </w:pPr>
            <w:r>
              <w:t>Zdroj údajov</w:t>
            </w:r>
          </w:p>
        </w:tc>
        <w:tc>
          <w:tcPr>
            <w:tcW w:w="1265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A2799F">
            <w:pPr>
              <w:spacing w:after="0" w:line="240" w:lineRule="auto"/>
            </w:pPr>
            <w:r>
              <w:t xml:space="preserve">Zložený dátový typ (viď </w:t>
            </w:r>
            <w:r w:rsidR="00697A8A">
              <w:fldChar w:fldCharType="begin"/>
            </w:r>
            <w:r w:rsidR="00A2799F">
              <w:instrText xml:space="preserve"> REF _Ref404858817 \r \h </w:instrText>
            </w:r>
            <w:r w:rsidR="00697A8A">
              <w:fldChar w:fldCharType="separate"/>
            </w:r>
            <w:r w:rsidR="00DF4907">
              <w:t>9.5.1.9</w:t>
            </w:r>
            <w:r w:rsidR="00697A8A">
              <w:fldChar w:fldCharType="end"/>
            </w:r>
            <w:r w:rsidR="00A2799F">
              <w:t>)</w:t>
            </w:r>
          </w:p>
        </w:tc>
        <w:tc>
          <w:tcPr>
            <w:tcW w:w="867" w:type="pct"/>
            <w:shd w:val="clear" w:color="auto" w:fill="auto"/>
            <w:noWrap/>
            <w:vAlign w:val="center"/>
            <w:hideMark/>
          </w:tcPr>
          <w:p w:rsidR="007E3125" w:rsidRPr="002D49EE" w:rsidRDefault="007E3125" w:rsidP="00451466">
            <w:pPr>
              <w:spacing w:after="0" w:line="240" w:lineRule="auto"/>
            </w:pPr>
            <w:r>
              <w:t>p</w:t>
            </w:r>
          </w:p>
        </w:tc>
      </w:tr>
    </w:tbl>
    <w:p w:rsidR="00AE40A1" w:rsidRPr="007E3125" w:rsidRDefault="00871AFA" w:rsidP="00871AFA">
      <w:pPr>
        <w:pStyle w:val="Popis"/>
      </w:pPr>
      <w:r w:rsidRPr="007E3125">
        <w:t xml:space="preserve">Tab.  </w:t>
      </w:r>
      <w:r w:rsidR="00697A8A" w:rsidRPr="007E3125">
        <w:fldChar w:fldCharType="begin"/>
      </w:r>
      <w:r w:rsidR="007232BD" w:rsidRPr="007E3125">
        <w:instrText xml:space="preserve"> SEQ Tab._ \* ARABIC </w:instrText>
      </w:r>
      <w:r w:rsidR="00697A8A" w:rsidRPr="007E3125">
        <w:fldChar w:fldCharType="separate"/>
      </w:r>
      <w:r w:rsidR="00DF4907">
        <w:rPr>
          <w:noProof/>
        </w:rPr>
        <w:t>56</w:t>
      </w:r>
      <w:r w:rsidR="00697A8A" w:rsidRPr="007E3125">
        <w:fldChar w:fldCharType="end"/>
      </w:r>
      <w:r w:rsidRPr="007E3125">
        <w:t xml:space="preserve"> Údaje o právnickej osobe, pre ktorú sa žiada výpis</w:t>
      </w:r>
    </w:p>
    <w:p w:rsidR="007E3125" w:rsidRPr="00EB2231" w:rsidRDefault="007E3125" w:rsidP="007E3125">
      <w:pPr>
        <w:pStyle w:val="Nadpis4"/>
        <w:rPr>
          <w:rFonts w:ascii="Arial" w:hAnsi="Arial" w:cs="Arial"/>
          <w:sz w:val="22"/>
          <w:szCs w:val="22"/>
        </w:rPr>
      </w:pPr>
      <w:bookmarkStart w:id="159" w:name="_Ref404858817"/>
      <w:r>
        <w:rPr>
          <w:rFonts w:ascii="Arial" w:hAnsi="Arial" w:cs="Arial"/>
          <w:sz w:val="22"/>
          <w:szCs w:val="22"/>
        </w:rPr>
        <w:t>Zdroj údajov</w:t>
      </w:r>
      <w:bookmarkEnd w:id="159"/>
    </w:p>
    <w:p w:rsidR="007E3125" w:rsidRDefault="007E3125" w:rsidP="007E3125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Údaje o</w:t>
      </w:r>
      <w:r>
        <w:rPr>
          <w:rFonts w:ascii="Arial" w:hAnsi="Arial" w:cs="Arial"/>
          <w:noProof/>
          <w:sz w:val="24"/>
          <w:szCs w:val="24"/>
        </w:rPr>
        <w:t xml:space="preserve"> zdrojovom registri, ktorý vydá výpis </w:t>
      </w:r>
      <w:r w:rsidRPr="00EB2231">
        <w:rPr>
          <w:rFonts w:ascii="Arial" w:hAnsi="Arial" w:cs="Arial"/>
          <w:noProof/>
          <w:sz w:val="24"/>
          <w:szCs w:val="24"/>
        </w:rPr>
        <w:t xml:space="preserve">má názov </w:t>
      </w:r>
      <w:r w:rsidR="00B832F9">
        <w:rPr>
          <w:rFonts w:ascii="Arial" w:hAnsi="Arial" w:cs="Arial"/>
          <w:noProof/>
          <w:sz w:val="24"/>
          <w:szCs w:val="24"/>
        </w:rPr>
        <w:t>Source</w:t>
      </w:r>
      <w:r w:rsidRPr="00EB2231">
        <w:rPr>
          <w:rFonts w:ascii="Arial" w:hAnsi="Arial" w:cs="Arial"/>
          <w:noProof/>
          <w:sz w:val="24"/>
          <w:szCs w:val="24"/>
        </w:rPr>
        <w:t xml:space="preserve"> a sú popísané zloženým dátovým </w:t>
      </w:r>
      <w:r w:rsidR="00B832F9">
        <w:rPr>
          <w:rFonts w:ascii="Arial" w:hAnsi="Arial" w:cs="Arial"/>
          <w:noProof/>
          <w:sz w:val="24"/>
          <w:szCs w:val="24"/>
        </w:rPr>
        <w:t>Source</w:t>
      </w:r>
      <w:r w:rsidRPr="00EB2231">
        <w:rPr>
          <w:rFonts w:ascii="Arial" w:hAnsi="Arial" w:cs="Arial"/>
          <w:noProof/>
          <w:sz w:val="24"/>
          <w:szCs w:val="24"/>
        </w:rPr>
        <w:t xml:space="preserve">Type. Súčasti zloženého dátového prvku sú popísané v nasledujúcej tabuľke.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2032"/>
        <w:gridCol w:w="1731"/>
        <w:gridCol w:w="2039"/>
        <w:gridCol w:w="2072"/>
      </w:tblGrid>
      <w:tr w:rsidR="00B832F9" w:rsidRPr="002D49EE" w:rsidTr="008D56A1">
        <w:trPr>
          <w:trHeight w:val="300"/>
        </w:trPr>
        <w:tc>
          <w:tcPr>
            <w:tcW w:w="873" w:type="pct"/>
            <w:vAlign w:val="center"/>
          </w:tcPr>
          <w:p w:rsidR="00B832F9" w:rsidRPr="002D49EE" w:rsidRDefault="00B832F9" w:rsidP="008D56A1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Názov prvku</w:t>
            </w:r>
          </w:p>
        </w:tc>
        <w:tc>
          <w:tcPr>
            <w:tcW w:w="1049" w:type="pct"/>
          </w:tcPr>
          <w:p w:rsidR="00B832F9" w:rsidRPr="002D49EE" w:rsidRDefault="00B832F9" w:rsidP="008D56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Súčasti prvku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B832F9" w:rsidRPr="002D49EE" w:rsidRDefault="00B832F9" w:rsidP="008D56A1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Popis</w:t>
            </w:r>
          </w:p>
        </w:tc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B832F9" w:rsidRPr="002D49EE" w:rsidRDefault="00B832F9" w:rsidP="008D56A1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Dátový typ</w:t>
            </w:r>
          </w:p>
        </w:tc>
        <w:tc>
          <w:tcPr>
            <w:tcW w:w="1070" w:type="pct"/>
            <w:shd w:val="clear" w:color="auto" w:fill="auto"/>
            <w:noWrap/>
            <w:vAlign w:val="center"/>
            <w:hideMark/>
          </w:tcPr>
          <w:p w:rsidR="00B832F9" w:rsidRPr="002D49EE" w:rsidRDefault="00B832F9" w:rsidP="008D56A1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Povinnosť vyplnenia</w:t>
            </w:r>
          </w:p>
        </w:tc>
      </w:tr>
      <w:tr w:rsidR="00B832F9" w:rsidRPr="002D49EE" w:rsidTr="008D56A1">
        <w:trPr>
          <w:trHeight w:val="300"/>
        </w:trPr>
        <w:tc>
          <w:tcPr>
            <w:tcW w:w="873" w:type="pct"/>
            <w:vMerge w:val="restart"/>
            <w:vAlign w:val="center"/>
          </w:tcPr>
          <w:p w:rsidR="00B832F9" w:rsidRPr="002D49EE" w:rsidRDefault="00B832F9" w:rsidP="008D56A1">
            <w:pPr>
              <w:spacing w:after="0" w:line="240" w:lineRule="auto"/>
            </w:pPr>
            <w:r w:rsidRPr="002D49EE">
              <w:t>Source</w:t>
            </w:r>
            <w:r>
              <w:t>Type</w:t>
            </w:r>
          </w:p>
        </w:tc>
        <w:tc>
          <w:tcPr>
            <w:tcW w:w="1049" w:type="pct"/>
          </w:tcPr>
          <w:p w:rsidR="00B832F9" w:rsidRPr="002D49EE" w:rsidRDefault="00B832F9" w:rsidP="008D56A1">
            <w:pPr>
              <w:spacing w:after="0" w:line="240" w:lineRule="auto"/>
            </w:pPr>
            <w:r>
              <w:t>SourceRegister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B832F9" w:rsidRPr="002D49EE" w:rsidRDefault="00B832F9" w:rsidP="008D56A1">
            <w:pPr>
              <w:spacing w:after="0" w:line="240" w:lineRule="auto"/>
            </w:pPr>
            <w:r w:rsidRPr="002D49EE">
              <w:t xml:space="preserve">Zdrojový register 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B832F9" w:rsidRPr="002D49EE" w:rsidRDefault="00B832F9" w:rsidP="00D22A34">
            <w:pPr>
              <w:spacing w:after="0" w:line="240" w:lineRule="auto"/>
            </w:pPr>
            <w:r w:rsidRPr="002D49EE">
              <w:t xml:space="preserve">číselník </w:t>
            </w:r>
            <w:r>
              <w:t>(</w:t>
            </w:r>
            <w:r w:rsidR="005E304B">
              <w:t>CL010112)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B832F9" w:rsidRPr="002D49EE" w:rsidRDefault="00B832F9" w:rsidP="008D56A1">
            <w:pPr>
              <w:spacing w:after="0" w:line="240" w:lineRule="auto"/>
            </w:pPr>
            <w:r>
              <w:t>P*</w:t>
            </w:r>
          </w:p>
        </w:tc>
      </w:tr>
      <w:tr w:rsidR="00B832F9" w:rsidRPr="002D49EE" w:rsidTr="008D56A1">
        <w:trPr>
          <w:trHeight w:val="300"/>
        </w:trPr>
        <w:tc>
          <w:tcPr>
            <w:tcW w:w="873" w:type="pct"/>
            <w:vMerge/>
            <w:vAlign w:val="center"/>
          </w:tcPr>
          <w:p w:rsidR="00B832F9" w:rsidRPr="002D49EE" w:rsidRDefault="00B832F9" w:rsidP="008D56A1">
            <w:pPr>
              <w:spacing w:after="0" w:line="240" w:lineRule="auto"/>
            </w:pPr>
          </w:p>
        </w:tc>
        <w:tc>
          <w:tcPr>
            <w:tcW w:w="1049" w:type="pct"/>
          </w:tcPr>
          <w:p w:rsidR="00B832F9" w:rsidRDefault="00B832F9" w:rsidP="008D56A1">
            <w:pPr>
              <w:spacing w:after="0" w:line="240" w:lineRule="auto"/>
            </w:pPr>
            <w:r>
              <w:t>RegistrationOffice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B832F9" w:rsidRPr="002D49EE" w:rsidRDefault="00B832F9" w:rsidP="00B832F9">
            <w:pPr>
              <w:spacing w:after="0" w:line="240" w:lineRule="auto"/>
            </w:pPr>
            <w:r>
              <w:t>Registračný úrad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B832F9" w:rsidRPr="002D49EE" w:rsidRDefault="00990CA3" w:rsidP="00990CA3">
            <w:pPr>
              <w:spacing w:after="0" w:line="240" w:lineRule="auto"/>
            </w:pPr>
            <w:r>
              <w:t>t</w:t>
            </w:r>
            <w:r w:rsidR="00B832F9">
              <w:t>ext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B832F9" w:rsidRDefault="00B832F9" w:rsidP="008D56A1">
            <w:pPr>
              <w:spacing w:after="0" w:line="240" w:lineRule="auto"/>
            </w:pPr>
            <w:r>
              <w:t>N</w:t>
            </w:r>
          </w:p>
        </w:tc>
      </w:tr>
      <w:tr w:rsidR="00B832F9" w:rsidRPr="002D49EE" w:rsidTr="008D56A1">
        <w:trPr>
          <w:trHeight w:val="300"/>
        </w:trPr>
        <w:tc>
          <w:tcPr>
            <w:tcW w:w="873" w:type="pct"/>
            <w:vMerge/>
            <w:vAlign w:val="center"/>
          </w:tcPr>
          <w:p w:rsidR="00B832F9" w:rsidRPr="002D49EE" w:rsidRDefault="00B832F9" w:rsidP="008D56A1">
            <w:pPr>
              <w:spacing w:after="0" w:line="240" w:lineRule="auto"/>
            </w:pPr>
          </w:p>
        </w:tc>
        <w:tc>
          <w:tcPr>
            <w:tcW w:w="1049" w:type="pct"/>
          </w:tcPr>
          <w:p w:rsidR="00B832F9" w:rsidRDefault="00B832F9" w:rsidP="00B832F9">
            <w:pPr>
              <w:spacing w:after="0" w:line="240" w:lineRule="auto"/>
            </w:pPr>
            <w:r>
              <w:t>RegistrationNumber</w:t>
            </w:r>
          </w:p>
        </w:tc>
        <w:tc>
          <w:tcPr>
            <w:tcW w:w="894" w:type="pct"/>
            <w:shd w:val="clear" w:color="auto" w:fill="auto"/>
            <w:noWrap/>
            <w:vAlign w:val="bottom"/>
            <w:hideMark/>
          </w:tcPr>
          <w:p w:rsidR="00B832F9" w:rsidRPr="002D49EE" w:rsidRDefault="00B832F9" w:rsidP="008D56A1">
            <w:pPr>
              <w:spacing w:after="0" w:line="240" w:lineRule="auto"/>
            </w:pPr>
            <w:r>
              <w:t>Registračné číslo</w:t>
            </w:r>
          </w:p>
        </w:tc>
        <w:tc>
          <w:tcPr>
            <w:tcW w:w="1114" w:type="pct"/>
            <w:shd w:val="clear" w:color="auto" w:fill="auto"/>
            <w:noWrap/>
            <w:vAlign w:val="bottom"/>
            <w:hideMark/>
          </w:tcPr>
          <w:p w:rsidR="00B832F9" w:rsidRPr="002D49EE" w:rsidRDefault="00990CA3" w:rsidP="008D56A1">
            <w:pPr>
              <w:spacing w:after="0" w:line="240" w:lineRule="auto"/>
            </w:pPr>
            <w:r>
              <w:t>t</w:t>
            </w:r>
            <w:r w:rsidR="00B832F9">
              <w:t>ext</w:t>
            </w:r>
          </w:p>
        </w:tc>
        <w:tc>
          <w:tcPr>
            <w:tcW w:w="1070" w:type="pct"/>
            <w:shd w:val="clear" w:color="auto" w:fill="auto"/>
            <w:noWrap/>
            <w:vAlign w:val="bottom"/>
            <w:hideMark/>
          </w:tcPr>
          <w:p w:rsidR="00B832F9" w:rsidRDefault="00B832F9" w:rsidP="008D56A1">
            <w:pPr>
              <w:spacing w:after="0" w:line="240" w:lineRule="auto"/>
            </w:pPr>
            <w:r>
              <w:t>N</w:t>
            </w:r>
          </w:p>
        </w:tc>
      </w:tr>
    </w:tbl>
    <w:p w:rsidR="00B832F9" w:rsidRPr="00EB2231" w:rsidRDefault="00B832F9" w:rsidP="00B832F9">
      <w:pPr>
        <w:pStyle w:val="Popis"/>
        <w:rPr>
          <w:rFonts w:ascii="Arial" w:hAnsi="Arial" w:cs="Arial"/>
          <w:noProof/>
          <w:sz w:val="24"/>
          <w:szCs w:val="24"/>
        </w:rPr>
      </w:pPr>
      <w:r>
        <w:t xml:space="preserve">Tab.  </w:t>
      </w:r>
      <w:r w:rsidR="00374B3C">
        <w:fldChar w:fldCharType="begin"/>
      </w:r>
      <w:r w:rsidR="00374B3C">
        <w:instrText xml:space="preserve"> SEQ Tab._ \* ARABIC </w:instrText>
      </w:r>
      <w:r w:rsidR="00374B3C">
        <w:fldChar w:fldCharType="separate"/>
      </w:r>
      <w:r w:rsidR="00DF4907">
        <w:rPr>
          <w:noProof/>
        </w:rPr>
        <w:t>57</w:t>
      </w:r>
      <w:r w:rsidR="00374B3C">
        <w:rPr>
          <w:noProof/>
        </w:rPr>
        <w:fldChar w:fldCharType="end"/>
      </w:r>
      <w:r>
        <w:t xml:space="preserve"> Údaje o zdrojovom registri, ktorý vydá výpis – zložený dátový prvok </w:t>
      </w:r>
    </w:p>
    <w:p w:rsidR="007E3125" w:rsidRPr="00EB2231" w:rsidRDefault="007E3125" w:rsidP="00AE40A1">
      <w:pPr>
        <w:rPr>
          <w:rFonts w:ascii="Arial" w:hAnsi="Arial" w:cs="Arial"/>
        </w:rPr>
      </w:pPr>
    </w:p>
    <w:p w:rsidR="00AE40A1" w:rsidRPr="00EB2231" w:rsidRDefault="00654B7A" w:rsidP="0071399F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 xml:space="preserve">Výstup metódy </w:t>
      </w:r>
      <w:r w:rsidR="00AE40A1" w:rsidRPr="00EB2231">
        <w:rPr>
          <w:rFonts w:ascii="Arial" w:hAnsi="Arial" w:cs="Arial"/>
          <w:noProof/>
          <w:sz w:val="24"/>
          <w:szCs w:val="24"/>
        </w:rPr>
        <w:t>requestExtract</w:t>
      </w:r>
    </w:p>
    <w:p w:rsidR="00654B7A" w:rsidRPr="00EB2231" w:rsidRDefault="00654B7A" w:rsidP="00654B7A">
      <w:pPr>
        <w:pStyle w:val="Odsekzoznamu"/>
        <w:numPr>
          <w:ilvl w:val="0"/>
          <w:numId w:val="14"/>
        </w:numPr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b/>
          <w:noProof/>
          <w:sz w:val="24"/>
          <w:szCs w:val="24"/>
        </w:rPr>
        <w:t xml:space="preserve">ResultStatus </w:t>
      </w:r>
      <w:r w:rsidRPr="00EB2231">
        <w:rPr>
          <w:rFonts w:ascii="Arial" w:hAnsi="Arial" w:cs="Arial"/>
          <w:noProof/>
          <w:sz w:val="24"/>
          <w:szCs w:val="24"/>
        </w:rPr>
        <w:t xml:space="preserve">– údaje o stave spracovania, popis v kapitole </w:t>
      </w:r>
      <w:r w:rsidR="00697A8A">
        <w:rPr>
          <w:rFonts w:ascii="Arial" w:hAnsi="Arial" w:cs="Arial"/>
          <w:noProof/>
          <w:sz w:val="24"/>
          <w:szCs w:val="24"/>
        </w:rPr>
        <w:fldChar w:fldCharType="begin"/>
      </w:r>
      <w:r w:rsidR="005E304B">
        <w:rPr>
          <w:rFonts w:ascii="Arial" w:hAnsi="Arial" w:cs="Arial"/>
          <w:noProof/>
          <w:sz w:val="24"/>
          <w:szCs w:val="24"/>
        </w:rPr>
        <w:instrText xml:space="preserve"> REF _Ref404858861 \r \h </w:instrText>
      </w:r>
      <w:r w:rsidR="00697A8A">
        <w:rPr>
          <w:rFonts w:ascii="Arial" w:hAnsi="Arial" w:cs="Arial"/>
          <w:noProof/>
          <w:sz w:val="24"/>
          <w:szCs w:val="24"/>
        </w:rPr>
      </w:r>
      <w:r w:rsidR="00697A8A">
        <w:rPr>
          <w:rFonts w:ascii="Arial" w:hAnsi="Arial" w:cs="Arial"/>
          <w:noProof/>
          <w:sz w:val="24"/>
          <w:szCs w:val="24"/>
        </w:rPr>
        <w:fldChar w:fldCharType="separate"/>
      </w:r>
      <w:r w:rsidR="00DF4907">
        <w:rPr>
          <w:rFonts w:ascii="Arial" w:hAnsi="Arial" w:cs="Arial"/>
          <w:noProof/>
          <w:sz w:val="24"/>
          <w:szCs w:val="24"/>
        </w:rPr>
        <w:t>6.3</w:t>
      </w:r>
      <w:r w:rsidR="00697A8A">
        <w:rPr>
          <w:rFonts w:ascii="Arial" w:hAnsi="Arial" w:cs="Arial"/>
          <w:noProof/>
          <w:sz w:val="24"/>
          <w:szCs w:val="24"/>
        </w:rPr>
        <w:fldChar w:fldCharType="end"/>
      </w:r>
    </w:p>
    <w:p w:rsidR="0071399F" w:rsidRPr="00EB2231" w:rsidRDefault="0071399F" w:rsidP="0071399F">
      <w:pPr>
        <w:jc w:val="both"/>
        <w:rPr>
          <w:rFonts w:ascii="Arial" w:hAnsi="Arial" w:cs="Arial"/>
          <w:noProof/>
          <w:sz w:val="24"/>
          <w:szCs w:val="24"/>
        </w:rPr>
      </w:pPr>
    </w:p>
    <w:p w:rsidR="00AE40A1" w:rsidRPr="00EB2231" w:rsidRDefault="00AE40A1" w:rsidP="0071399F">
      <w:pPr>
        <w:jc w:val="both"/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Návratové kódy requestExtract</w:t>
      </w:r>
    </w:p>
    <w:p w:rsidR="00AE40A1" w:rsidRPr="00EB2231" w:rsidRDefault="00AE40A1" w:rsidP="00AE40A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609"/>
      </w:tblGrid>
      <w:tr w:rsidR="00AE40A1" w:rsidRPr="002D49EE" w:rsidTr="002D49EE">
        <w:tc>
          <w:tcPr>
            <w:tcW w:w="448" w:type="pct"/>
            <w:vAlign w:val="center"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kód</w:t>
            </w:r>
          </w:p>
        </w:tc>
        <w:tc>
          <w:tcPr>
            <w:tcW w:w="4552" w:type="pct"/>
            <w:vAlign w:val="center"/>
          </w:tcPr>
          <w:p w:rsidR="00AE40A1" w:rsidRPr="002D49EE" w:rsidRDefault="00AE40A1" w:rsidP="002D49EE">
            <w:pPr>
              <w:spacing w:after="0" w:line="240" w:lineRule="auto"/>
              <w:jc w:val="center"/>
              <w:rPr>
                <w:b/>
              </w:rPr>
            </w:pPr>
            <w:r w:rsidRPr="002D49EE">
              <w:rPr>
                <w:b/>
              </w:rPr>
              <w:t>význam</w:t>
            </w:r>
          </w:p>
        </w:tc>
      </w:tr>
      <w:tr w:rsidR="00AE40A1" w:rsidRPr="002D49EE" w:rsidTr="002D49EE">
        <w:trPr>
          <w:trHeight w:val="63"/>
        </w:trPr>
        <w:tc>
          <w:tcPr>
            <w:tcW w:w="448" w:type="pct"/>
          </w:tcPr>
          <w:p w:rsidR="00AE40A1" w:rsidRPr="002D49EE" w:rsidRDefault="00BF30E9" w:rsidP="002D49EE">
            <w:pPr>
              <w:spacing w:after="0" w:line="240" w:lineRule="auto"/>
            </w:pPr>
            <w:r>
              <w:t>0</w:t>
            </w:r>
          </w:p>
        </w:tc>
        <w:tc>
          <w:tcPr>
            <w:tcW w:w="4552" w:type="pct"/>
          </w:tcPr>
          <w:p w:rsidR="00AE40A1" w:rsidRPr="002D49EE" w:rsidRDefault="00AE40A1" w:rsidP="002D49EE">
            <w:pPr>
              <w:spacing w:after="0" w:line="240" w:lineRule="auto"/>
            </w:pPr>
            <w:r w:rsidRPr="002D49EE">
              <w:t>OK, operácia prebehla úspešne</w:t>
            </w:r>
          </w:p>
        </w:tc>
      </w:tr>
      <w:tr w:rsidR="00AE40A1" w:rsidRPr="002D49EE" w:rsidTr="002D49EE">
        <w:trPr>
          <w:trHeight w:val="63"/>
        </w:trPr>
        <w:tc>
          <w:tcPr>
            <w:tcW w:w="448" w:type="pct"/>
          </w:tcPr>
          <w:p w:rsidR="00AE40A1" w:rsidRPr="002D49EE" w:rsidRDefault="00AE40A1" w:rsidP="002D49EE">
            <w:pPr>
              <w:spacing w:after="0" w:line="240" w:lineRule="auto"/>
            </w:pPr>
            <w:r w:rsidRPr="002D49EE">
              <w:t>9998</w:t>
            </w:r>
          </w:p>
        </w:tc>
        <w:tc>
          <w:tcPr>
            <w:tcW w:w="4552" w:type="pct"/>
          </w:tcPr>
          <w:p w:rsidR="00AE40A1" w:rsidRPr="002D49EE" w:rsidRDefault="00BF30E9" w:rsidP="002D49EE">
            <w:pPr>
              <w:spacing w:after="0" w:line="240" w:lineRule="auto"/>
            </w:pPr>
            <w:r>
              <w:t>Chyba pri validácii XSD, pričom je uvedený popis chyby</w:t>
            </w:r>
          </w:p>
        </w:tc>
      </w:tr>
      <w:tr w:rsidR="00AE40A1" w:rsidRPr="002D49EE" w:rsidTr="002D49EE">
        <w:tc>
          <w:tcPr>
            <w:tcW w:w="448" w:type="pct"/>
          </w:tcPr>
          <w:p w:rsidR="00AE40A1" w:rsidRPr="002D49EE" w:rsidRDefault="00AE40A1" w:rsidP="002D49EE">
            <w:pPr>
              <w:spacing w:after="0" w:line="240" w:lineRule="auto"/>
            </w:pPr>
            <w:r w:rsidRPr="002D49EE">
              <w:t>9999</w:t>
            </w:r>
          </w:p>
        </w:tc>
        <w:tc>
          <w:tcPr>
            <w:tcW w:w="4552" w:type="pct"/>
          </w:tcPr>
          <w:p w:rsidR="00AE40A1" w:rsidRPr="002D49EE" w:rsidRDefault="00AE40A1" w:rsidP="002D49EE">
            <w:pPr>
              <w:spacing w:after="0" w:line="240" w:lineRule="auto"/>
            </w:pPr>
            <w:r w:rsidRPr="002D49EE">
              <w:t xml:space="preserve">Chyba spracovania </w:t>
            </w:r>
          </w:p>
        </w:tc>
      </w:tr>
    </w:tbl>
    <w:p w:rsidR="00AE40A1" w:rsidRPr="00EB2231" w:rsidRDefault="00AE40A1" w:rsidP="00AE40A1">
      <w:pPr>
        <w:rPr>
          <w:rFonts w:ascii="Arial" w:hAnsi="Arial" w:cs="Arial"/>
          <w:noProof/>
          <w:sz w:val="24"/>
          <w:szCs w:val="24"/>
        </w:rPr>
      </w:pPr>
    </w:p>
    <w:p w:rsidR="00AE40A1" w:rsidRPr="00EB2231" w:rsidRDefault="00AE40A1" w:rsidP="00AE40A1">
      <w:pPr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Testovacie scenáre a príklady requestExtract</w:t>
      </w:r>
    </w:p>
    <w:p w:rsidR="00AE40A1" w:rsidRPr="00EB2231" w:rsidRDefault="00AE40A1" w:rsidP="00AE40A1">
      <w:pPr>
        <w:rPr>
          <w:rFonts w:ascii="Arial" w:hAnsi="Arial" w:cs="Arial"/>
          <w:noProof/>
          <w:sz w:val="24"/>
          <w:szCs w:val="24"/>
        </w:rPr>
      </w:pPr>
      <w:r w:rsidRPr="00EB2231">
        <w:rPr>
          <w:rFonts w:ascii="Arial" w:hAnsi="Arial" w:cs="Arial"/>
          <w:noProof/>
          <w:sz w:val="24"/>
          <w:szCs w:val="24"/>
        </w:rPr>
        <w:t>&lt;Bude doplnené&gt;</w:t>
      </w:r>
    </w:p>
    <w:p w:rsidR="00AE40A1" w:rsidRPr="00EB2231" w:rsidRDefault="00AE40A1" w:rsidP="00AE40A1">
      <w:pPr>
        <w:rPr>
          <w:rFonts w:ascii="Arial" w:hAnsi="Arial" w:cs="Arial"/>
          <w:noProof/>
          <w:sz w:val="24"/>
          <w:szCs w:val="24"/>
        </w:rPr>
      </w:pPr>
    </w:p>
    <w:p w:rsidR="00AE40A1" w:rsidRPr="00EB2231" w:rsidRDefault="00AE40A1" w:rsidP="00AE40A1">
      <w:pPr>
        <w:pStyle w:val="Nadpis2"/>
        <w:rPr>
          <w:rFonts w:cs="Arial"/>
          <w:noProof/>
        </w:rPr>
      </w:pPr>
      <w:bookmarkStart w:id="160" w:name="_Toc392515703"/>
      <w:bookmarkStart w:id="161" w:name="_Toc404950851"/>
      <w:r w:rsidRPr="00EB2231">
        <w:rPr>
          <w:rFonts w:cs="Arial"/>
          <w:noProof/>
        </w:rPr>
        <w:t>XSD schémy</w:t>
      </w:r>
      <w:bookmarkEnd w:id="160"/>
      <w:bookmarkEnd w:id="161"/>
    </w:p>
    <w:p w:rsidR="00AE40A1" w:rsidRDefault="00AE40A1" w:rsidP="00AE40A1">
      <w:pPr>
        <w:pStyle w:val="Nadpis3"/>
        <w:rPr>
          <w:rFonts w:ascii="Arial" w:hAnsi="Arial" w:cs="Arial"/>
          <w:b w:val="0"/>
          <w:szCs w:val="24"/>
        </w:rPr>
      </w:pPr>
      <w:bookmarkStart w:id="162" w:name="_Toc404950852"/>
      <w:r w:rsidRPr="00EB2231">
        <w:rPr>
          <w:rFonts w:ascii="Arial" w:hAnsi="Arial" w:cs="Arial"/>
          <w:b w:val="0"/>
          <w:szCs w:val="24"/>
        </w:rPr>
        <w:lastRenderedPageBreak/>
        <w:t>Ziadost_o_vypis_</w:t>
      </w:r>
      <w:r w:rsidR="007A69D9">
        <w:rPr>
          <w:rFonts w:ascii="Arial" w:hAnsi="Arial" w:cs="Arial"/>
          <w:b w:val="0"/>
          <w:szCs w:val="24"/>
        </w:rPr>
        <w:t>z_</w:t>
      </w:r>
      <w:r w:rsidRPr="00EB2231">
        <w:rPr>
          <w:rFonts w:ascii="Arial" w:hAnsi="Arial" w:cs="Arial"/>
          <w:b w:val="0"/>
          <w:szCs w:val="24"/>
        </w:rPr>
        <w:t>RPO_in</w:t>
      </w:r>
      <w:r w:rsidR="006C2A31">
        <w:rPr>
          <w:rFonts w:ascii="Arial" w:hAnsi="Arial" w:cs="Arial"/>
          <w:b w:val="0"/>
          <w:szCs w:val="24"/>
        </w:rPr>
        <w:t>-</w:t>
      </w:r>
      <w:r w:rsidR="00452BB0">
        <w:rPr>
          <w:rFonts w:ascii="Arial" w:hAnsi="Arial" w:cs="Arial"/>
          <w:b w:val="0"/>
          <w:szCs w:val="24"/>
        </w:rPr>
        <w:t>v2</w:t>
      </w:r>
      <w:r w:rsidRPr="00EB2231">
        <w:rPr>
          <w:rFonts w:ascii="Arial" w:hAnsi="Arial" w:cs="Arial"/>
          <w:b w:val="0"/>
          <w:szCs w:val="24"/>
        </w:rPr>
        <w:t>.</w:t>
      </w:r>
      <w:r w:rsidR="00452BB0">
        <w:rPr>
          <w:rFonts w:ascii="Arial" w:hAnsi="Arial" w:cs="Arial"/>
          <w:b w:val="0"/>
          <w:szCs w:val="24"/>
        </w:rPr>
        <w:t>1</w:t>
      </w:r>
      <w:r w:rsidRPr="00EB2231">
        <w:rPr>
          <w:rFonts w:ascii="Arial" w:hAnsi="Arial" w:cs="Arial"/>
          <w:b w:val="0"/>
          <w:szCs w:val="24"/>
        </w:rPr>
        <w:t>.xsd</w:t>
      </w:r>
      <w:bookmarkEnd w:id="162"/>
    </w:p>
    <w:p w:rsidR="00A90C4A" w:rsidRPr="00A90C4A" w:rsidRDefault="00AE4C95" w:rsidP="00A90C4A">
      <w:r>
        <w:object w:dxaOrig="1531" w:dyaOrig="1002" w14:anchorId="6A0BD245">
          <v:shape id="_x0000_i1039" type="#_x0000_t75" style="width:75.65pt;height:49.05pt" o:ole="">
            <v:imagedata r:id="rId54" o:title=""/>
          </v:shape>
          <o:OLEObject Type="Embed" ProgID="Package" ShapeID="_x0000_i1039" DrawAspect="Icon" ObjectID="_1480428954" r:id="rId55"/>
        </w:object>
      </w:r>
    </w:p>
    <w:p w:rsidR="00AE40A1" w:rsidRDefault="00F8715F" w:rsidP="00871AFA">
      <w:pPr>
        <w:pStyle w:val="Nadpis3"/>
        <w:rPr>
          <w:rFonts w:ascii="Arial" w:hAnsi="Arial" w:cs="Arial"/>
          <w:b w:val="0"/>
          <w:szCs w:val="24"/>
        </w:rPr>
      </w:pPr>
      <w:bookmarkStart w:id="163" w:name="_Toc404950853"/>
      <w:r w:rsidRPr="00EB2231">
        <w:rPr>
          <w:rFonts w:ascii="Arial" w:hAnsi="Arial" w:cs="Arial"/>
          <w:b w:val="0"/>
          <w:szCs w:val="24"/>
        </w:rPr>
        <w:t>Ž</w:t>
      </w:r>
      <w:r w:rsidR="00AE40A1" w:rsidRPr="00EB2231">
        <w:rPr>
          <w:rFonts w:ascii="Arial" w:hAnsi="Arial" w:cs="Arial"/>
          <w:b w:val="0"/>
          <w:szCs w:val="24"/>
        </w:rPr>
        <w:t>iadost_o_vypis_</w:t>
      </w:r>
      <w:r w:rsidR="007A69D9">
        <w:rPr>
          <w:rFonts w:ascii="Arial" w:hAnsi="Arial" w:cs="Arial"/>
          <w:b w:val="0"/>
          <w:szCs w:val="24"/>
        </w:rPr>
        <w:t>z_</w:t>
      </w:r>
      <w:r w:rsidR="00AE40A1" w:rsidRPr="00EB2231">
        <w:rPr>
          <w:rFonts w:ascii="Arial" w:hAnsi="Arial" w:cs="Arial"/>
          <w:b w:val="0"/>
          <w:szCs w:val="24"/>
        </w:rPr>
        <w:t>RPO_out</w:t>
      </w:r>
      <w:r w:rsidR="006C2A31">
        <w:rPr>
          <w:rFonts w:ascii="Arial" w:hAnsi="Arial" w:cs="Arial"/>
          <w:b w:val="0"/>
          <w:szCs w:val="24"/>
        </w:rPr>
        <w:t>-</w:t>
      </w:r>
      <w:r w:rsidR="00452BB0">
        <w:rPr>
          <w:rFonts w:ascii="Arial" w:hAnsi="Arial" w:cs="Arial"/>
          <w:b w:val="0"/>
          <w:szCs w:val="24"/>
        </w:rPr>
        <w:t>v2</w:t>
      </w:r>
      <w:r w:rsidR="00AE40A1" w:rsidRPr="00EB2231">
        <w:rPr>
          <w:rFonts w:ascii="Arial" w:hAnsi="Arial" w:cs="Arial"/>
          <w:b w:val="0"/>
          <w:szCs w:val="24"/>
        </w:rPr>
        <w:t>.</w:t>
      </w:r>
      <w:r w:rsidR="00452BB0">
        <w:rPr>
          <w:rFonts w:ascii="Arial" w:hAnsi="Arial" w:cs="Arial"/>
          <w:b w:val="0"/>
          <w:szCs w:val="24"/>
        </w:rPr>
        <w:t>1</w:t>
      </w:r>
      <w:r w:rsidR="00AE40A1" w:rsidRPr="00EB2231">
        <w:rPr>
          <w:rFonts w:ascii="Arial" w:hAnsi="Arial" w:cs="Arial"/>
          <w:b w:val="0"/>
          <w:szCs w:val="24"/>
        </w:rPr>
        <w:t>.xsd</w:t>
      </w:r>
      <w:bookmarkEnd w:id="163"/>
    </w:p>
    <w:p w:rsidR="00A90C4A" w:rsidRPr="00A90C4A" w:rsidRDefault="009A2D54" w:rsidP="00A90C4A">
      <w:r>
        <w:object w:dxaOrig="1531" w:dyaOrig="1002" w14:anchorId="6EE71BAC">
          <v:shape id="_x0000_i1040" type="#_x0000_t75" style="width:75.65pt;height:49.05pt" o:ole="">
            <v:imagedata r:id="rId56" o:title=""/>
          </v:shape>
          <o:OLEObject Type="Embed" ProgID="Package" ShapeID="_x0000_i1040" DrawAspect="Icon" ObjectID="_1480428955" r:id="rId57"/>
        </w:object>
      </w:r>
    </w:p>
    <w:p w:rsidR="003179FC" w:rsidRDefault="003179FC" w:rsidP="003179FC">
      <w:pPr>
        <w:pStyle w:val="Nadpis3"/>
        <w:rPr>
          <w:rFonts w:ascii="Arial" w:hAnsi="Arial" w:cs="Arial"/>
          <w:b w:val="0"/>
          <w:szCs w:val="24"/>
        </w:rPr>
      </w:pPr>
      <w:bookmarkStart w:id="164" w:name="_Toc404950854"/>
      <w:r w:rsidRPr="00EB2231">
        <w:rPr>
          <w:rFonts w:ascii="Arial" w:hAnsi="Arial" w:cs="Arial"/>
          <w:b w:val="0"/>
          <w:szCs w:val="24"/>
        </w:rPr>
        <w:t>RPORequestExtractService_schema1.xsd (pomocná XSD schéma)</w:t>
      </w:r>
      <w:bookmarkEnd w:id="164"/>
    </w:p>
    <w:p w:rsidR="007A69D9" w:rsidRPr="007A69D9" w:rsidRDefault="009A2D54" w:rsidP="007A69D9">
      <w:r>
        <w:object w:dxaOrig="1531" w:dyaOrig="1002" w14:anchorId="542334EF">
          <v:shape id="_x0000_i1041" type="#_x0000_t75" style="width:75.65pt;height:49.05pt" o:ole="">
            <v:imagedata r:id="rId58" o:title=""/>
          </v:shape>
          <o:OLEObject Type="Embed" ProgID="Package" ShapeID="_x0000_i1041" DrawAspect="Icon" ObjectID="_1480428956" r:id="rId59"/>
        </w:object>
      </w:r>
    </w:p>
    <w:p w:rsidR="00AE40A1" w:rsidRPr="00EB2231" w:rsidRDefault="00AE40A1" w:rsidP="00AE40A1">
      <w:pPr>
        <w:spacing w:after="0"/>
        <w:rPr>
          <w:rFonts w:ascii="Arial" w:hAnsi="Arial" w:cs="Arial"/>
          <w:noProof/>
          <w:sz w:val="24"/>
          <w:szCs w:val="24"/>
        </w:rPr>
      </w:pPr>
    </w:p>
    <w:p w:rsidR="003179FC" w:rsidRPr="00EB2231" w:rsidRDefault="003179FC" w:rsidP="00AE40A1">
      <w:pPr>
        <w:spacing w:after="0"/>
        <w:rPr>
          <w:rFonts w:ascii="Arial" w:hAnsi="Arial" w:cs="Arial"/>
          <w:noProof/>
          <w:sz w:val="24"/>
          <w:szCs w:val="24"/>
        </w:rPr>
      </w:pPr>
    </w:p>
    <w:p w:rsidR="00AE40A1" w:rsidRPr="00EB2231" w:rsidRDefault="00AE40A1" w:rsidP="00AE40A1">
      <w:pPr>
        <w:pStyle w:val="Nadpis2"/>
        <w:rPr>
          <w:rFonts w:cs="Arial"/>
          <w:noProof/>
        </w:rPr>
      </w:pPr>
      <w:bookmarkStart w:id="165" w:name="_Toc392515704"/>
      <w:bookmarkStart w:id="166" w:name="_Toc404950855"/>
      <w:r w:rsidRPr="00EB2231">
        <w:rPr>
          <w:rFonts w:cs="Arial"/>
          <w:noProof/>
        </w:rPr>
        <w:t>Popis WS RPOSendExtract</w:t>
      </w:r>
      <w:bookmarkEnd w:id="165"/>
      <w:bookmarkEnd w:id="166"/>
    </w:p>
    <w:p w:rsidR="00AE40A1" w:rsidRPr="00EB2231" w:rsidRDefault="00AE40A1" w:rsidP="00AE40A1">
      <w:pPr>
        <w:rPr>
          <w:rFonts w:ascii="Arial" w:hAnsi="Arial" w:cs="Arial"/>
          <w:noProof/>
          <w:sz w:val="24"/>
          <w:szCs w:val="24"/>
        </w:rPr>
      </w:pPr>
      <w:r w:rsidRPr="00B11DF8">
        <w:rPr>
          <w:rFonts w:ascii="Arial" w:hAnsi="Arial" w:cs="Arial"/>
          <w:noProof/>
          <w:sz w:val="24"/>
          <w:szCs w:val="24"/>
        </w:rPr>
        <w:t>Služba sa neimplementuje. Výpis vydáva a odosiela do eDesku žiadateľa zdrojový register.</w:t>
      </w:r>
    </w:p>
    <w:p w:rsidR="00AE40A1" w:rsidRPr="00EB2231" w:rsidRDefault="00AE40A1" w:rsidP="00AE40A1">
      <w:pPr>
        <w:spacing w:after="0"/>
        <w:rPr>
          <w:rFonts w:ascii="Arial" w:hAnsi="Arial" w:cs="Arial"/>
          <w:b/>
          <w:bCs/>
          <w:noProof/>
          <w:color w:val="000000"/>
          <w:sz w:val="24"/>
          <w:szCs w:val="24"/>
        </w:rPr>
      </w:pPr>
    </w:p>
    <w:p w:rsidR="00AE40A1" w:rsidRPr="00EB2231" w:rsidRDefault="00AE40A1" w:rsidP="00544D9A">
      <w:pPr>
        <w:rPr>
          <w:rFonts w:ascii="Arial" w:hAnsi="Arial" w:cs="Arial"/>
          <w:sz w:val="24"/>
          <w:szCs w:val="24"/>
        </w:rPr>
      </w:pPr>
    </w:p>
    <w:p w:rsidR="00AC429F" w:rsidRDefault="00AC429F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r>
        <w:rPr>
          <w:rFonts w:cs="Arial"/>
          <w:noProof/>
        </w:rPr>
        <w:br w:type="page"/>
      </w:r>
    </w:p>
    <w:p w:rsidR="00544D9A" w:rsidRPr="00EB2231" w:rsidRDefault="005E33D2" w:rsidP="00544D9A">
      <w:pPr>
        <w:pStyle w:val="Nadpis1"/>
        <w:ind w:left="431" w:hanging="431"/>
        <w:rPr>
          <w:rFonts w:cs="Arial"/>
          <w:noProof/>
        </w:rPr>
      </w:pPr>
      <w:bookmarkStart w:id="167" w:name="_Toc404950856"/>
      <w:r w:rsidRPr="00EB2231">
        <w:rPr>
          <w:rFonts w:cs="Arial"/>
          <w:noProof/>
        </w:rPr>
        <w:lastRenderedPageBreak/>
        <w:t>Poskytnutie inicializačnej dávky</w:t>
      </w:r>
      <w:bookmarkEnd w:id="167"/>
      <w:r w:rsidRPr="00EB2231">
        <w:rPr>
          <w:rFonts w:cs="Arial"/>
          <w:noProof/>
        </w:rPr>
        <w:t xml:space="preserve"> </w:t>
      </w:r>
    </w:p>
    <w:p w:rsidR="005E33D2" w:rsidRPr="00EB2231" w:rsidRDefault="005E33D2" w:rsidP="005E33D2">
      <w:pPr>
        <w:rPr>
          <w:rFonts w:ascii="Arial" w:hAnsi="Arial" w:cs="Arial"/>
        </w:rPr>
      </w:pPr>
    </w:p>
    <w:p w:rsidR="00544D9A" w:rsidRPr="00EB2231" w:rsidRDefault="005E33D2" w:rsidP="005E33D2">
      <w:pPr>
        <w:pStyle w:val="Nadpis2"/>
        <w:rPr>
          <w:rFonts w:cs="Arial"/>
          <w:noProof/>
        </w:rPr>
      </w:pPr>
      <w:bookmarkStart w:id="168" w:name="_Toc404950857"/>
      <w:r w:rsidRPr="00EB2231">
        <w:rPr>
          <w:rFonts w:cs="Arial"/>
          <w:noProof/>
        </w:rPr>
        <w:t>Popis WS RPOListCorporateBodies</w:t>
      </w:r>
      <w:bookmarkEnd w:id="168"/>
    </w:p>
    <w:p w:rsidR="005E33D2" w:rsidRPr="00EB2231" w:rsidRDefault="0093384E" w:rsidP="005E33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Používateľská</w:t>
      </w:r>
      <w:r w:rsidRPr="00EB2231">
        <w:rPr>
          <w:rFonts w:ascii="Arial" w:hAnsi="Arial" w:cs="Arial"/>
          <w:sz w:val="24"/>
          <w:szCs w:val="24"/>
        </w:rPr>
        <w:t xml:space="preserve"> </w:t>
      </w:r>
      <w:r w:rsidR="005E33D2" w:rsidRPr="00EB2231">
        <w:rPr>
          <w:rFonts w:ascii="Arial" w:hAnsi="Arial" w:cs="Arial"/>
          <w:sz w:val="24"/>
          <w:szCs w:val="24"/>
        </w:rPr>
        <w:t>služba, ktorá poskytuje zoznam aktuálne platných evidovaných údajov o subjektoch v RPO na základe požiadavky oprávneného používateľa ISVS.</w:t>
      </w:r>
      <w:r w:rsidR="00BC2B50">
        <w:rPr>
          <w:rFonts w:ascii="Arial" w:hAnsi="Arial" w:cs="Arial"/>
          <w:sz w:val="24"/>
          <w:szCs w:val="24"/>
        </w:rPr>
        <w:t xml:space="preserve"> Používateľ ISVS zadá požiadavku o poskytnutie inicializačnej dávky prostredníctvom webového formulára</w:t>
      </w:r>
      <w:r>
        <w:rPr>
          <w:rFonts w:ascii="Arial" w:hAnsi="Arial" w:cs="Arial"/>
          <w:sz w:val="24"/>
          <w:szCs w:val="24"/>
        </w:rPr>
        <w:t>, ktorý je sprístupnený na portály ŠÚ SR</w:t>
      </w:r>
      <w:r w:rsidR="00BC2B50">
        <w:rPr>
          <w:rFonts w:ascii="Arial" w:hAnsi="Arial" w:cs="Arial"/>
          <w:sz w:val="24"/>
          <w:szCs w:val="24"/>
        </w:rPr>
        <w:t>.</w:t>
      </w:r>
      <w:r w:rsidR="005E33D2" w:rsidRPr="00EB2231">
        <w:rPr>
          <w:rFonts w:ascii="Arial" w:hAnsi="Arial" w:cs="Arial"/>
          <w:sz w:val="24"/>
          <w:szCs w:val="24"/>
        </w:rPr>
        <w:t xml:space="preserve"> Po spracovaní inicializačnej dávky je v prostredí ISVS vytvorená replika údajov evidovaných v RPO. Synchronizácia </w:t>
      </w:r>
      <w:r w:rsidR="00125B2A" w:rsidRPr="00EB2231">
        <w:rPr>
          <w:rFonts w:ascii="Arial" w:hAnsi="Arial" w:cs="Arial"/>
          <w:sz w:val="24"/>
          <w:szCs w:val="24"/>
        </w:rPr>
        <w:t xml:space="preserve">inicializačnej dávky </w:t>
      </w:r>
      <w:r w:rsidR="005E33D2" w:rsidRPr="00EB2231">
        <w:rPr>
          <w:rFonts w:ascii="Arial" w:hAnsi="Arial" w:cs="Arial"/>
          <w:sz w:val="24"/>
          <w:szCs w:val="24"/>
        </w:rPr>
        <w:t xml:space="preserve">sa vykonáva webovou službou RPOChangedSubjects.  </w:t>
      </w:r>
    </w:p>
    <w:p w:rsidR="005E33D2" w:rsidRDefault="005E33D2" w:rsidP="005E33D2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 xml:space="preserve">Výstupom služby sú zoznamy súborov spolu s informáciou o URL odkiaľ si ich žiadateľ môže  stiahnuť. Preberanie dávok prebehne prostredníctvom HTTPS protokolu. </w:t>
      </w:r>
    </w:p>
    <w:p w:rsidR="00A415F0" w:rsidRPr="00A415F0" w:rsidRDefault="00873063" w:rsidP="00A41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73063">
        <w:rPr>
          <w:rFonts w:ascii="Arial" w:hAnsi="Arial" w:cs="Arial"/>
          <w:sz w:val="24"/>
          <w:szCs w:val="24"/>
        </w:rPr>
        <w:t xml:space="preserve">Inicializačná dávka </w:t>
      </w:r>
      <w:r w:rsidR="00500A18">
        <w:rPr>
          <w:rFonts w:ascii="Arial" w:hAnsi="Arial" w:cs="Arial"/>
          <w:sz w:val="24"/>
          <w:szCs w:val="24"/>
        </w:rPr>
        <w:t xml:space="preserve">- </w:t>
      </w:r>
      <w:r w:rsidRPr="00873063">
        <w:rPr>
          <w:rFonts w:ascii="Arial" w:hAnsi="Arial" w:cs="Arial"/>
          <w:sz w:val="24"/>
          <w:szCs w:val="24"/>
        </w:rPr>
        <w:t>súbor</w:t>
      </w:r>
      <w:r w:rsidR="00CC6308">
        <w:rPr>
          <w:rFonts w:ascii="Arial" w:hAnsi="Arial" w:cs="Arial"/>
          <w:sz w:val="24"/>
          <w:szCs w:val="24"/>
        </w:rPr>
        <w:t>y</w:t>
      </w:r>
      <w:r w:rsidRPr="00873063">
        <w:rPr>
          <w:rFonts w:ascii="Arial" w:hAnsi="Arial" w:cs="Arial"/>
          <w:sz w:val="24"/>
          <w:szCs w:val="24"/>
        </w:rPr>
        <w:t xml:space="preserve"> vo formáte ZIP s nasledovným názvom:</w:t>
      </w:r>
    </w:p>
    <w:p w:rsidR="00CC6308" w:rsidRDefault="00873063" w:rsidP="00A415F0">
      <w:pPr>
        <w:pStyle w:val="Normlnywebov"/>
        <w:numPr>
          <w:ilvl w:val="0"/>
          <w:numId w:val="29"/>
        </w:numPr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>RPOListCorporateBodies</w:t>
      </w:r>
      <w:r w:rsidR="00CC6308">
        <w:rPr>
          <w:rFonts w:ascii="Arial" w:eastAsiaTheme="minorHAnsi" w:hAnsi="Arial" w:cs="Arial"/>
          <w:lang w:eastAsia="en-US"/>
        </w:rPr>
        <w:t>_001</w:t>
      </w:r>
      <w:r w:rsidRPr="00873063">
        <w:rPr>
          <w:rFonts w:ascii="Arial" w:eastAsiaTheme="minorHAnsi" w:hAnsi="Arial" w:cs="Arial"/>
          <w:lang w:eastAsia="en-US"/>
        </w:rPr>
        <w:t>_datetime".ZIP</w:t>
      </w:r>
    </w:p>
    <w:p w:rsidR="00CC6308" w:rsidRDefault="00CC6308" w:rsidP="00CC6308">
      <w:pPr>
        <w:pStyle w:val="Normlnywebov"/>
        <w:numPr>
          <w:ilvl w:val="0"/>
          <w:numId w:val="29"/>
        </w:numPr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>RPOListCorporateBodies</w:t>
      </w:r>
      <w:r>
        <w:rPr>
          <w:rFonts w:ascii="Arial" w:eastAsiaTheme="minorHAnsi" w:hAnsi="Arial" w:cs="Arial"/>
          <w:lang w:eastAsia="en-US"/>
        </w:rPr>
        <w:t>_002</w:t>
      </w:r>
      <w:r w:rsidRPr="00873063">
        <w:rPr>
          <w:rFonts w:ascii="Arial" w:eastAsiaTheme="minorHAnsi" w:hAnsi="Arial" w:cs="Arial"/>
          <w:lang w:eastAsia="en-US"/>
        </w:rPr>
        <w:t>_datetime".ZIP</w:t>
      </w:r>
    </w:p>
    <w:p w:rsidR="00CC6308" w:rsidRDefault="00CC6308" w:rsidP="00CC6308">
      <w:pPr>
        <w:pStyle w:val="Normlnywebov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....</w:t>
      </w:r>
    </w:p>
    <w:p w:rsidR="00CC6308" w:rsidRDefault="00873063" w:rsidP="00CC6308">
      <w:pPr>
        <w:pStyle w:val="Normlnywebov"/>
        <w:numPr>
          <w:ilvl w:val="0"/>
          <w:numId w:val="29"/>
        </w:numPr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 xml:space="preserve"> </w:t>
      </w:r>
      <w:r w:rsidR="00CC6308" w:rsidRPr="00873063">
        <w:rPr>
          <w:rFonts w:ascii="Arial" w:eastAsiaTheme="minorHAnsi" w:hAnsi="Arial" w:cs="Arial"/>
          <w:lang w:eastAsia="en-US"/>
        </w:rPr>
        <w:t>RPOListCorporateBodies</w:t>
      </w:r>
      <w:r w:rsidR="00CC6308">
        <w:rPr>
          <w:rFonts w:ascii="Arial" w:eastAsiaTheme="minorHAnsi" w:hAnsi="Arial" w:cs="Arial"/>
          <w:lang w:eastAsia="en-US"/>
        </w:rPr>
        <w:t>_00N</w:t>
      </w:r>
      <w:r w:rsidR="00CC6308" w:rsidRPr="00873063">
        <w:rPr>
          <w:rFonts w:ascii="Arial" w:eastAsiaTheme="minorHAnsi" w:hAnsi="Arial" w:cs="Arial"/>
          <w:lang w:eastAsia="en-US"/>
        </w:rPr>
        <w:t>_datetime".ZIP</w:t>
      </w:r>
    </w:p>
    <w:p w:rsidR="00A415F0" w:rsidRPr="00A415F0" w:rsidRDefault="00A415F0" w:rsidP="00A415F0">
      <w:pPr>
        <w:pStyle w:val="Normlnywebov"/>
        <w:numPr>
          <w:ilvl w:val="0"/>
          <w:numId w:val="29"/>
        </w:numPr>
        <w:rPr>
          <w:rFonts w:ascii="Arial" w:eastAsiaTheme="minorHAnsi" w:hAnsi="Arial" w:cs="Arial"/>
          <w:lang w:eastAsia="en-US"/>
        </w:rPr>
      </w:pPr>
    </w:p>
    <w:p w:rsidR="003A778F" w:rsidRDefault="00873063">
      <w:pPr>
        <w:pStyle w:val="Normlnywebov"/>
        <w:jc w:val="both"/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>RPOListCorporateBodies</w:t>
      </w:r>
      <w:r w:rsidR="00CC6308">
        <w:rPr>
          <w:rFonts w:ascii="Arial" w:eastAsiaTheme="minorHAnsi" w:hAnsi="Arial" w:cs="Arial"/>
          <w:lang w:eastAsia="en-US"/>
        </w:rPr>
        <w:t>_00N</w:t>
      </w:r>
      <w:r w:rsidRPr="00873063">
        <w:rPr>
          <w:rFonts w:ascii="Arial" w:eastAsiaTheme="minorHAnsi" w:hAnsi="Arial" w:cs="Arial"/>
          <w:lang w:eastAsia="en-US"/>
        </w:rPr>
        <w:t>_datetime".ZIP obsahuje XML správy s aktuálne platnými údajmi o právnických osobách a podnik</w:t>
      </w:r>
      <w:r w:rsidR="00500A18">
        <w:rPr>
          <w:rFonts w:ascii="Arial" w:eastAsiaTheme="minorHAnsi" w:hAnsi="Arial" w:cs="Arial"/>
          <w:lang w:eastAsia="en-US"/>
        </w:rPr>
        <w:t>a</w:t>
      </w:r>
      <w:r w:rsidRPr="00873063">
        <w:rPr>
          <w:rFonts w:ascii="Arial" w:eastAsiaTheme="minorHAnsi" w:hAnsi="Arial" w:cs="Arial"/>
          <w:lang w:eastAsia="en-US"/>
        </w:rPr>
        <w:t>teľoch v IS RPO s nasledovnými názvami:</w:t>
      </w:r>
    </w:p>
    <w:p w:rsidR="00A415F0" w:rsidRPr="00A415F0" w:rsidRDefault="00873063" w:rsidP="00A415F0">
      <w:pPr>
        <w:pStyle w:val="Normlnywebov"/>
        <w:numPr>
          <w:ilvl w:val="0"/>
          <w:numId w:val="30"/>
        </w:numPr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>IPO1_"datetime".xml</w:t>
      </w:r>
    </w:p>
    <w:p w:rsidR="00A415F0" w:rsidRPr="00A415F0" w:rsidRDefault="00873063" w:rsidP="00A415F0">
      <w:pPr>
        <w:pStyle w:val="Normlnywebov"/>
        <w:numPr>
          <w:ilvl w:val="0"/>
          <w:numId w:val="30"/>
        </w:numPr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>IPO2_"datetime".xml</w:t>
      </w:r>
      <w:r w:rsidRPr="00873063">
        <w:rPr>
          <w:rFonts w:ascii="Arial" w:eastAsiaTheme="minorHAnsi" w:hAnsi="Arial" w:cs="Arial"/>
          <w:lang w:eastAsia="en-US"/>
        </w:rPr>
        <w:br/>
        <w:t>..</w:t>
      </w:r>
    </w:p>
    <w:p w:rsidR="00A415F0" w:rsidRPr="00A415F0" w:rsidRDefault="00873063" w:rsidP="00A415F0">
      <w:pPr>
        <w:pStyle w:val="Normlnywebov"/>
        <w:numPr>
          <w:ilvl w:val="0"/>
          <w:numId w:val="30"/>
        </w:numPr>
        <w:rPr>
          <w:rFonts w:ascii="Arial" w:eastAsiaTheme="minorHAnsi" w:hAnsi="Arial" w:cs="Arial"/>
          <w:lang w:eastAsia="en-US"/>
        </w:rPr>
      </w:pPr>
      <w:r w:rsidRPr="00873063">
        <w:rPr>
          <w:rFonts w:ascii="Arial" w:eastAsiaTheme="minorHAnsi" w:hAnsi="Arial" w:cs="Arial"/>
          <w:lang w:eastAsia="en-US"/>
        </w:rPr>
        <w:t>IPOn_"datetime".xml</w:t>
      </w:r>
    </w:p>
    <w:p w:rsidR="005E33D2" w:rsidRPr="00EB2231" w:rsidRDefault="00873063" w:rsidP="005E33D2">
      <w:pPr>
        <w:jc w:val="both"/>
        <w:rPr>
          <w:rFonts w:ascii="Arial" w:hAnsi="Arial" w:cs="Arial"/>
          <w:sz w:val="24"/>
          <w:szCs w:val="24"/>
        </w:rPr>
      </w:pPr>
      <w:r w:rsidRPr="00873063">
        <w:rPr>
          <w:rFonts w:ascii="Arial" w:hAnsi="Arial" w:cs="Arial"/>
          <w:sz w:val="24"/>
          <w:szCs w:val="24"/>
        </w:rPr>
        <w:t>XML súbor obsahuje údaje o jednej právnickej osobe alebo podnikateľovi</w:t>
      </w:r>
      <w:r w:rsidR="00A415F0">
        <w:rPr>
          <w:rFonts w:ascii="Arial" w:hAnsi="Arial" w:cs="Arial"/>
          <w:sz w:val="24"/>
          <w:szCs w:val="24"/>
        </w:rPr>
        <w:t xml:space="preserve"> </w:t>
      </w:r>
      <w:r w:rsidR="005E33D2" w:rsidRPr="00EB2231">
        <w:rPr>
          <w:rFonts w:ascii="Arial" w:hAnsi="Arial" w:cs="Arial"/>
          <w:sz w:val="24"/>
          <w:szCs w:val="24"/>
        </w:rPr>
        <w:t xml:space="preserve"> v štruktúre popísanej v kapitole </w:t>
      </w:r>
      <w:r w:rsidR="00697A8A">
        <w:rPr>
          <w:rFonts w:ascii="Arial" w:hAnsi="Arial" w:cs="Arial"/>
          <w:sz w:val="24"/>
          <w:szCs w:val="24"/>
        </w:rPr>
        <w:fldChar w:fldCharType="begin"/>
      </w:r>
      <w:r w:rsidR="005E304B">
        <w:rPr>
          <w:rFonts w:ascii="Arial" w:hAnsi="Arial" w:cs="Arial"/>
          <w:sz w:val="24"/>
          <w:szCs w:val="24"/>
        </w:rPr>
        <w:instrText xml:space="preserve"> REF _Ref404855237 \r \h </w:instrText>
      </w:r>
      <w:r w:rsidR="00697A8A">
        <w:rPr>
          <w:rFonts w:ascii="Arial" w:hAnsi="Arial" w:cs="Arial"/>
          <w:sz w:val="24"/>
          <w:szCs w:val="24"/>
        </w:rPr>
      </w:r>
      <w:r w:rsidR="00697A8A">
        <w:rPr>
          <w:rFonts w:ascii="Arial" w:hAnsi="Arial" w:cs="Arial"/>
          <w:sz w:val="24"/>
          <w:szCs w:val="24"/>
        </w:rPr>
        <w:fldChar w:fldCharType="separate"/>
      </w:r>
      <w:r w:rsidR="00DF4907">
        <w:rPr>
          <w:rFonts w:ascii="Arial" w:hAnsi="Arial" w:cs="Arial"/>
          <w:sz w:val="24"/>
          <w:szCs w:val="24"/>
        </w:rPr>
        <w:t>7.4.2.1</w:t>
      </w:r>
      <w:r w:rsidR="00697A8A">
        <w:rPr>
          <w:rFonts w:ascii="Arial" w:hAnsi="Arial" w:cs="Arial"/>
          <w:sz w:val="24"/>
          <w:szCs w:val="24"/>
        </w:rPr>
        <w:fldChar w:fldCharType="end"/>
      </w:r>
      <w:r w:rsidR="005E304B">
        <w:rPr>
          <w:rFonts w:ascii="Arial" w:hAnsi="Arial" w:cs="Arial"/>
          <w:sz w:val="24"/>
          <w:szCs w:val="24"/>
        </w:rPr>
        <w:t xml:space="preserve"> </w:t>
      </w:r>
      <w:r w:rsidR="005E33D2" w:rsidRPr="00EB2231">
        <w:rPr>
          <w:rFonts w:ascii="Arial" w:hAnsi="Arial" w:cs="Arial"/>
          <w:sz w:val="24"/>
          <w:szCs w:val="24"/>
        </w:rPr>
        <w:t>Referenčné údaje subjektu (Poskytnutie_udajov_PO_out</w:t>
      </w:r>
      <w:r w:rsidR="00BC2B50">
        <w:rPr>
          <w:rFonts w:ascii="Arial" w:hAnsi="Arial" w:cs="Arial"/>
          <w:sz w:val="24"/>
          <w:szCs w:val="24"/>
        </w:rPr>
        <w:t>-</w:t>
      </w:r>
      <w:r w:rsidR="005E33D2" w:rsidRPr="00EB2231">
        <w:rPr>
          <w:rFonts w:ascii="Arial" w:hAnsi="Arial" w:cs="Arial"/>
          <w:sz w:val="24"/>
          <w:szCs w:val="24"/>
        </w:rPr>
        <w:t>v</w:t>
      </w:r>
      <w:r w:rsidR="00452BB0">
        <w:rPr>
          <w:rFonts w:ascii="Arial" w:hAnsi="Arial" w:cs="Arial"/>
          <w:sz w:val="24"/>
          <w:szCs w:val="24"/>
        </w:rPr>
        <w:t>2</w:t>
      </w:r>
      <w:r w:rsidR="005E33D2" w:rsidRPr="00EB2231">
        <w:rPr>
          <w:rFonts w:ascii="Arial" w:hAnsi="Arial" w:cs="Arial"/>
          <w:sz w:val="24"/>
          <w:szCs w:val="24"/>
        </w:rPr>
        <w:t>.</w:t>
      </w:r>
      <w:r w:rsidR="00452BB0">
        <w:rPr>
          <w:rFonts w:ascii="Arial" w:hAnsi="Arial" w:cs="Arial"/>
          <w:sz w:val="24"/>
          <w:szCs w:val="24"/>
        </w:rPr>
        <w:t>1</w:t>
      </w:r>
      <w:r w:rsidR="005E33D2" w:rsidRPr="00EB2231">
        <w:rPr>
          <w:rFonts w:ascii="Arial" w:hAnsi="Arial" w:cs="Arial"/>
          <w:sz w:val="24"/>
          <w:szCs w:val="24"/>
        </w:rPr>
        <w:t xml:space="preserve">.xsd). </w:t>
      </w:r>
    </w:p>
    <w:p w:rsidR="005E33D2" w:rsidRPr="00EB2231" w:rsidRDefault="005E33D2" w:rsidP="005E33D2">
      <w:pPr>
        <w:jc w:val="both"/>
        <w:rPr>
          <w:rFonts w:ascii="Arial" w:hAnsi="Arial" w:cs="Arial"/>
          <w:sz w:val="24"/>
          <w:szCs w:val="24"/>
        </w:rPr>
      </w:pPr>
      <w:r w:rsidRPr="00EB2231">
        <w:rPr>
          <w:rFonts w:ascii="Arial" w:hAnsi="Arial" w:cs="Arial"/>
          <w:sz w:val="24"/>
          <w:szCs w:val="24"/>
        </w:rPr>
        <w:t>Služba má používateľské rozhranie. Komunikácia prebieha asynchrónne.</w:t>
      </w:r>
    </w:p>
    <w:p w:rsidR="00485DD1" w:rsidRDefault="00485DD1" w:rsidP="005E33D2">
      <w:pPr>
        <w:jc w:val="both"/>
        <w:rPr>
          <w:rFonts w:ascii="Arial" w:hAnsi="Arial" w:cs="Arial"/>
          <w:sz w:val="24"/>
          <w:szCs w:val="24"/>
        </w:rPr>
      </w:pPr>
    </w:p>
    <w:p w:rsidR="004974A6" w:rsidRDefault="004974A6" w:rsidP="005E33D2">
      <w:pPr>
        <w:jc w:val="both"/>
        <w:rPr>
          <w:rFonts w:ascii="Arial" w:hAnsi="Arial" w:cs="Arial"/>
          <w:sz w:val="24"/>
          <w:szCs w:val="24"/>
        </w:rPr>
      </w:pPr>
    </w:p>
    <w:p w:rsidR="004974A6" w:rsidRPr="00EB2231" w:rsidRDefault="004974A6" w:rsidP="005E33D2">
      <w:pPr>
        <w:jc w:val="both"/>
        <w:rPr>
          <w:rFonts w:ascii="Arial" w:hAnsi="Arial" w:cs="Arial"/>
          <w:sz w:val="24"/>
          <w:szCs w:val="24"/>
        </w:rPr>
      </w:pPr>
    </w:p>
    <w:p w:rsidR="00826282" w:rsidRPr="00EB2231" w:rsidRDefault="00826282" w:rsidP="00826282">
      <w:pPr>
        <w:pStyle w:val="Nadpis2"/>
        <w:rPr>
          <w:rFonts w:cs="Arial"/>
          <w:noProof/>
          <w:szCs w:val="20"/>
        </w:rPr>
      </w:pPr>
      <w:bookmarkStart w:id="169" w:name="_Toc404950858"/>
      <w:r w:rsidRPr="00EB2231">
        <w:rPr>
          <w:rFonts w:cs="Arial"/>
          <w:noProof/>
          <w:szCs w:val="20"/>
        </w:rPr>
        <w:lastRenderedPageBreak/>
        <w:t xml:space="preserve">Procesný tok webovej služby </w:t>
      </w:r>
      <w:r w:rsidRPr="00EB2231">
        <w:rPr>
          <w:rFonts w:cs="Arial"/>
          <w:noProof/>
        </w:rPr>
        <w:t>RPOListCorporateBodies</w:t>
      </w:r>
      <w:bookmarkEnd w:id="169"/>
    </w:p>
    <w:p w:rsidR="006D4297" w:rsidRPr="006D4297" w:rsidRDefault="006D4297" w:rsidP="006D4297">
      <w:r>
        <w:rPr>
          <w:noProof/>
          <w:lang w:eastAsia="sk-SK"/>
        </w:rPr>
        <w:drawing>
          <wp:inline distT="0" distB="0" distL="0" distR="0">
            <wp:extent cx="6010910" cy="2219325"/>
            <wp:effectExtent l="19050" t="0" r="8890" b="0"/>
            <wp:docPr id="4" name="Picture 3" descr="Poskytnutie iniciálnej dávky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kytnutie iniciálnej dávky .jpg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282" w:rsidRPr="00EB2231" w:rsidRDefault="00826282" w:rsidP="00826282">
      <w:pPr>
        <w:pStyle w:val="Popis"/>
        <w:rPr>
          <w:rFonts w:ascii="Arial" w:hAnsi="Arial" w:cs="Arial"/>
        </w:rPr>
      </w:pPr>
      <w:r w:rsidRPr="00EB2231">
        <w:rPr>
          <w:rFonts w:ascii="Arial" w:hAnsi="Arial" w:cs="Arial"/>
        </w:rPr>
        <w:t xml:space="preserve">Obrázok </w:t>
      </w:r>
      <w:r w:rsidR="00697A8A">
        <w:rPr>
          <w:rFonts w:ascii="Arial" w:hAnsi="Arial" w:cs="Arial"/>
        </w:rPr>
        <w:fldChar w:fldCharType="begin"/>
      </w:r>
      <w:r w:rsidR="00CB499E">
        <w:rPr>
          <w:rFonts w:ascii="Arial" w:hAnsi="Arial" w:cs="Arial"/>
        </w:rPr>
        <w:instrText xml:space="preserve"> SEQ Obrázok \* ARABIC </w:instrText>
      </w:r>
      <w:r w:rsidR="00697A8A">
        <w:rPr>
          <w:rFonts w:ascii="Arial" w:hAnsi="Arial" w:cs="Arial"/>
        </w:rPr>
        <w:fldChar w:fldCharType="separate"/>
      </w:r>
      <w:r w:rsidR="00DF4907">
        <w:rPr>
          <w:rFonts w:ascii="Arial" w:hAnsi="Arial" w:cs="Arial"/>
          <w:noProof/>
        </w:rPr>
        <w:t>6</w:t>
      </w:r>
      <w:r w:rsidR="00697A8A">
        <w:rPr>
          <w:rFonts w:ascii="Arial" w:hAnsi="Arial" w:cs="Arial"/>
        </w:rPr>
        <w:fldChar w:fldCharType="end"/>
      </w:r>
      <w:r w:rsidRPr="00EB2231">
        <w:rPr>
          <w:rFonts w:ascii="Arial" w:hAnsi="Arial" w:cs="Arial"/>
        </w:rPr>
        <w:t xml:space="preserve"> Procesný tok Poskytnuti</w:t>
      </w:r>
      <w:r w:rsidR="00382387">
        <w:rPr>
          <w:rFonts w:ascii="Arial" w:hAnsi="Arial" w:cs="Arial"/>
        </w:rPr>
        <w:t>e</w:t>
      </w:r>
      <w:r w:rsidRPr="00EB2231">
        <w:rPr>
          <w:rFonts w:ascii="Arial" w:hAnsi="Arial" w:cs="Arial"/>
        </w:rPr>
        <w:t xml:space="preserve"> iniciálnej dávky</w:t>
      </w:r>
    </w:p>
    <w:p w:rsidR="00826282" w:rsidRPr="00EB2231" w:rsidRDefault="00826282" w:rsidP="00826282">
      <w:pPr>
        <w:rPr>
          <w:rFonts w:ascii="Arial" w:hAnsi="Arial" w:cs="Arial"/>
        </w:rPr>
      </w:pPr>
    </w:p>
    <w:p w:rsidR="00485DD1" w:rsidRPr="00EB2231" w:rsidRDefault="00485DD1">
      <w:pPr>
        <w:spacing w:after="0" w:line="240" w:lineRule="auto"/>
        <w:rPr>
          <w:rFonts w:ascii="Arial" w:eastAsia="Times New Roman" w:hAnsi="Arial" w:cs="Arial"/>
          <w:b/>
          <w:bCs/>
          <w:noProof/>
          <w:kern w:val="32"/>
          <w:sz w:val="40"/>
          <w:szCs w:val="40"/>
        </w:rPr>
      </w:pPr>
      <w:r w:rsidRPr="00EB2231">
        <w:rPr>
          <w:rFonts w:ascii="Arial" w:hAnsi="Arial" w:cs="Arial"/>
          <w:noProof/>
        </w:rPr>
        <w:br w:type="page"/>
      </w:r>
    </w:p>
    <w:p w:rsidR="00BE2893" w:rsidRPr="00EB2231" w:rsidRDefault="00BE2893" w:rsidP="00045975">
      <w:pPr>
        <w:pStyle w:val="Nadpis1"/>
        <w:numPr>
          <w:ilvl w:val="0"/>
          <w:numId w:val="0"/>
        </w:numPr>
        <w:ind w:left="432" w:hanging="432"/>
        <w:rPr>
          <w:rFonts w:cs="Arial"/>
        </w:rPr>
      </w:pPr>
      <w:bookmarkStart w:id="170" w:name="_Toc404950859"/>
      <w:r w:rsidRPr="00EB2231">
        <w:rPr>
          <w:rFonts w:cs="Arial"/>
          <w:noProof/>
        </w:rPr>
        <w:lastRenderedPageBreak/>
        <w:t xml:space="preserve">Príloha </w:t>
      </w:r>
      <w:r w:rsidR="00045975" w:rsidRPr="00EB2231">
        <w:rPr>
          <w:rFonts w:cs="Arial"/>
          <w:noProof/>
        </w:rPr>
        <w:t xml:space="preserve">I </w:t>
      </w:r>
      <w:r w:rsidR="008819EC" w:rsidRPr="00EB2231">
        <w:rPr>
          <w:rFonts w:cs="Arial"/>
          <w:noProof/>
        </w:rPr>
        <w:t>- z</w:t>
      </w:r>
      <w:r w:rsidRPr="00EB2231">
        <w:rPr>
          <w:rFonts w:cs="Arial"/>
        </w:rPr>
        <w:t>oznam číselníkov</w:t>
      </w:r>
      <w:bookmarkEnd w:id="170"/>
    </w:p>
    <w:tbl>
      <w:tblPr>
        <w:tblStyle w:val="Mriekatabuky"/>
        <w:tblW w:w="5034" w:type="pct"/>
        <w:tblLook w:val="04A0" w:firstRow="1" w:lastRow="0" w:firstColumn="1" w:lastColumn="0" w:noHBand="0" w:noVBand="1"/>
      </w:tblPr>
      <w:tblGrid>
        <w:gridCol w:w="5756"/>
        <w:gridCol w:w="2527"/>
        <w:gridCol w:w="1237"/>
      </w:tblGrid>
      <w:tr w:rsidR="001347D2" w:rsidRPr="00061CB3" w:rsidTr="00B11DF8">
        <w:tc>
          <w:tcPr>
            <w:tcW w:w="3038" w:type="pct"/>
            <w:vAlign w:val="center"/>
          </w:tcPr>
          <w:p w:rsidR="001347D2" w:rsidRPr="00061CB3" w:rsidRDefault="001347D2" w:rsidP="002D7C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Názov číselníka</w:t>
            </w:r>
          </w:p>
        </w:tc>
        <w:tc>
          <w:tcPr>
            <w:tcW w:w="1296" w:type="pct"/>
            <w:vAlign w:val="center"/>
          </w:tcPr>
          <w:p w:rsidR="001347D2" w:rsidRPr="00061CB3" w:rsidRDefault="001347D2" w:rsidP="002D7C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Akronym číselníka</w:t>
            </w:r>
          </w:p>
        </w:tc>
        <w:tc>
          <w:tcPr>
            <w:tcW w:w="665" w:type="pct"/>
            <w:vAlign w:val="center"/>
          </w:tcPr>
          <w:p w:rsidR="001347D2" w:rsidRPr="00061CB3" w:rsidRDefault="001347D2" w:rsidP="002D7C2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61CB3">
              <w:rPr>
                <w:rFonts w:ascii="Arial" w:hAnsi="Arial" w:cs="Arial"/>
                <w:b/>
              </w:rPr>
              <w:t>Kód číselníka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Právna forma organizácie</w:t>
            </w:r>
          </w:p>
        </w:tc>
        <w:tc>
          <w:tcPr>
            <w:tcW w:w="1296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FORMA</w:t>
            </w:r>
          </w:p>
        </w:tc>
        <w:tc>
          <w:tcPr>
            <w:tcW w:w="665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Pr="00061CB3">
              <w:rPr>
                <w:rFonts w:ascii="Arial" w:hAnsi="Arial" w:cs="Arial"/>
              </w:rPr>
              <w:t>0056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Krajiny OSN</w:t>
            </w:r>
          </w:p>
        </w:tc>
        <w:tc>
          <w:tcPr>
            <w:tcW w:w="1296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KRAJOSN</w:t>
            </w:r>
          </w:p>
        </w:tc>
        <w:tc>
          <w:tcPr>
            <w:tcW w:w="665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Pr="00061CB3">
              <w:rPr>
                <w:rFonts w:ascii="Arial" w:hAnsi="Arial" w:cs="Arial"/>
              </w:rPr>
              <w:t>0086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Podtriedy klasifikácie ekonomických činností SK NACE Rev. 2 (2008)</w:t>
            </w:r>
          </w:p>
        </w:tc>
        <w:tc>
          <w:tcPr>
            <w:tcW w:w="1296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SKNACE5</w:t>
            </w:r>
          </w:p>
        </w:tc>
        <w:tc>
          <w:tcPr>
            <w:tcW w:w="665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Pr="00061CB3">
              <w:rPr>
                <w:rFonts w:ascii="Arial" w:hAnsi="Arial" w:cs="Arial"/>
              </w:rPr>
              <w:t>5205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Jednotky mien</w:t>
            </w:r>
          </w:p>
        </w:tc>
        <w:tc>
          <w:tcPr>
            <w:tcW w:w="1296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MENY2</w:t>
            </w:r>
          </w:p>
        </w:tc>
        <w:tc>
          <w:tcPr>
            <w:tcW w:w="665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Pr="00061CB3">
              <w:rPr>
                <w:rFonts w:ascii="Arial" w:hAnsi="Arial" w:cs="Arial"/>
              </w:rPr>
              <w:t>0083</w:t>
            </w:r>
          </w:p>
        </w:tc>
      </w:tr>
      <w:tr w:rsidR="001347D2" w:rsidRPr="00061CB3" w:rsidTr="00B11DF8">
        <w:tc>
          <w:tcPr>
            <w:tcW w:w="3038" w:type="pct"/>
          </w:tcPr>
          <w:tbl>
            <w:tblPr>
              <w:tblW w:w="2480" w:type="dxa"/>
              <w:tblLook w:val="04A0" w:firstRow="1" w:lastRow="0" w:firstColumn="1" w:lastColumn="0" w:noHBand="0" w:noVBand="1"/>
            </w:tblPr>
            <w:tblGrid>
              <w:gridCol w:w="2480"/>
            </w:tblGrid>
            <w:tr w:rsidR="001347D2" w:rsidRPr="00061CB3" w:rsidTr="002D7C29">
              <w:trPr>
                <w:trHeight w:val="300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7D2" w:rsidRPr="00061CB3" w:rsidRDefault="001347D2" w:rsidP="002D7C2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61CB3">
                    <w:rPr>
                      <w:rFonts w:ascii="Arial" w:hAnsi="Arial" w:cs="Arial"/>
                    </w:rPr>
                    <w:t>Rodinný stav</w:t>
                  </w:r>
                </w:p>
              </w:tc>
            </w:tr>
            <w:tr w:rsidR="001347D2" w:rsidRPr="00061CB3" w:rsidTr="002D7C29">
              <w:trPr>
                <w:trHeight w:val="300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7D2" w:rsidRPr="00061CB3" w:rsidRDefault="001347D2" w:rsidP="002D7C29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RODSTAV7</w:t>
            </w:r>
          </w:p>
        </w:tc>
        <w:tc>
          <w:tcPr>
            <w:tcW w:w="665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Pr="00061CB3">
              <w:rPr>
                <w:rFonts w:ascii="Arial" w:hAnsi="Arial" w:cs="Arial"/>
              </w:rPr>
              <w:t>4002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Pohlavie</w:t>
            </w:r>
          </w:p>
        </w:tc>
        <w:tc>
          <w:tcPr>
            <w:tcW w:w="1296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POHLAV</w:t>
            </w:r>
          </w:p>
        </w:tc>
        <w:tc>
          <w:tcPr>
            <w:tcW w:w="665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11DF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00</w:t>
            </w:r>
            <w:r w:rsidRPr="00061CB3">
              <w:rPr>
                <w:rFonts w:ascii="Arial" w:hAnsi="Arial" w:cs="Arial"/>
              </w:rPr>
              <w:t>3003</w:t>
            </w:r>
          </w:p>
        </w:tc>
      </w:tr>
      <w:tr w:rsidR="001347D2" w:rsidRPr="00061CB3" w:rsidTr="00B11DF8">
        <w:trPr>
          <w:trHeight w:val="358"/>
        </w:trPr>
        <w:tc>
          <w:tcPr>
            <w:tcW w:w="3038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Lokálne štatistické územné jednotky 2 – obce</w:t>
            </w:r>
          </w:p>
        </w:tc>
        <w:tc>
          <w:tcPr>
            <w:tcW w:w="1296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LSUJ2</w:t>
            </w:r>
          </w:p>
        </w:tc>
        <w:tc>
          <w:tcPr>
            <w:tcW w:w="665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Pr="00061CB3">
              <w:rPr>
                <w:rFonts w:ascii="Arial" w:hAnsi="Arial" w:cs="Arial"/>
              </w:rPr>
              <w:t>0025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Lokálne štatistické územné jednotky 1 – okresy</w:t>
            </w:r>
          </w:p>
        </w:tc>
        <w:tc>
          <w:tcPr>
            <w:tcW w:w="1296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LSUJ1</w:t>
            </w:r>
          </w:p>
        </w:tc>
        <w:tc>
          <w:tcPr>
            <w:tcW w:w="665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Pr="00061CB3">
              <w:rPr>
                <w:rFonts w:ascii="Arial" w:hAnsi="Arial" w:cs="Arial"/>
              </w:rPr>
              <w:t>0024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Existenčný stav</w:t>
            </w:r>
          </w:p>
        </w:tc>
        <w:tc>
          <w:tcPr>
            <w:tcW w:w="1296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EXSTAV</w:t>
            </w:r>
          </w:p>
        </w:tc>
        <w:tc>
          <w:tcPr>
            <w:tcW w:w="665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Pr="00061CB3">
              <w:rPr>
                <w:rFonts w:ascii="Arial" w:hAnsi="Arial" w:cs="Arial"/>
              </w:rPr>
              <w:t>4003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Identifikátor</w:t>
            </w:r>
          </w:p>
        </w:tc>
        <w:tc>
          <w:tcPr>
            <w:tcW w:w="1296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ID</w:t>
            </w:r>
          </w:p>
        </w:tc>
        <w:tc>
          <w:tcPr>
            <w:tcW w:w="665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Pr="00061CB3">
              <w:rPr>
                <w:rFonts w:ascii="Arial" w:hAnsi="Arial" w:cs="Arial"/>
              </w:rPr>
              <w:t>4001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Typ telefónneho čísla</w:t>
            </w:r>
          </w:p>
        </w:tc>
        <w:tc>
          <w:tcPr>
            <w:tcW w:w="1296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TYPTLFC</w:t>
            </w:r>
          </w:p>
        </w:tc>
        <w:tc>
          <w:tcPr>
            <w:tcW w:w="665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CL00</w:t>
            </w:r>
            <w:r w:rsidRPr="00061CB3">
              <w:rPr>
                <w:rFonts w:ascii="Arial" w:hAnsi="Arial" w:cs="Arial"/>
              </w:rPr>
              <w:t>4005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Európsky systém účtov</w:t>
            </w:r>
          </w:p>
        </w:tc>
        <w:tc>
          <w:tcPr>
            <w:tcW w:w="1296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ESU2010</w:t>
            </w:r>
          </w:p>
        </w:tc>
        <w:tc>
          <w:tcPr>
            <w:tcW w:w="665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CL010010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 xml:space="preserve">Zoznam činností </w:t>
            </w:r>
          </w:p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(pracovný zoznam popisov činností v zdrojových registroch a k nim priradených kódov SK NACE)</w:t>
            </w:r>
          </w:p>
        </w:tc>
        <w:tc>
          <w:tcPr>
            <w:tcW w:w="1296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061CB3">
              <w:rPr>
                <w:rFonts w:ascii="Arial" w:hAnsi="Arial" w:cs="Arial"/>
              </w:rPr>
              <w:t>ZOZCIN</w:t>
            </w:r>
          </w:p>
        </w:tc>
        <w:tc>
          <w:tcPr>
            <w:tcW w:w="665" w:type="pct"/>
          </w:tcPr>
          <w:p w:rsidR="001347D2" w:rsidRPr="00061CB3" w:rsidRDefault="001347D2" w:rsidP="002D7C29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1347D2" w:rsidRPr="00061CB3" w:rsidTr="00B11DF8">
        <w:tc>
          <w:tcPr>
            <w:tcW w:w="3038" w:type="pct"/>
          </w:tcPr>
          <w:p w:rsidR="001347D2" w:rsidRPr="00514EA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514EA3">
              <w:rPr>
                <w:rFonts w:ascii="Arial" w:hAnsi="Arial" w:cs="Arial"/>
              </w:rPr>
              <w:t>Právny stav</w:t>
            </w:r>
          </w:p>
        </w:tc>
        <w:tc>
          <w:tcPr>
            <w:tcW w:w="1296" w:type="pct"/>
          </w:tcPr>
          <w:p w:rsidR="001347D2" w:rsidRPr="00514EA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LEGAL_STATUS</w:t>
            </w:r>
          </w:p>
        </w:tc>
        <w:tc>
          <w:tcPr>
            <w:tcW w:w="665" w:type="pct"/>
          </w:tcPr>
          <w:p w:rsidR="001347D2" w:rsidRPr="00E824F0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CL010108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514EA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14EA3">
              <w:rPr>
                <w:rFonts w:ascii="Arial" w:hAnsi="Arial" w:cs="Arial"/>
              </w:rPr>
              <w:t>ainteresovan</w:t>
            </w:r>
            <w:r>
              <w:rPr>
                <w:rFonts w:ascii="Arial" w:hAnsi="Arial" w:cs="Arial"/>
              </w:rPr>
              <w:t>á</w:t>
            </w:r>
            <w:r w:rsidRPr="00514EA3">
              <w:rPr>
                <w:rFonts w:ascii="Arial" w:hAnsi="Arial" w:cs="Arial"/>
              </w:rPr>
              <w:t xml:space="preserve"> osob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296" w:type="pct"/>
          </w:tcPr>
          <w:p w:rsidR="001347D2" w:rsidRPr="00514EA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STAKEHOLDER</w:t>
            </w:r>
          </w:p>
        </w:tc>
        <w:tc>
          <w:tcPr>
            <w:tcW w:w="665" w:type="pct"/>
          </w:tcPr>
          <w:p w:rsidR="001347D2" w:rsidRPr="00E824F0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CL010109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514EA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14EA3">
              <w:rPr>
                <w:rFonts w:ascii="Arial" w:hAnsi="Arial" w:cs="Arial"/>
              </w:rPr>
              <w:t>rganizačn</w:t>
            </w:r>
            <w:r>
              <w:rPr>
                <w:rFonts w:ascii="Arial" w:hAnsi="Arial" w:cs="Arial"/>
              </w:rPr>
              <w:t>á</w:t>
            </w:r>
            <w:r w:rsidRPr="00514EA3">
              <w:rPr>
                <w:rFonts w:ascii="Arial" w:hAnsi="Arial" w:cs="Arial"/>
              </w:rPr>
              <w:t xml:space="preserve"> jednotk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296" w:type="pct"/>
          </w:tcPr>
          <w:p w:rsidR="001347D2" w:rsidRPr="00514EA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ORGANIZATION_UNIT</w:t>
            </w:r>
          </w:p>
        </w:tc>
        <w:tc>
          <w:tcPr>
            <w:tcW w:w="665" w:type="pct"/>
          </w:tcPr>
          <w:p w:rsidR="001347D2" w:rsidRPr="00E824F0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CL010110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514EA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514EA3">
              <w:rPr>
                <w:rFonts w:ascii="Arial" w:hAnsi="Arial" w:cs="Arial"/>
              </w:rPr>
              <w:t>Druh akcie</w:t>
            </w:r>
          </w:p>
        </w:tc>
        <w:tc>
          <w:tcPr>
            <w:tcW w:w="1296" w:type="pct"/>
          </w:tcPr>
          <w:p w:rsidR="001347D2" w:rsidRPr="00514EA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SHARE_TYPE</w:t>
            </w:r>
          </w:p>
        </w:tc>
        <w:tc>
          <w:tcPr>
            <w:tcW w:w="665" w:type="pct"/>
          </w:tcPr>
          <w:p w:rsidR="001347D2" w:rsidRPr="00E824F0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CL010111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514EA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514EA3">
              <w:rPr>
                <w:rFonts w:ascii="Arial" w:hAnsi="Arial" w:cs="Arial"/>
              </w:rPr>
              <w:t>Zdrojový register</w:t>
            </w:r>
          </w:p>
        </w:tc>
        <w:tc>
          <w:tcPr>
            <w:tcW w:w="1296" w:type="pct"/>
          </w:tcPr>
          <w:p w:rsidR="001347D2" w:rsidRPr="00514EA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SOURCE_REGISTER</w:t>
            </w:r>
          </w:p>
        </w:tc>
        <w:tc>
          <w:tcPr>
            <w:tcW w:w="665" w:type="pct"/>
          </w:tcPr>
          <w:p w:rsidR="001347D2" w:rsidRPr="00E824F0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CL010112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514EA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Štatutárny</w:t>
            </w:r>
            <w:r w:rsidRPr="00514EA3">
              <w:rPr>
                <w:rFonts w:ascii="Arial" w:hAnsi="Arial" w:cs="Arial"/>
              </w:rPr>
              <w:t xml:space="preserve"> orgán</w:t>
            </w:r>
          </w:p>
        </w:tc>
        <w:tc>
          <w:tcPr>
            <w:tcW w:w="1296" w:type="pct"/>
          </w:tcPr>
          <w:p w:rsidR="001347D2" w:rsidRPr="00514EA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STATUTORY_BODY</w:t>
            </w:r>
          </w:p>
        </w:tc>
        <w:tc>
          <w:tcPr>
            <w:tcW w:w="665" w:type="pct"/>
          </w:tcPr>
          <w:p w:rsidR="001347D2" w:rsidRPr="00E824F0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E824F0">
              <w:rPr>
                <w:rFonts w:ascii="Arial" w:hAnsi="Arial" w:cs="Arial"/>
              </w:rPr>
              <w:t>CL010113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Pr="00514EA3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Samosprávny kraj (prvok Region)</w:t>
            </w:r>
          </w:p>
        </w:tc>
        <w:tc>
          <w:tcPr>
            <w:tcW w:w="1296" w:type="pct"/>
          </w:tcPr>
          <w:p w:rsidR="001347D2" w:rsidRPr="009A2D54" w:rsidRDefault="00B11DF8" w:rsidP="002D7C29">
            <w:pPr>
              <w:spacing w:after="0" w:line="240" w:lineRule="auto"/>
              <w:rPr>
                <w:rFonts w:ascii="Arial" w:hAnsi="Arial" w:cs="Arial"/>
              </w:rPr>
            </w:pPr>
            <w:r w:rsidRPr="009A2D54">
              <w:rPr>
                <w:rFonts w:ascii="Arial" w:hAnsi="Arial" w:cs="Arial"/>
              </w:rPr>
              <w:t>RSUJ3</w:t>
            </w:r>
          </w:p>
        </w:tc>
        <w:tc>
          <w:tcPr>
            <w:tcW w:w="665" w:type="pct"/>
          </w:tcPr>
          <w:p w:rsidR="001347D2" w:rsidRPr="009A2D54" w:rsidRDefault="00B11DF8" w:rsidP="00B11DF8">
            <w:pPr>
              <w:spacing w:after="0" w:line="240" w:lineRule="auto"/>
              <w:rPr>
                <w:rFonts w:ascii="Arial" w:hAnsi="Arial" w:cs="Arial"/>
              </w:rPr>
            </w:pPr>
            <w:r w:rsidRPr="009A2D54">
              <w:rPr>
                <w:rFonts w:ascii="Arial" w:hAnsi="Arial" w:cs="Arial"/>
              </w:rPr>
              <w:t>CL000023</w:t>
            </w:r>
          </w:p>
        </w:tc>
      </w:tr>
      <w:tr w:rsidR="001347D2" w:rsidRPr="00061CB3" w:rsidTr="00B11DF8">
        <w:tc>
          <w:tcPr>
            <w:tcW w:w="3038" w:type="pct"/>
          </w:tcPr>
          <w:p w:rsidR="001347D2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Druh adresy </w:t>
            </w:r>
          </w:p>
        </w:tc>
        <w:tc>
          <w:tcPr>
            <w:tcW w:w="1296" w:type="pct"/>
          </w:tcPr>
          <w:p w:rsidR="001347D2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5" w:type="pct"/>
          </w:tcPr>
          <w:p w:rsidR="001347D2" w:rsidRPr="00E824F0" w:rsidRDefault="001347D2" w:rsidP="002D7C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E2893" w:rsidRPr="00EB2231" w:rsidRDefault="00FA2264" w:rsidP="00FA2264">
      <w:pPr>
        <w:pStyle w:val="Popis"/>
        <w:rPr>
          <w:rFonts w:ascii="Arial" w:hAnsi="Arial" w:cs="Arial"/>
          <w:sz w:val="22"/>
          <w:szCs w:val="22"/>
        </w:rPr>
      </w:pPr>
      <w:r>
        <w:t xml:space="preserve">Tab.  </w:t>
      </w:r>
      <w:r w:rsidR="00374B3C">
        <w:fldChar w:fldCharType="begin"/>
      </w:r>
      <w:r w:rsidR="00374B3C">
        <w:instrText xml:space="preserve"> SEQ Tab._ \* ARABIC </w:instrText>
      </w:r>
      <w:r w:rsidR="00374B3C">
        <w:fldChar w:fldCharType="separate"/>
      </w:r>
      <w:r w:rsidR="00DF4907">
        <w:rPr>
          <w:noProof/>
        </w:rPr>
        <w:t>58</w:t>
      </w:r>
      <w:r w:rsidR="00374B3C">
        <w:rPr>
          <w:noProof/>
        </w:rPr>
        <w:fldChar w:fldCharType="end"/>
      </w:r>
      <w:r>
        <w:t xml:space="preserve"> </w:t>
      </w:r>
      <w:r w:rsidR="008819EC" w:rsidRPr="00EB2231">
        <w:rPr>
          <w:rFonts w:ascii="Arial" w:hAnsi="Arial" w:cs="Arial"/>
        </w:rPr>
        <w:t>Zoznam číselníkov</w:t>
      </w:r>
    </w:p>
    <w:sectPr w:rsidR="00BE2893" w:rsidRPr="00EB2231" w:rsidSect="004D2342">
      <w:headerReference w:type="default" r:id="rId61"/>
      <w:footnotePr>
        <w:pos w:val="beneathText"/>
        <w:numFmt w:val="chicago"/>
      </w:footnotePr>
      <w:pgSz w:w="11908" w:h="16833"/>
      <w:pgMar w:top="1417" w:right="1134" w:bottom="993" w:left="1308" w:header="708" w:footer="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CA" w:rsidRDefault="00615ECA" w:rsidP="00954F47">
      <w:r>
        <w:separator/>
      </w:r>
    </w:p>
  </w:endnote>
  <w:endnote w:type="continuationSeparator" w:id="0">
    <w:p w:rsidR="00615ECA" w:rsidRDefault="00615ECA" w:rsidP="0095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03"/>
      <w:gridCol w:w="983"/>
      <w:gridCol w:w="2072"/>
    </w:tblGrid>
    <w:tr w:rsidR="0083455B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83455B" w:rsidRPr="001C0F74" w:rsidRDefault="0083455B" w:rsidP="00954F47"/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83455B" w:rsidRPr="004839C8" w:rsidRDefault="0083455B" w:rsidP="00954F47"/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83455B" w:rsidRPr="004839C8" w:rsidRDefault="00E90139" w:rsidP="00954F47">
          <w:r>
            <w:fldChar w:fldCharType="begin"/>
          </w:r>
          <w:r>
            <w:instrText>PAGE</w:instrText>
          </w:r>
          <w:r>
            <w:fldChar w:fldCharType="separate"/>
          </w:r>
          <w:r w:rsidR="00374B3C">
            <w:rPr>
              <w:noProof/>
            </w:rPr>
            <w:t>21</w:t>
          </w:r>
          <w:r>
            <w:rPr>
              <w:noProof/>
            </w:rPr>
            <w:fldChar w:fldCharType="end"/>
          </w:r>
          <w:r w:rsidR="0083455B" w:rsidRPr="004839C8"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74B3C">
            <w:rPr>
              <w:noProof/>
            </w:rPr>
            <w:t>51</w:t>
          </w:r>
          <w:r>
            <w:rPr>
              <w:noProof/>
            </w:rPr>
            <w:fldChar w:fldCharType="end"/>
          </w:r>
        </w:p>
      </w:tc>
    </w:tr>
  </w:tbl>
  <w:p w:rsidR="0083455B" w:rsidRDefault="0083455B" w:rsidP="00954F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5B" w:rsidRDefault="0083455B">
    <w:r w:rsidRPr="0053227B">
      <w:rPr>
        <w:noProof/>
        <w:lang w:eastAsia="sk-SK"/>
      </w:rPr>
      <w:drawing>
        <wp:inline distT="0" distB="0" distL="0" distR="0">
          <wp:extent cx="5838825" cy="933450"/>
          <wp:effectExtent l="0" t="0" r="0" b="0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CA" w:rsidRDefault="00615ECA" w:rsidP="00954F47">
      <w:r>
        <w:separator/>
      </w:r>
    </w:p>
  </w:footnote>
  <w:footnote w:type="continuationSeparator" w:id="0">
    <w:p w:rsidR="00615ECA" w:rsidRDefault="00615ECA" w:rsidP="00954F47">
      <w:r>
        <w:continuationSeparator/>
      </w:r>
    </w:p>
  </w:footnote>
  <w:footnote w:id="1">
    <w:p w:rsidR="0083455B" w:rsidRDefault="0083455B" w:rsidP="007F432A">
      <w:pPr>
        <w:pStyle w:val="Textpoznmkypodiarou"/>
      </w:pPr>
      <w:r>
        <w:rPr>
          <w:rStyle w:val="Odkaznapoznmkupodiarou"/>
        </w:rPr>
        <w:t>*</w:t>
      </w:r>
      <w:r>
        <w:t xml:space="preserve"> V prípade vyplnenia je nutné v podradených prvkoch zadať kód číselníka a položku číselníka.</w:t>
      </w:r>
    </w:p>
    <w:p w:rsidR="0083455B" w:rsidRDefault="0083455B">
      <w:pPr>
        <w:pStyle w:val="Textpoznmkypodiarou"/>
      </w:pPr>
    </w:p>
  </w:footnote>
  <w:footnote w:id="2">
    <w:p w:rsidR="0083455B" w:rsidRDefault="0083455B" w:rsidP="00D21C3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5B" w:rsidRDefault="0083455B" w:rsidP="004644C6">
    <w:r w:rsidRPr="00467964">
      <w:rPr>
        <w:noProof/>
        <w:lang w:eastAsia="sk-SK"/>
      </w:rPr>
      <w:drawing>
        <wp:inline distT="0" distB="0" distL="0" distR="0">
          <wp:extent cx="5753100" cy="6381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696595</wp:posOffset>
          </wp:positionV>
          <wp:extent cx="1609725" cy="561975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843280</wp:posOffset>
          </wp:positionH>
          <wp:positionV relativeFrom="paragraph">
            <wp:posOffset>772795</wp:posOffset>
          </wp:positionV>
          <wp:extent cx="2390775" cy="410845"/>
          <wp:effectExtent l="0" t="0" r="0" b="0"/>
          <wp:wrapNone/>
          <wp:docPr id="2" name="Obrázok 2" descr="Logo Micro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icroco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k-SK"/>
      </w:rPr>
      <w:t xml:space="preserve">           </w:t>
    </w:r>
    <w:r>
      <w:rPr>
        <w:noProof/>
      </w:rPr>
      <w:tab/>
    </w:r>
  </w:p>
  <w:p w:rsidR="0083455B" w:rsidRDefault="0083455B" w:rsidP="00A77A0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5B" w:rsidRDefault="0083455B" w:rsidP="00857ED9">
    <w:pPr>
      <w:tabs>
        <w:tab w:val="left" w:pos="8679"/>
      </w:tabs>
    </w:pPr>
    <w:r w:rsidRPr="00857ED9">
      <w:rPr>
        <w:noProof/>
        <w:lang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601250</wp:posOffset>
          </wp:positionH>
          <wp:positionV relativeFrom="paragraph">
            <wp:posOffset>-155036</wp:posOffset>
          </wp:positionV>
          <wp:extent cx="2086610" cy="358775"/>
          <wp:effectExtent l="0" t="0" r="8890" b="3175"/>
          <wp:wrapNone/>
          <wp:docPr id="103" name="Picture 3" descr="Logo Microco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icroco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57ED9">
      <w:rPr>
        <w:noProof/>
        <w:lang w:eastAsia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3671135</wp:posOffset>
          </wp:positionH>
          <wp:positionV relativeFrom="paragraph">
            <wp:posOffset>-226104</wp:posOffset>
          </wp:positionV>
          <wp:extent cx="1609725" cy="561975"/>
          <wp:effectExtent l="0" t="0" r="9525" b="9525"/>
          <wp:wrapNone/>
          <wp:docPr id="10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83455B" w:rsidRDefault="0083455B" w:rsidP="00857ED9">
    <w:pPr>
      <w:tabs>
        <w:tab w:val="left" w:pos="8679"/>
      </w:tabs>
    </w:pPr>
  </w:p>
  <w:tbl>
    <w:tblPr>
      <w:tblW w:w="499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88"/>
      <w:gridCol w:w="2335"/>
      <w:gridCol w:w="2104"/>
      <w:gridCol w:w="3627"/>
    </w:tblGrid>
    <w:tr w:rsidR="0083455B" w:rsidRPr="00857ED9" w:rsidTr="00857ED9">
      <w:trPr>
        <w:trHeight w:val="360"/>
        <w:jc w:val="center"/>
      </w:trPr>
      <w:tc>
        <w:tcPr>
          <w:tcW w:w="734" w:type="pct"/>
          <w:vAlign w:val="center"/>
        </w:tcPr>
        <w:p w:rsidR="0083455B" w:rsidRPr="00857ED9" w:rsidRDefault="0083455B" w:rsidP="00857ED9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Projekt</w:t>
          </w:r>
        </w:p>
      </w:tc>
      <w:tc>
        <w:tcPr>
          <w:tcW w:w="4266" w:type="pct"/>
          <w:gridSpan w:val="3"/>
          <w:vAlign w:val="center"/>
        </w:tcPr>
        <w:p w:rsidR="0083455B" w:rsidRPr="00857ED9" w:rsidRDefault="0083455B" w:rsidP="00857ED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Register a identifikátor právnických osôb a podnikateľov</w:t>
          </w:r>
        </w:p>
      </w:tc>
    </w:tr>
    <w:tr w:rsidR="0083455B" w:rsidRPr="00857ED9" w:rsidTr="00857ED9">
      <w:trPr>
        <w:trHeight w:val="345"/>
        <w:jc w:val="center"/>
      </w:trPr>
      <w:tc>
        <w:tcPr>
          <w:tcW w:w="734" w:type="pct"/>
          <w:vAlign w:val="center"/>
        </w:tcPr>
        <w:p w:rsidR="0083455B" w:rsidRPr="00857ED9" w:rsidRDefault="0083455B" w:rsidP="00857ED9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 xml:space="preserve">Časť </w:t>
          </w:r>
        </w:p>
      </w:tc>
      <w:tc>
        <w:tcPr>
          <w:tcW w:w="4266" w:type="pct"/>
          <w:gridSpan w:val="3"/>
          <w:vAlign w:val="center"/>
        </w:tcPr>
        <w:p w:rsidR="0083455B" w:rsidRPr="00857ED9" w:rsidRDefault="0083455B" w:rsidP="00857ED9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Analýza a</w:t>
          </w:r>
          <w:r>
            <w:rPr>
              <w:rFonts w:ascii="Arial" w:hAnsi="Arial" w:cs="Arial"/>
            </w:rPr>
            <w:t> </w:t>
          </w:r>
          <w:r w:rsidRPr="00857ED9">
            <w:rPr>
              <w:rFonts w:ascii="Arial" w:hAnsi="Arial" w:cs="Arial"/>
            </w:rPr>
            <w:t>dizajn</w:t>
          </w:r>
          <w:r>
            <w:rPr>
              <w:rFonts w:ascii="Arial" w:hAnsi="Arial" w:cs="Arial"/>
            </w:rPr>
            <w:t xml:space="preserve"> – integračné rozhrania</w:t>
          </w:r>
        </w:p>
      </w:tc>
    </w:tr>
    <w:tr w:rsidR="0083455B" w:rsidRPr="00857ED9" w:rsidTr="00857ED9">
      <w:trPr>
        <w:trHeight w:val="360"/>
        <w:jc w:val="center"/>
      </w:trPr>
      <w:tc>
        <w:tcPr>
          <w:tcW w:w="734" w:type="pct"/>
          <w:vAlign w:val="center"/>
        </w:tcPr>
        <w:p w:rsidR="0083455B" w:rsidRPr="00857ED9" w:rsidRDefault="0083455B" w:rsidP="00857ED9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Kategória</w:t>
          </w:r>
        </w:p>
      </w:tc>
      <w:tc>
        <w:tcPr>
          <w:tcW w:w="1235" w:type="pct"/>
          <w:vAlign w:val="center"/>
        </w:tcPr>
        <w:p w:rsidR="0083455B" w:rsidRPr="00857ED9" w:rsidRDefault="0083455B" w:rsidP="00857ED9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Produkt</w:t>
          </w:r>
        </w:p>
      </w:tc>
      <w:tc>
        <w:tcPr>
          <w:tcW w:w="1113" w:type="pct"/>
          <w:vAlign w:val="center"/>
        </w:tcPr>
        <w:p w:rsidR="0083455B" w:rsidRPr="00857ED9" w:rsidRDefault="0083455B" w:rsidP="00857ED9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Zo dňa</w:t>
          </w:r>
          <w:r w:rsidRPr="00857ED9">
            <w:rPr>
              <w:rFonts w:ascii="Arial" w:hAnsi="Arial" w:cs="Arial"/>
            </w:rPr>
            <w:tab/>
          </w:r>
        </w:p>
      </w:tc>
      <w:tc>
        <w:tcPr>
          <w:tcW w:w="1918" w:type="pct"/>
          <w:tcBorders>
            <w:bottom w:val="nil"/>
          </w:tcBorders>
          <w:vAlign w:val="center"/>
        </w:tcPr>
        <w:p w:rsidR="0083455B" w:rsidRPr="00857ED9" w:rsidRDefault="00E90139" w:rsidP="0094583F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28</w:t>
          </w:r>
          <w:r w:rsidR="0083455B">
            <w:rPr>
              <w:rFonts w:ascii="Arial" w:hAnsi="Arial" w:cs="Arial"/>
            </w:rPr>
            <w:t>.11</w:t>
          </w:r>
          <w:r w:rsidR="0083455B" w:rsidRPr="00857ED9">
            <w:rPr>
              <w:rFonts w:ascii="Arial" w:hAnsi="Arial" w:cs="Arial"/>
            </w:rPr>
            <w:t>.2014</w:t>
          </w:r>
        </w:p>
      </w:tc>
    </w:tr>
    <w:tr w:rsidR="0083455B" w:rsidRPr="00857ED9" w:rsidTr="00857ED9">
      <w:trPr>
        <w:trHeight w:val="63"/>
        <w:jc w:val="center"/>
      </w:trPr>
      <w:tc>
        <w:tcPr>
          <w:tcW w:w="734" w:type="pct"/>
          <w:vAlign w:val="center"/>
        </w:tcPr>
        <w:p w:rsidR="0083455B" w:rsidRPr="00857ED9" w:rsidRDefault="0083455B" w:rsidP="00857ED9">
          <w:pPr>
            <w:spacing w:after="0" w:line="240" w:lineRule="auto"/>
            <w:rPr>
              <w:rFonts w:ascii="Arial" w:hAnsi="Arial" w:cs="Arial"/>
            </w:rPr>
          </w:pPr>
          <w:r w:rsidRPr="00857ED9">
            <w:rPr>
              <w:rFonts w:ascii="Arial" w:hAnsi="Arial" w:cs="Arial"/>
            </w:rPr>
            <w:t>Dokument</w:t>
          </w:r>
        </w:p>
      </w:tc>
      <w:tc>
        <w:tcPr>
          <w:tcW w:w="4266" w:type="pct"/>
          <w:gridSpan w:val="3"/>
          <w:vAlign w:val="center"/>
        </w:tcPr>
        <w:p w:rsidR="0083455B" w:rsidRPr="00857ED9" w:rsidRDefault="00374B3C" w:rsidP="00400D13">
          <w:pPr>
            <w:spacing w:after="0" w:line="240" w:lineRule="auto"/>
            <w:rPr>
              <w:rFonts w:ascii="Arial" w:hAnsi="Arial" w:cs="Arial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5A6A6A">
            <w:rPr>
              <w:noProof/>
            </w:rPr>
            <w:t>PRO-Dokument-detailnej-specifikacie-integracnych-rozhrani-20140707-v1.0.docx</w:t>
          </w:r>
          <w:r>
            <w:rPr>
              <w:noProof/>
            </w:rPr>
            <w:fldChar w:fldCharType="end"/>
          </w:r>
        </w:p>
      </w:tc>
    </w:tr>
  </w:tbl>
  <w:p w:rsidR="0083455B" w:rsidRDefault="0083455B" w:rsidP="00857ED9">
    <w:pPr>
      <w:tabs>
        <w:tab w:val="left" w:pos="867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7BF"/>
    <w:multiLevelType w:val="hybridMultilevel"/>
    <w:tmpl w:val="6F40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FB2"/>
    <w:multiLevelType w:val="hybridMultilevel"/>
    <w:tmpl w:val="2F1E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03AB"/>
    <w:multiLevelType w:val="hybridMultilevel"/>
    <w:tmpl w:val="CC72CC42"/>
    <w:lvl w:ilvl="0" w:tplc="D76CE0C6">
      <w:start w:val="4"/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37B5"/>
    <w:multiLevelType w:val="hybridMultilevel"/>
    <w:tmpl w:val="C4CC6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46701F"/>
    <w:multiLevelType w:val="hybridMultilevel"/>
    <w:tmpl w:val="4C2A4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01319"/>
    <w:multiLevelType w:val="hybridMultilevel"/>
    <w:tmpl w:val="920A2E9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E8E695E"/>
    <w:multiLevelType w:val="hybridMultilevel"/>
    <w:tmpl w:val="26D62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8786D"/>
    <w:multiLevelType w:val="hybridMultilevel"/>
    <w:tmpl w:val="68FC0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274FA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/>
        <w:sz w:val="32"/>
        <w:szCs w:val="3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>
    <w:nsid w:val="317F159D"/>
    <w:multiLevelType w:val="hybridMultilevel"/>
    <w:tmpl w:val="9A86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964FB"/>
    <w:multiLevelType w:val="hybridMultilevel"/>
    <w:tmpl w:val="5C580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96835"/>
    <w:multiLevelType w:val="hybridMultilevel"/>
    <w:tmpl w:val="49AE0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E133A"/>
    <w:multiLevelType w:val="hybridMultilevel"/>
    <w:tmpl w:val="3090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A7D64"/>
    <w:multiLevelType w:val="hybridMultilevel"/>
    <w:tmpl w:val="50F0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51F4A"/>
    <w:multiLevelType w:val="hybridMultilevel"/>
    <w:tmpl w:val="34F64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D389B"/>
    <w:multiLevelType w:val="singleLevel"/>
    <w:tmpl w:val="B9741A3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6FF5A51"/>
    <w:multiLevelType w:val="multilevel"/>
    <w:tmpl w:val="F662B5E6"/>
    <w:lvl w:ilvl="0">
      <w:start w:val="1"/>
      <w:numFmt w:val="decimal"/>
      <w:isLgl/>
      <w:lvlText w:val="%1."/>
      <w:lvlJc w:val="left"/>
      <w:rPr>
        <w:rFonts w:cs="Times New Roman"/>
      </w:rPr>
    </w:lvl>
    <w:lvl w:ilvl="1">
      <w:start w:val="1"/>
      <w:numFmt w:val="decimal"/>
      <w:isLgl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7">
    <w:nsid w:val="77CE608D"/>
    <w:multiLevelType w:val="hybridMultilevel"/>
    <w:tmpl w:val="886AF4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453642"/>
    <w:multiLevelType w:val="hybridMultilevel"/>
    <w:tmpl w:val="A2CE29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F3FE9"/>
    <w:multiLevelType w:val="hybridMultilevel"/>
    <w:tmpl w:val="296A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51295"/>
    <w:multiLevelType w:val="hybridMultilevel"/>
    <w:tmpl w:val="62FE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20"/>
  </w:num>
  <w:num w:numId="5">
    <w:abstractNumId w:val="17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13"/>
  </w:num>
  <w:num w:numId="11">
    <w:abstractNumId w:val="18"/>
  </w:num>
  <w:num w:numId="12">
    <w:abstractNumId w:val="15"/>
  </w:num>
  <w:num w:numId="13">
    <w:abstractNumId w:val="7"/>
  </w:num>
  <w:num w:numId="14">
    <w:abstractNumId w:val="14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2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10"/>
  </w:num>
  <w:num w:numId="30">
    <w:abstractNumId w:val="6"/>
  </w:num>
  <w:num w:numId="31">
    <w:abstractNumId w:val="4"/>
  </w:num>
  <w:num w:numId="32">
    <w:abstractNumId w:val="3"/>
  </w:num>
  <w:num w:numId="33">
    <w:abstractNumId w:val="19"/>
  </w:num>
  <w:num w:numId="34">
    <w:abstractNumId w:val="1"/>
  </w:num>
  <w:num w:numId="35">
    <w:abstractNumId w:val="8"/>
  </w:num>
  <w:num w:numId="3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removePersonalInformation/>
  <w:removeDateAndTime/>
  <w:embedSystemFonts/>
  <w:hideSpellingErrors/>
  <w:hideGrammaticalErrors/>
  <w:stylePaneSortMethod w:val="0000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31"/>
    <w:rsid w:val="00000B4D"/>
    <w:rsid w:val="00000CE2"/>
    <w:rsid w:val="00000F14"/>
    <w:rsid w:val="00001F4D"/>
    <w:rsid w:val="000020D1"/>
    <w:rsid w:val="000021AA"/>
    <w:rsid w:val="0000309E"/>
    <w:rsid w:val="00003D00"/>
    <w:rsid w:val="00003F4B"/>
    <w:rsid w:val="00004422"/>
    <w:rsid w:val="0000492B"/>
    <w:rsid w:val="00004FC2"/>
    <w:rsid w:val="00005670"/>
    <w:rsid w:val="000071DD"/>
    <w:rsid w:val="0000765C"/>
    <w:rsid w:val="00010DDF"/>
    <w:rsid w:val="000117E8"/>
    <w:rsid w:val="00011D5D"/>
    <w:rsid w:val="000126C9"/>
    <w:rsid w:val="00012B7A"/>
    <w:rsid w:val="00012DB8"/>
    <w:rsid w:val="000132E7"/>
    <w:rsid w:val="000137C0"/>
    <w:rsid w:val="00013AF1"/>
    <w:rsid w:val="00014BFA"/>
    <w:rsid w:val="00014FDE"/>
    <w:rsid w:val="000171B2"/>
    <w:rsid w:val="00017B20"/>
    <w:rsid w:val="00017E29"/>
    <w:rsid w:val="0002003C"/>
    <w:rsid w:val="00020743"/>
    <w:rsid w:val="000209F2"/>
    <w:rsid w:val="00020A30"/>
    <w:rsid w:val="0002106F"/>
    <w:rsid w:val="00024901"/>
    <w:rsid w:val="000249C7"/>
    <w:rsid w:val="0002502F"/>
    <w:rsid w:val="00025363"/>
    <w:rsid w:val="00025BAE"/>
    <w:rsid w:val="00026995"/>
    <w:rsid w:val="00026ECE"/>
    <w:rsid w:val="00026F45"/>
    <w:rsid w:val="00027E32"/>
    <w:rsid w:val="00030032"/>
    <w:rsid w:val="0003125F"/>
    <w:rsid w:val="00031660"/>
    <w:rsid w:val="00031BD5"/>
    <w:rsid w:val="00033394"/>
    <w:rsid w:val="000347F0"/>
    <w:rsid w:val="00034CEA"/>
    <w:rsid w:val="00035218"/>
    <w:rsid w:val="00035D6B"/>
    <w:rsid w:val="00035DD2"/>
    <w:rsid w:val="00037C9E"/>
    <w:rsid w:val="000408D2"/>
    <w:rsid w:val="000411FE"/>
    <w:rsid w:val="00041A1E"/>
    <w:rsid w:val="000425BB"/>
    <w:rsid w:val="00042DB4"/>
    <w:rsid w:val="00042E58"/>
    <w:rsid w:val="0004322F"/>
    <w:rsid w:val="00043A7D"/>
    <w:rsid w:val="00043E6E"/>
    <w:rsid w:val="000444EF"/>
    <w:rsid w:val="00045975"/>
    <w:rsid w:val="00046F38"/>
    <w:rsid w:val="0004796E"/>
    <w:rsid w:val="00047B92"/>
    <w:rsid w:val="00047DDE"/>
    <w:rsid w:val="00051892"/>
    <w:rsid w:val="000526D7"/>
    <w:rsid w:val="00052F54"/>
    <w:rsid w:val="00053490"/>
    <w:rsid w:val="000534A0"/>
    <w:rsid w:val="00053969"/>
    <w:rsid w:val="000541D8"/>
    <w:rsid w:val="000546CA"/>
    <w:rsid w:val="00054806"/>
    <w:rsid w:val="00055981"/>
    <w:rsid w:val="00060C18"/>
    <w:rsid w:val="00060CCD"/>
    <w:rsid w:val="00061A0F"/>
    <w:rsid w:val="000630BE"/>
    <w:rsid w:val="000632C0"/>
    <w:rsid w:val="00063B27"/>
    <w:rsid w:val="000645A7"/>
    <w:rsid w:val="000647A2"/>
    <w:rsid w:val="000647E5"/>
    <w:rsid w:val="00064E7E"/>
    <w:rsid w:val="000660C2"/>
    <w:rsid w:val="0006669E"/>
    <w:rsid w:val="00066989"/>
    <w:rsid w:val="0006779D"/>
    <w:rsid w:val="000677DE"/>
    <w:rsid w:val="00067899"/>
    <w:rsid w:val="00067FF1"/>
    <w:rsid w:val="00070E32"/>
    <w:rsid w:val="0007138A"/>
    <w:rsid w:val="0007138D"/>
    <w:rsid w:val="00072E26"/>
    <w:rsid w:val="00073609"/>
    <w:rsid w:val="00074317"/>
    <w:rsid w:val="00074BE7"/>
    <w:rsid w:val="00074C3C"/>
    <w:rsid w:val="000750BE"/>
    <w:rsid w:val="000752D7"/>
    <w:rsid w:val="00075569"/>
    <w:rsid w:val="00076053"/>
    <w:rsid w:val="00076285"/>
    <w:rsid w:val="00076D75"/>
    <w:rsid w:val="00077387"/>
    <w:rsid w:val="000776E0"/>
    <w:rsid w:val="00080FA0"/>
    <w:rsid w:val="00081C5A"/>
    <w:rsid w:val="00081F5C"/>
    <w:rsid w:val="0008332C"/>
    <w:rsid w:val="00086221"/>
    <w:rsid w:val="000865B3"/>
    <w:rsid w:val="0009041A"/>
    <w:rsid w:val="00090467"/>
    <w:rsid w:val="000916F7"/>
    <w:rsid w:val="00092596"/>
    <w:rsid w:val="00092606"/>
    <w:rsid w:val="00093BBF"/>
    <w:rsid w:val="00094C41"/>
    <w:rsid w:val="000957AF"/>
    <w:rsid w:val="00095973"/>
    <w:rsid w:val="00095E3A"/>
    <w:rsid w:val="00096375"/>
    <w:rsid w:val="00097944"/>
    <w:rsid w:val="000979BA"/>
    <w:rsid w:val="000A2DAA"/>
    <w:rsid w:val="000A2F98"/>
    <w:rsid w:val="000A36ED"/>
    <w:rsid w:val="000A3979"/>
    <w:rsid w:val="000A546A"/>
    <w:rsid w:val="000A59C0"/>
    <w:rsid w:val="000A6A3D"/>
    <w:rsid w:val="000A6D90"/>
    <w:rsid w:val="000A72FA"/>
    <w:rsid w:val="000B0118"/>
    <w:rsid w:val="000B01FA"/>
    <w:rsid w:val="000B04A2"/>
    <w:rsid w:val="000B0B17"/>
    <w:rsid w:val="000B1C9A"/>
    <w:rsid w:val="000B1CBF"/>
    <w:rsid w:val="000B1F48"/>
    <w:rsid w:val="000B2737"/>
    <w:rsid w:val="000B3068"/>
    <w:rsid w:val="000B412B"/>
    <w:rsid w:val="000B44FA"/>
    <w:rsid w:val="000B52A8"/>
    <w:rsid w:val="000B744D"/>
    <w:rsid w:val="000B7BD2"/>
    <w:rsid w:val="000C16F1"/>
    <w:rsid w:val="000C2DBB"/>
    <w:rsid w:val="000C2F66"/>
    <w:rsid w:val="000C449C"/>
    <w:rsid w:val="000C4651"/>
    <w:rsid w:val="000C499D"/>
    <w:rsid w:val="000C56D0"/>
    <w:rsid w:val="000C6535"/>
    <w:rsid w:val="000D20A1"/>
    <w:rsid w:val="000D2143"/>
    <w:rsid w:val="000D2243"/>
    <w:rsid w:val="000D2CD8"/>
    <w:rsid w:val="000D3827"/>
    <w:rsid w:val="000D399B"/>
    <w:rsid w:val="000D433A"/>
    <w:rsid w:val="000D4CAF"/>
    <w:rsid w:val="000D4DE6"/>
    <w:rsid w:val="000D5976"/>
    <w:rsid w:val="000D5B3D"/>
    <w:rsid w:val="000D65B0"/>
    <w:rsid w:val="000D6777"/>
    <w:rsid w:val="000D72CB"/>
    <w:rsid w:val="000E0EC1"/>
    <w:rsid w:val="000E12E4"/>
    <w:rsid w:val="000E27E2"/>
    <w:rsid w:val="000E3CD8"/>
    <w:rsid w:val="000E41AD"/>
    <w:rsid w:val="000E4456"/>
    <w:rsid w:val="000E4A3C"/>
    <w:rsid w:val="000E53FD"/>
    <w:rsid w:val="000E584D"/>
    <w:rsid w:val="000E6207"/>
    <w:rsid w:val="000E73FC"/>
    <w:rsid w:val="000E7E2C"/>
    <w:rsid w:val="000E7F58"/>
    <w:rsid w:val="000F0642"/>
    <w:rsid w:val="000F183E"/>
    <w:rsid w:val="000F1965"/>
    <w:rsid w:val="000F3C62"/>
    <w:rsid w:val="000F4D01"/>
    <w:rsid w:val="000F5605"/>
    <w:rsid w:val="000F6922"/>
    <w:rsid w:val="000F7408"/>
    <w:rsid w:val="000F740F"/>
    <w:rsid w:val="00101369"/>
    <w:rsid w:val="001018DF"/>
    <w:rsid w:val="0010282B"/>
    <w:rsid w:val="00102EF2"/>
    <w:rsid w:val="001035AA"/>
    <w:rsid w:val="00104372"/>
    <w:rsid w:val="001044D0"/>
    <w:rsid w:val="001057AB"/>
    <w:rsid w:val="00105E33"/>
    <w:rsid w:val="001072E0"/>
    <w:rsid w:val="001075A3"/>
    <w:rsid w:val="001076D4"/>
    <w:rsid w:val="00107EC2"/>
    <w:rsid w:val="0011044D"/>
    <w:rsid w:val="0011073D"/>
    <w:rsid w:val="00110C7C"/>
    <w:rsid w:val="001115D1"/>
    <w:rsid w:val="00111C0E"/>
    <w:rsid w:val="00112297"/>
    <w:rsid w:val="00113AD7"/>
    <w:rsid w:val="00113EE5"/>
    <w:rsid w:val="00113FE5"/>
    <w:rsid w:val="00114713"/>
    <w:rsid w:val="001149B8"/>
    <w:rsid w:val="001162A1"/>
    <w:rsid w:val="0011632F"/>
    <w:rsid w:val="001163BD"/>
    <w:rsid w:val="001170A7"/>
    <w:rsid w:val="001174FF"/>
    <w:rsid w:val="00117BA6"/>
    <w:rsid w:val="00117CD2"/>
    <w:rsid w:val="001206BD"/>
    <w:rsid w:val="001213A7"/>
    <w:rsid w:val="00121FCF"/>
    <w:rsid w:val="00122079"/>
    <w:rsid w:val="001226CB"/>
    <w:rsid w:val="00122FE8"/>
    <w:rsid w:val="001233DF"/>
    <w:rsid w:val="0012378A"/>
    <w:rsid w:val="00123948"/>
    <w:rsid w:val="00123FD8"/>
    <w:rsid w:val="001243D3"/>
    <w:rsid w:val="00125503"/>
    <w:rsid w:val="00125798"/>
    <w:rsid w:val="001257AC"/>
    <w:rsid w:val="00125B2A"/>
    <w:rsid w:val="00126704"/>
    <w:rsid w:val="001268DC"/>
    <w:rsid w:val="00130FA6"/>
    <w:rsid w:val="001325E8"/>
    <w:rsid w:val="00132841"/>
    <w:rsid w:val="001347D2"/>
    <w:rsid w:val="00134EEE"/>
    <w:rsid w:val="001365FB"/>
    <w:rsid w:val="00140973"/>
    <w:rsid w:val="001410AC"/>
    <w:rsid w:val="001432DD"/>
    <w:rsid w:val="00143FD6"/>
    <w:rsid w:val="001443A4"/>
    <w:rsid w:val="001443CD"/>
    <w:rsid w:val="0014454F"/>
    <w:rsid w:val="001454A0"/>
    <w:rsid w:val="00147255"/>
    <w:rsid w:val="001472DE"/>
    <w:rsid w:val="00150227"/>
    <w:rsid w:val="00150968"/>
    <w:rsid w:val="0015130E"/>
    <w:rsid w:val="00153D1C"/>
    <w:rsid w:val="00154A59"/>
    <w:rsid w:val="00155068"/>
    <w:rsid w:val="00155A2E"/>
    <w:rsid w:val="00155BB6"/>
    <w:rsid w:val="00156FFB"/>
    <w:rsid w:val="00157B1C"/>
    <w:rsid w:val="00160DA8"/>
    <w:rsid w:val="0016103D"/>
    <w:rsid w:val="00161FE5"/>
    <w:rsid w:val="00162127"/>
    <w:rsid w:val="00162937"/>
    <w:rsid w:val="00162D33"/>
    <w:rsid w:val="00163AA2"/>
    <w:rsid w:val="00164A0B"/>
    <w:rsid w:val="00164DCA"/>
    <w:rsid w:val="00165613"/>
    <w:rsid w:val="00165728"/>
    <w:rsid w:val="00165990"/>
    <w:rsid w:val="00165DF2"/>
    <w:rsid w:val="00166E93"/>
    <w:rsid w:val="00167134"/>
    <w:rsid w:val="0016744F"/>
    <w:rsid w:val="00170255"/>
    <w:rsid w:val="001704F8"/>
    <w:rsid w:val="001705E0"/>
    <w:rsid w:val="00170A0E"/>
    <w:rsid w:val="00170A19"/>
    <w:rsid w:val="00170EB0"/>
    <w:rsid w:val="00172224"/>
    <w:rsid w:val="00172F03"/>
    <w:rsid w:val="00174FEA"/>
    <w:rsid w:val="00175D1A"/>
    <w:rsid w:val="0017639B"/>
    <w:rsid w:val="0017690B"/>
    <w:rsid w:val="001771EA"/>
    <w:rsid w:val="001826E5"/>
    <w:rsid w:val="00182D40"/>
    <w:rsid w:val="00182F3C"/>
    <w:rsid w:val="0018438E"/>
    <w:rsid w:val="0018595F"/>
    <w:rsid w:val="00186FE6"/>
    <w:rsid w:val="00187F0C"/>
    <w:rsid w:val="00190D15"/>
    <w:rsid w:val="001928EF"/>
    <w:rsid w:val="00192AB5"/>
    <w:rsid w:val="001935D6"/>
    <w:rsid w:val="0019562D"/>
    <w:rsid w:val="00196D79"/>
    <w:rsid w:val="00197F73"/>
    <w:rsid w:val="001A141E"/>
    <w:rsid w:val="001A1888"/>
    <w:rsid w:val="001A2A86"/>
    <w:rsid w:val="001A3968"/>
    <w:rsid w:val="001A3AD8"/>
    <w:rsid w:val="001A40D6"/>
    <w:rsid w:val="001A4207"/>
    <w:rsid w:val="001A462D"/>
    <w:rsid w:val="001A62C3"/>
    <w:rsid w:val="001A6528"/>
    <w:rsid w:val="001A6904"/>
    <w:rsid w:val="001A77A1"/>
    <w:rsid w:val="001A78A8"/>
    <w:rsid w:val="001A7FDB"/>
    <w:rsid w:val="001B004B"/>
    <w:rsid w:val="001B04FF"/>
    <w:rsid w:val="001B1667"/>
    <w:rsid w:val="001B2B36"/>
    <w:rsid w:val="001B38B2"/>
    <w:rsid w:val="001B3D8B"/>
    <w:rsid w:val="001B4BC3"/>
    <w:rsid w:val="001B5061"/>
    <w:rsid w:val="001C0F74"/>
    <w:rsid w:val="001C14BF"/>
    <w:rsid w:val="001C14EA"/>
    <w:rsid w:val="001C2142"/>
    <w:rsid w:val="001C2C4D"/>
    <w:rsid w:val="001C3165"/>
    <w:rsid w:val="001C4982"/>
    <w:rsid w:val="001C50B7"/>
    <w:rsid w:val="001C5306"/>
    <w:rsid w:val="001C534F"/>
    <w:rsid w:val="001C5E20"/>
    <w:rsid w:val="001C7918"/>
    <w:rsid w:val="001C7CAB"/>
    <w:rsid w:val="001D0918"/>
    <w:rsid w:val="001D0FC7"/>
    <w:rsid w:val="001D2D0F"/>
    <w:rsid w:val="001D4511"/>
    <w:rsid w:val="001D45B3"/>
    <w:rsid w:val="001D570A"/>
    <w:rsid w:val="001D5ED7"/>
    <w:rsid w:val="001D5F2C"/>
    <w:rsid w:val="001D65C5"/>
    <w:rsid w:val="001E085B"/>
    <w:rsid w:val="001E150F"/>
    <w:rsid w:val="001E3703"/>
    <w:rsid w:val="001E39B2"/>
    <w:rsid w:val="001E3BF5"/>
    <w:rsid w:val="001E461A"/>
    <w:rsid w:val="001E461C"/>
    <w:rsid w:val="001E491C"/>
    <w:rsid w:val="001E4B41"/>
    <w:rsid w:val="001E56A8"/>
    <w:rsid w:val="001E60BD"/>
    <w:rsid w:val="001E6FF9"/>
    <w:rsid w:val="001E7018"/>
    <w:rsid w:val="001E7319"/>
    <w:rsid w:val="001E76A2"/>
    <w:rsid w:val="001E7A63"/>
    <w:rsid w:val="001E7A7A"/>
    <w:rsid w:val="001E7BA7"/>
    <w:rsid w:val="001F0C67"/>
    <w:rsid w:val="001F0D79"/>
    <w:rsid w:val="001F140B"/>
    <w:rsid w:val="001F1411"/>
    <w:rsid w:val="001F14A6"/>
    <w:rsid w:val="001F1E2E"/>
    <w:rsid w:val="001F1EA4"/>
    <w:rsid w:val="001F2176"/>
    <w:rsid w:val="001F370F"/>
    <w:rsid w:val="001F3E96"/>
    <w:rsid w:val="001F4690"/>
    <w:rsid w:val="001F5459"/>
    <w:rsid w:val="001F5E64"/>
    <w:rsid w:val="001F6216"/>
    <w:rsid w:val="001F64E1"/>
    <w:rsid w:val="001F6574"/>
    <w:rsid w:val="001F6DD2"/>
    <w:rsid w:val="001F6E62"/>
    <w:rsid w:val="001F7117"/>
    <w:rsid w:val="001F7F22"/>
    <w:rsid w:val="00200395"/>
    <w:rsid w:val="0020075C"/>
    <w:rsid w:val="0020123B"/>
    <w:rsid w:val="002014A9"/>
    <w:rsid w:val="0020279D"/>
    <w:rsid w:val="00202A27"/>
    <w:rsid w:val="00202B25"/>
    <w:rsid w:val="0020311C"/>
    <w:rsid w:val="00204520"/>
    <w:rsid w:val="0020481B"/>
    <w:rsid w:val="00204A0C"/>
    <w:rsid w:val="0020500C"/>
    <w:rsid w:val="00205FC9"/>
    <w:rsid w:val="002067E0"/>
    <w:rsid w:val="002071C5"/>
    <w:rsid w:val="00211D26"/>
    <w:rsid w:val="00212398"/>
    <w:rsid w:val="00212AC7"/>
    <w:rsid w:val="00212E1A"/>
    <w:rsid w:val="00215490"/>
    <w:rsid w:val="00217A84"/>
    <w:rsid w:val="00217F6F"/>
    <w:rsid w:val="00221507"/>
    <w:rsid w:val="002226EE"/>
    <w:rsid w:val="0022294E"/>
    <w:rsid w:val="00225424"/>
    <w:rsid w:val="002254E2"/>
    <w:rsid w:val="00225658"/>
    <w:rsid w:val="00225CC9"/>
    <w:rsid w:val="002266B3"/>
    <w:rsid w:val="002279D4"/>
    <w:rsid w:val="002302B3"/>
    <w:rsid w:val="002302BB"/>
    <w:rsid w:val="0023090D"/>
    <w:rsid w:val="00230A12"/>
    <w:rsid w:val="0023129C"/>
    <w:rsid w:val="00231691"/>
    <w:rsid w:val="00231E64"/>
    <w:rsid w:val="0023254A"/>
    <w:rsid w:val="0023276A"/>
    <w:rsid w:val="00232A9B"/>
    <w:rsid w:val="00232C96"/>
    <w:rsid w:val="002348D0"/>
    <w:rsid w:val="002355B0"/>
    <w:rsid w:val="002358F8"/>
    <w:rsid w:val="0023740F"/>
    <w:rsid w:val="0023777E"/>
    <w:rsid w:val="00237B20"/>
    <w:rsid w:val="00237B6F"/>
    <w:rsid w:val="002407D2"/>
    <w:rsid w:val="00241540"/>
    <w:rsid w:val="00241613"/>
    <w:rsid w:val="00241A2F"/>
    <w:rsid w:val="00241C65"/>
    <w:rsid w:val="00242B21"/>
    <w:rsid w:val="00243FB6"/>
    <w:rsid w:val="002449E4"/>
    <w:rsid w:val="00244E9E"/>
    <w:rsid w:val="002466D3"/>
    <w:rsid w:val="002475E9"/>
    <w:rsid w:val="00250F27"/>
    <w:rsid w:val="0025125D"/>
    <w:rsid w:val="00252219"/>
    <w:rsid w:val="00252586"/>
    <w:rsid w:val="00252E9F"/>
    <w:rsid w:val="002535EF"/>
    <w:rsid w:val="00253694"/>
    <w:rsid w:val="00254A56"/>
    <w:rsid w:val="002561C1"/>
    <w:rsid w:val="0025674C"/>
    <w:rsid w:val="00256B85"/>
    <w:rsid w:val="00260310"/>
    <w:rsid w:val="00260BAA"/>
    <w:rsid w:val="00260FDB"/>
    <w:rsid w:val="00261841"/>
    <w:rsid w:val="00261D5A"/>
    <w:rsid w:val="002628EA"/>
    <w:rsid w:val="002630D8"/>
    <w:rsid w:val="002635B3"/>
    <w:rsid w:val="002639BF"/>
    <w:rsid w:val="0026442C"/>
    <w:rsid w:val="00266396"/>
    <w:rsid w:val="00266FCA"/>
    <w:rsid w:val="00270F4B"/>
    <w:rsid w:val="002718B0"/>
    <w:rsid w:val="00272986"/>
    <w:rsid w:val="00273D3B"/>
    <w:rsid w:val="0027423D"/>
    <w:rsid w:val="002745FE"/>
    <w:rsid w:val="0027563A"/>
    <w:rsid w:val="002770C9"/>
    <w:rsid w:val="00277157"/>
    <w:rsid w:val="00277256"/>
    <w:rsid w:val="002772CE"/>
    <w:rsid w:val="0028012B"/>
    <w:rsid w:val="0028196D"/>
    <w:rsid w:val="002823C8"/>
    <w:rsid w:val="00283931"/>
    <w:rsid w:val="00286EA5"/>
    <w:rsid w:val="0028737D"/>
    <w:rsid w:val="002878B5"/>
    <w:rsid w:val="00287B74"/>
    <w:rsid w:val="002905F0"/>
    <w:rsid w:val="00290C8B"/>
    <w:rsid w:val="00290D24"/>
    <w:rsid w:val="0029129B"/>
    <w:rsid w:val="0029138C"/>
    <w:rsid w:val="00291B06"/>
    <w:rsid w:val="00291FB3"/>
    <w:rsid w:val="00291FD5"/>
    <w:rsid w:val="00292C65"/>
    <w:rsid w:val="002930C6"/>
    <w:rsid w:val="00295022"/>
    <w:rsid w:val="00295113"/>
    <w:rsid w:val="00296D52"/>
    <w:rsid w:val="00297881"/>
    <w:rsid w:val="002979A6"/>
    <w:rsid w:val="00297A8D"/>
    <w:rsid w:val="002A2025"/>
    <w:rsid w:val="002A313C"/>
    <w:rsid w:val="002A3A8A"/>
    <w:rsid w:val="002A43AF"/>
    <w:rsid w:val="002A5670"/>
    <w:rsid w:val="002A5A5B"/>
    <w:rsid w:val="002A69CA"/>
    <w:rsid w:val="002A6C38"/>
    <w:rsid w:val="002A7462"/>
    <w:rsid w:val="002A7B72"/>
    <w:rsid w:val="002A7C4E"/>
    <w:rsid w:val="002B0937"/>
    <w:rsid w:val="002B09A2"/>
    <w:rsid w:val="002B29B3"/>
    <w:rsid w:val="002B30B7"/>
    <w:rsid w:val="002B3FA8"/>
    <w:rsid w:val="002B57EE"/>
    <w:rsid w:val="002B58CC"/>
    <w:rsid w:val="002B59EA"/>
    <w:rsid w:val="002B5E5E"/>
    <w:rsid w:val="002B60B1"/>
    <w:rsid w:val="002B6859"/>
    <w:rsid w:val="002B784F"/>
    <w:rsid w:val="002C1105"/>
    <w:rsid w:val="002C15B4"/>
    <w:rsid w:val="002C1C1C"/>
    <w:rsid w:val="002C2547"/>
    <w:rsid w:val="002C2B73"/>
    <w:rsid w:val="002C3AA6"/>
    <w:rsid w:val="002C5468"/>
    <w:rsid w:val="002C5CEE"/>
    <w:rsid w:val="002C67A6"/>
    <w:rsid w:val="002C708A"/>
    <w:rsid w:val="002D15B7"/>
    <w:rsid w:val="002D1CB1"/>
    <w:rsid w:val="002D31BF"/>
    <w:rsid w:val="002D3B9E"/>
    <w:rsid w:val="002D49EE"/>
    <w:rsid w:val="002D599E"/>
    <w:rsid w:val="002D5E83"/>
    <w:rsid w:val="002D669D"/>
    <w:rsid w:val="002D6FE6"/>
    <w:rsid w:val="002D7C29"/>
    <w:rsid w:val="002D7D5C"/>
    <w:rsid w:val="002E087E"/>
    <w:rsid w:val="002E16F0"/>
    <w:rsid w:val="002E19B2"/>
    <w:rsid w:val="002E26F2"/>
    <w:rsid w:val="002E352D"/>
    <w:rsid w:val="002E36D3"/>
    <w:rsid w:val="002E3DE1"/>
    <w:rsid w:val="002E48A9"/>
    <w:rsid w:val="002E4A6B"/>
    <w:rsid w:val="002E6544"/>
    <w:rsid w:val="002E6E3C"/>
    <w:rsid w:val="002E7680"/>
    <w:rsid w:val="002F05B0"/>
    <w:rsid w:val="002F07D0"/>
    <w:rsid w:val="002F0CA7"/>
    <w:rsid w:val="002F1C7B"/>
    <w:rsid w:val="002F2327"/>
    <w:rsid w:val="002F2478"/>
    <w:rsid w:val="002F25BF"/>
    <w:rsid w:val="002F373F"/>
    <w:rsid w:val="002F37D3"/>
    <w:rsid w:val="002F3B6A"/>
    <w:rsid w:val="002F6929"/>
    <w:rsid w:val="002F7118"/>
    <w:rsid w:val="002F72A9"/>
    <w:rsid w:val="002F7FE7"/>
    <w:rsid w:val="00300552"/>
    <w:rsid w:val="0030104A"/>
    <w:rsid w:val="0030116B"/>
    <w:rsid w:val="00302C6B"/>
    <w:rsid w:val="003030CA"/>
    <w:rsid w:val="0030340A"/>
    <w:rsid w:val="00303CC8"/>
    <w:rsid w:val="00303F04"/>
    <w:rsid w:val="00303F92"/>
    <w:rsid w:val="00304056"/>
    <w:rsid w:val="00304F02"/>
    <w:rsid w:val="00305A98"/>
    <w:rsid w:val="00305D1A"/>
    <w:rsid w:val="00305E51"/>
    <w:rsid w:val="003064F5"/>
    <w:rsid w:val="00306718"/>
    <w:rsid w:val="00306E58"/>
    <w:rsid w:val="003079BF"/>
    <w:rsid w:val="00310243"/>
    <w:rsid w:val="00310E1D"/>
    <w:rsid w:val="00311DEA"/>
    <w:rsid w:val="0031287D"/>
    <w:rsid w:val="00313384"/>
    <w:rsid w:val="00313AA6"/>
    <w:rsid w:val="00313BC5"/>
    <w:rsid w:val="003140C2"/>
    <w:rsid w:val="00314DFA"/>
    <w:rsid w:val="00315019"/>
    <w:rsid w:val="0031574D"/>
    <w:rsid w:val="00315B0E"/>
    <w:rsid w:val="0031614B"/>
    <w:rsid w:val="0031666B"/>
    <w:rsid w:val="00316B62"/>
    <w:rsid w:val="00317221"/>
    <w:rsid w:val="003179FC"/>
    <w:rsid w:val="00320704"/>
    <w:rsid w:val="00320F8D"/>
    <w:rsid w:val="0032171E"/>
    <w:rsid w:val="0032235F"/>
    <w:rsid w:val="0032253B"/>
    <w:rsid w:val="00322CCA"/>
    <w:rsid w:val="00322D38"/>
    <w:rsid w:val="00322F03"/>
    <w:rsid w:val="003230CB"/>
    <w:rsid w:val="0032330A"/>
    <w:rsid w:val="0032358A"/>
    <w:rsid w:val="003241DF"/>
    <w:rsid w:val="0032747B"/>
    <w:rsid w:val="003274A0"/>
    <w:rsid w:val="00327829"/>
    <w:rsid w:val="00330108"/>
    <w:rsid w:val="003312B6"/>
    <w:rsid w:val="00331789"/>
    <w:rsid w:val="003337F3"/>
    <w:rsid w:val="00334342"/>
    <w:rsid w:val="00334496"/>
    <w:rsid w:val="00334533"/>
    <w:rsid w:val="0033573B"/>
    <w:rsid w:val="0034046F"/>
    <w:rsid w:val="00340BCD"/>
    <w:rsid w:val="00340E7E"/>
    <w:rsid w:val="00340F7B"/>
    <w:rsid w:val="003432D6"/>
    <w:rsid w:val="00343339"/>
    <w:rsid w:val="003435C7"/>
    <w:rsid w:val="00343FEE"/>
    <w:rsid w:val="00344CB6"/>
    <w:rsid w:val="00344E43"/>
    <w:rsid w:val="00345DA1"/>
    <w:rsid w:val="003462F6"/>
    <w:rsid w:val="00346CFA"/>
    <w:rsid w:val="00346EC9"/>
    <w:rsid w:val="003473C6"/>
    <w:rsid w:val="003479E8"/>
    <w:rsid w:val="003504F7"/>
    <w:rsid w:val="00350D84"/>
    <w:rsid w:val="00351635"/>
    <w:rsid w:val="00351D2D"/>
    <w:rsid w:val="0035245B"/>
    <w:rsid w:val="003530DE"/>
    <w:rsid w:val="00353D72"/>
    <w:rsid w:val="00354205"/>
    <w:rsid w:val="00354D00"/>
    <w:rsid w:val="00354F14"/>
    <w:rsid w:val="00355028"/>
    <w:rsid w:val="00355221"/>
    <w:rsid w:val="00355537"/>
    <w:rsid w:val="0035644A"/>
    <w:rsid w:val="00356D95"/>
    <w:rsid w:val="0035742A"/>
    <w:rsid w:val="00357AF3"/>
    <w:rsid w:val="0036071D"/>
    <w:rsid w:val="003607EE"/>
    <w:rsid w:val="00361526"/>
    <w:rsid w:val="00362240"/>
    <w:rsid w:val="00364835"/>
    <w:rsid w:val="00364E72"/>
    <w:rsid w:val="003662B9"/>
    <w:rsid w:val="0036689F"/>
    <w:rsid w:val="00366BD9"/>
    <w:rsid w:val="00371C29"/>
    <w:rsid w:val="003720C4"/>
    <w:rsid w:val="003735A9"/>
    <w:rsid w:val="003735B8"/>
    <w:rsid w:val="00373F1D"/>
    <w:rsid w:val="0037421E"/>
    <w:rsid w:val="0037459D"/>
    <w:rsid w:val="0037464E"/>
    <w:rsid w:val="00374B3C"/>
    <w:rsid w:val="00375317"/>
    <w:rsid w:val="003756A6"/>
    <w:rsid w:val="00376809"/>
    <w:rsid w:val="00376A23"/>
    <w:rsid w:val="003801D2"/>
    <w:rsid w:val="00380F3D"/>
    <w:rsid w:val="003814F4"/>
    <w:rsid w:val="00381639"/>
    <w:rsid w:val="00381DD1"/>
    <w:rsid w:val="00382387"/>
    <w:rsid w:val="003828DF"/>
    <w:rsid w:val="003832A9"/>
    <w:rsid w:val="00383F07"/>
    <w:rsid w:val="00385D33"/>
    <w:rsid w:val="0038633E"/>
    <w:rsid w:val="003872F7"/>
    <w:rsid w:val="0038752A"/>
    <w:rsid w:val="003924DB"/>
    <w:rsid w:val="00392906"/>
    <w:rsid w:val="00392B00"/>
    <w:rsid w:val="00392EFE"/>
    <w:rsid w:val="0039340A"/>
    <w:rsid w:val="00396706"/>
    <w:rsid w:val="00396C9A"/>
    <w:rsid w:val="00396CDF"/>
    <w:rsid w:val="00397062"/>
    <w:rsid w:val="003A0BEC"/>
    <w:rsid w:val="003A26B2"/>
    <w:rsid w:val="003A2983"/>
    <w:rsid w:val="003A356B"/>
    <w:rsid w:val="003A39D4"/>
    <w:rsid w:val="003A47A3"/>
    <w:rsid w:val="003A4DDB"/>
    <w:rsid w:val="003A5022"/>
    <w:rsid w:val="003A606B"/>
    <w:rsid w:val="003A62E0"/>
    <w:rsid w:val="003A6D04"/>
    <w:rsid w:val="003A778F"/>
    <w:rsid w:val="003A78D9"/>
    <w:rsid w:val="003A7D18"/>
    <w:rsid w:val="003B028C"/>
    <w:rsid w:val="003B2274"/>
    <w:rsid w:val="003B2C40"/>
    <w:rsid w:val="003B3755"/>
    <w:rsid w:val="003B59BE"/>
    <w:rsid w:val="003B614B"/>
    <w:rsid w:val="003B66E6"/>
    <w:rsid w:val="003B6E27"/>
    <w:rsid w:val="003B71A7"/>
    <w:rsid w:val="003C0A1A"/>
    <w:rsid w:val="003C179C"/>
    <w:rsid w:val="003C1D70"/>
    <w:rsid w:val="003C2091"/>
    <w:rsid w:val="003C2F68"/>
    <w:rsid w:val="003C40D3"/>
    <w:rsid w:val="003C49EE"/>
    <w:rsid w:val="003C4FFF"/>
    <w:rsid w:val="003C6452"/>
    <w:rsid w:val="003C7550"/>
    <w:rsid w:val="003D0A2A"/>
    <w:rsid w:val="003D3143"/>
    <w:rsid w:val="003D32D0"/>
    <w:rsid w:val="003D3EA1"/>
    <w:rsid w:val="003D4942"/>
    <w:rsid w:val="003D4D20"/>
    <w:rsid w:val="003D51C1"/>
    <w:rsid w:val="003D5350"/>
    <w:rsid w:val="003D661C"/>
    <w:rsid w:val="003D6995"/>
    <w:rsid w:val="003E1278"/>
    <w:rsid w:val="003E29F0"/>
    <w:rsid w:val="003E3E2C"/>
    <w:rsid w:val="003E43DF"/>
    <w:rsid w:val="003E4CB5"/>
    <w:rsid w:val="003E565F"/>
    <w:rsid w:val="003E62FA"/>
    <w:rsid w:val="003E64DC"/>
    <w:rsid w:val="003E6C1C"/>
    <w:rsid w:val="003E7A38"/>
    <w:rsid w:val="003F0A62"/>
    <w:rsid w:val="003F2530"/>
    <w:rsid w:val="003F3D0B"/>
    <w:rsid w:val="003F4D1C"/>
    <w:rsid w:val="003F66B0"/>
    <w:rsid w:val="003F683B"/>
    <w:rsid w:val="003F7341"/>
    <w:rsid w:val="00400532"/>
    <w:rsid w:val="0040096C"/>
    <w:rsid w:val="00400D13"/>
    <w:rsid w:val="0040121D"/>
    <w:rsid w:val="004023F7"/>
    <w:rsid w:val="004029C9"/>
    <w:rsid w:val="00402C61"/>
    <w:rsid w:val="0040648B"/>
    <w:rsid w:val="00407118"/>
    <w:rsid w:val="004106F3"/>
    <w:rsid w:val="00411E6E"/>
    <w:rsid w:val="00412531"/>
    <w:rsid w:val="00412BA9"/>
    <w:rsid w:val="00412CA6"/>
    <w:rsid w:val="004137E2"/>
    <w:rsid w:val="00413DDE"/>
    <w:rsid w:val="00413DE8"/>
    <w:rsid w:val="0041475C"/>
    <w:rsid w:val="00414A2A"/>
    <w:rsid w:val="00414E1B"/>
    <w:rsid w:val="00416950"/>
    <w:rsid w:val="00417085"/>
    <w:rsid w:val="0041763B"/>
    <w:rsid w:val="00417F3B"/>
    <w:rsid w:val="00420A34"/>
    <w:rsid w:val="0042112F"/>
    <w:rsid w:val="00422473"/>
    <w:rsid w:val="0042260B"/>
    <w:rsid w:val="004229EF"/>
    <w:rsid w:val="00425B89"/>
    <w:rsid w:val="00425DA5"/>
    <w:rsid w:val="00425E10"/>
    <w:rsid w:val="00427656"/>
    <w:rsid w:val="00427A51"/>
    <w:rsid w:val="00427E9C"/>
    <w:rsid w:val="004307F6"/>
    <w:rsid w:val="00431198"/>
    <w:rsid w:val="00431B96"/>
    <w:rsid w:val="00431D6E"/>
    <w:rsid w:val="004328D5"/>
    <w:rsid w:val="00432CA9"/>
    <w:rsid w:val="00434D2F"/>
    <w:rsid w:val="004379B5"/>
    <w:rsid w:val="00440521"/>
    <w:rsid w:val="00440AD0"/>
    <w:rsid w:val="00440D53"/>
    <w:rsid w:val="00444B7E"/>
    <w:rsid w:val="00444E33"/>
    <w:rsid w:val="004464B4"/>
    <w:rsid w:val="004467AB"/>
    <w:rsid w:val="00446B23"/>
    <w:rsid w:val="00447741"/>
    <w:rsid w:val="00450E30"/>
    <w:rsid w:val="00451466"/>
    <w:rsid w:val="004523D3"/>
    <w:rsid w:val="004527EC"/>
    <w:rsid w:val="00452BB0"/>
    <w:rsid w:val="00453F37"/>
    <w:rsid w:val="004543B9"/>
    <w:rsid w:val="0045645F"/>
    <w:rsid w:val="004565EE"/>
    <w:rsid w:val="00456914"/>
    <w:rsid w:val="00456F60"/>
    <w:rsid w:val="00461261"/>
    <w:rsid w:val="00461B7A"/>
    <w:rsid w:val="004639B3"/>
    <w:rsid w:val="004644C6"/>
    <w:rsid w:val="00464858"/>
    <w:rsid w:val="00466155"/>
    <w:rsid w:val="00466CB7"/>
    <w:rsid w:val="00467420"/>
    <w:rsid w:val="0046757C"/>
    <w:rsid w:val="00470523"/>
    <w:rsid w:val="00470D63"/>
    <w:rsid w:val="00471DD9"/>
    <w:rsid w:val="0047223B"/>
    <w:rsid w:val="004727BF"/>
    <w:rsid w:val="00472A99"/>
    <w:rsid w:val="004736CF"/>
    <w:rsid w:val="004749E1"/>
    <w:rsid w:val="00474EF0"/>
    <w:rsid w:val="00475EC7"/>
    <w:rsid w:val="00476489"/>
    <w:rsid w:val="00476CF2"/>
    <w:rsid w:val="004816A5"/>
    <w:rsid w:val="00481E8A"/>
    <w:rsid w:val="0048373A"/>
    <w:rsid w:val="004839C8"/>
    <w:rsid w:val="00483A4E"/>
    <w:rsid w:val="00484FCE"/>
    <w:rsid w:val="00485DD1"/>
    <w:rsid w:val="004905AB"/>
    <w:rsid w:val="00491B40"/>
    <w:rsid w:val="00491BFC"/>
    <w:rsid w:val="0049288F"/>
    <w:rsid w:val="00493720"/>
    <w:rsid w:val="00493A41"/>
    <w:rsid w:val="00493B66"/>
    <w:rsid w:val="00494428"/>
    <w:rsid w:val="00494502"/>
    <w:rsid w:val="004948A8"/>
    <w:rsid w:val="004952F7"/>
    <w:rsid w:val="00495C60"/>
    <w:rsid w:val="00496E46"/>
    <w:rsid w:val="0049716A"/>
    <w:rsid w:val="004974A6"/>
    <w:rsid w:val="00497CF3"/>
    <w:rsid w:val="004A0823"/>
    <w:rsid w:val="004A0B43"/>
    <w:rsid w:val="004A11A7"/>
    <w:rsid w:val="004A146F"/>
    <w:rsid w:val="004A1EA7"/>
    <w:rsid w:val="004A2862"/>
    <w:rsid w:val="004A362A"/>
    <w:rsid w:val="004A469B"/>
    <w:rsid w:val="004A4B69"/>
    <w:rsid w:val="004A581A"/>
    <w:rsid w:val="004A5C18"/>
    <w:rsid w:val="004A6156"/>
    <w:rsid w:val="004A62FC"/>
    <w:rsid w:val="004A6C4B"/>
    <w:rsid w:val="004A7750"/>
    <w:rsid w:val="004A7C6D"/>
    <w:rsid w:val="004B0306"/>
    <w:rsid w:val="004B1ADF"/>
    <w:rsid w:val="004B1FD7"/>
    <w:rsid w:val="004B3625"/>
    <w:rsid w:val="004B3FB9"/>
    <w:rsid w:val="004B4521"/>
    <w:rsid w:val="004B570B"/>
    <w:rsid w:val="004B5848"/>
    <w:rsid w:val="004B5D73"/>
    <w:rsid w:val="004B6395"/>
    <w:rsid w:val="004B6F1F"/>
    <w:rsid w:val="004B75CC"/>
    <w:rsid w:val="004C027E"/>
    <w:rsid w:val="004C22DE"/>
    <w:rsid w:val="004C31AA"/>
    <w:rsid w:val="004C3A92"/>
    <w:rsid w:val="004C3D6A"/>
    <w:rsid w:val="004C4C8F"/>
    <w:rsid w:val="004C5486"/>
    <w:rsid w:val="004C7376"/>
    <w:rsid w:val="004C7C16"/>
    <w:rsid w:val="004D1BDF"/>
    <w:rsid w:val="004D2342"/>
    <w:rsid w:val="004D31FB"/>
    <w:rsid w:val="004D40ED"/>
    <w:rsid w:val="004D417E"/>
    <w:rsid w:val="004D42A5"/>
    <w:rsid w:val="004D5036"/>
    <w:rsid w:val="004D50D0"/>
    <w:rsid w:val="004D53DA"/>
    <w:rsid w:val="004D5491"/>
    <w:rsid w:val="004D5CEA"/>
    <w:rsid w:val="004D702B"/>
    <w:rsid w:val="004D742C"/>
    <w:rsid w:val="004D7AEE"/>
    <w:rsid w:val="004E00E0"/>
    <w:rsid w:val="004E0F61"/>
    <w:rsid w:val="004E1C06"/>
    <w:rsid w:val="004E214E"/>
    <w:rsid w:val="004E2FC0"/>
    <w:rsid w:val="004E3B39"/>
    <w:rsid w:val="004E590A"/>
    <w:rsid w:val="004E707E"/>
    <w:rsid w:val="004E7133"/>
    <w:rsid w:val="004E715D"/>
    <w:rsid w:val="004E7AF5"/>
    <w:rsid w:val="004F18BA"/>
    <w:rsid w:val="004F195D"/>
    <w:rsid w:val="004F2010"/>
    <w:rsid w:val="004F242F"/>
    <w:rsid w:val="004F2467"/>
    <w:rsid w:val="004F2850"/>
    <w:rsid w:val="004F487E"/>
    <w:rsid w:val="004F49C3"/>
    <w:rsid w:val="004F4A66"/>
    <w:rsid w:val="004F4D5D"/>
    <w:rsid w:val="004F5B06"/>
    <w:rsid w:val="004F6212"/>
    <w:rsid w:val="00500250"/>
    <w:rsid w:val="00500A18"/>
    <w:rsid w:val="00500FD8"/>
    <w:rsid w:val="00500FD9"/>
    <w:rsid w:val="00502AB7"/>
    <w:rsid w:val="00502E2E"/>
    <w:rsid w:val="0050340A"/>
    <w:rsid w:val="00503BDD"/>
    <w:rsid w:val="00503F4A"/>
    <w:rsid w:val="005041FB"/>
    <w:rsid w:val="00504DE4"/>
    <w:rsid w:val="0050518C"/>
    <w:rsid w:val="005065F9"/>
    <w:rsid w:val="00506975"/>
    <w:rsid w:val="00507EDB"/>
    <w:rsid w:val="0051026D"/>
    <w:rsid w:val="00510409"/>
    <w:rsid w:val="00510549"/>
    <w:rsid w:val="00511258"/>
    <w:rsid w:val="005119C9"/>
    <w:rsid w:val="00511A5C"/>
    <w:rsid w:val="0051207B"/>
    <w:rsid w:val="00512730"/>
    <w:rsid w:val="005128F3"/>
    <w:rsid w:val="00512C88"/>
    <w:rsid w:val="00512ED6"/>
    <w:rsid w:val="00513E06"/>
    <w:rsid w:val="00514528"/>
    <w:rsid w:val="00514D68"/>
    <w:rsid w:val="00514F2A"/>
    <w:rsid w:val="005152B4"/>
    <w:rsid w:val="00515635"/>
    <w:rsid w:val="00515B14"/>
    <w:rsid w:val="00516FE8"/>
    <w:rsid w:val="0051734C"/>
    <w:rsid w:val="00517777"/>
    <w:rsid w:val="00517810"/>
    <w:rsid w:val="00517ECA"/>
    <w:rsid w:val="0052056F"/>
    <w:rsid w:val="005209F9"/>
    <w:rsid w:val="00520AF7"/>
    <w:rsid w:val="00520F74"/>
    <w:rsid w:val="005216CF"/>
    <w:rsid w:val="00521F9B"/>
    <w:rsid w:val="005230A2"/>
    <w:rsid w:val="00524C6A"/>
    <w:rsid w:val="00527010"/>
    <w:rsid w:val="00527559"/>
    <w:rsid w:val="00530828"/>
    <w:rsid w:val="00531E11"/>
    <w:rsid w:val="00531E65"/>
    <w:rsid w:val="00532B61"/>
    <w:rsid w:val="00532FF1"/>
    <w:rsid w:val="005331C2"/>
    <w:rsid w:val="00534709"/>
    <w:rsid w:val="005347CE"/>
    <w:rsid w:val="00536466"/>
    <w:rsid w:val="005371A3"/>
    <w:rsid w:val="00541CF4"/>
    <w:rsid w:val="00542EFF"/>
    <w:rsid w:val="00543071"/>
    <w:rsid w:val="00543AAA"/>
    <w:rsid w:val="00544748"/>
    <w:rsid w:val="00544D9A"/>
    <w:rsid w:val="005452ED"/>
    <w:rsid w:val="00545C8A"/>
    <w:rsid w:val="0054725B"/>
    <w:rsid w:val="005475FA"/>
    <w:rsid w:val="00547BC1"/>
    <w:rsid w:val="00551BEC"/>
    <w:rsid w:val="00552A30"/>
    <w:rsid w:val="0055464D"/>
    <w:rsid w:val="00554BB1"/>
    <w:rsid w:val="00556718"/>
    <w:rsid w:val="00556935"/>
    <w:rsid w:val="00556EDE"/>
    <w:rsid w:val="005571F6"/>
    <w:rsid w:val="0055745B"/>
    <w:rsid w:val="00557699"/>
    <w:rsid w:val="005577CF"/>
    <w:rsid w:val="00557ACA"/>
    <w:rsid w:val="00557C0A"/>
    <w:rsid w:val="00557FA6"/>
    <w:rsid w:val="00560A57"/>
    <w:rsid w:val="00561D23"/>
    <w:rsid w:val="005620BE"/>
    <w:rsid w:val="005624E5"/>
    <w:rsid w:val="00562EA4"/>
    <w:rsid w:val="00563CAA"/>
    <w:rsid w:val="00564076"/>
    <w:rsid w:val="005644AD"/>
    <w:rsid w:val="00565638"/>
    <w:rsid w:val="0056707D"/>
    <w:rsid w:val="005671A2"/>
    <w:rsid w:val="00567D9F"/>
    <w:rsid w:val="00570FDD"/>
    <w:rsid w:val="00571743"/>
    <w:rsid w:val="00571B23"/>
    <w:rsid w:val="00572809"/>
    <w:rsid w:val="00572E36"/>
    <w:rsid w:val="005747E9"/>
    <w:rsid w:val="00574DAF"/>
    <w:rsid w:val="00574F16"/>
    <w:rsid w:val="005764C4"/>
    <w:rsid w:val="00576D54"/>
    <w:rsid w:val="005778FD"/>
    <w:rsid w:val="0058145E"/>
    <w:rsid w:val="005818A9"/>
    <w:rsid w:val="00582502"/>
    <w:rsid w:val="00582CEC"/>
    <w:rsid w:val="00583870"/>
    <w:rsid w:val="005841E4"/>
    <w:rsid w:val="005844A4"/>
    <w:rsid w:val="00584782"/>
    <w:rsid w:val="00584894"/>
    <w:rsid w:val="005851F7"/>
    <w:rsid w:val="00585B60"/>
    <w:rsid w:val="00586875"/>
    <w:rsid w:val="00586B61"/>
    <w:rsid w:val="005900A1"/>
    <w:rsid w:val="0059126F"/>
    <w:rsid w:val="0059226C"/>
    <w:rsid w:val="00592CF3"/>
    <w:rsid w:val="005931C4"/>
    <w:rsid w:val="00594DB4"/>
    <w:rsid w:val="005956B1"/>
    <w:rsid w:val="0059616B"/>
    <w:rsid w:val="00596A0D"/>
    <w:rsid w:val="00596C66"/>
    <w:rsid w:val="00596ED9"/>
    <w:rsid w:val="005973DF"/>
    <w:rsid w:val="005A0132"/>
    <w:rsid w:val="005A02AB"/>
    <w:rsid w:val="005A03E1"/>
    <w:rsid w:val="005A0486"/>
    <w:rsid w:val="005A2A81"/>
    <w:rsid w:val="005A3B13"/>
    <w:rsid w:val="005A3B82"/>
    <w:rsid w:val="005A424F"/>
    <w:rsid w:val="005A53CE"/>
    <w:rsid w:val="005A571A"/>
    <w:rsid w:val="005A5CE1"/>
    <w:rsid w:val="005A6A6A"/>
    <w:rsid w:val="005A7798"/>
    <w:rsid w:val="005A79D0"/>
    <w:rsid w:val="005A7C7A"/>
    <w:rsid w:val="005A7D8D"/>
    <w:rsid w:val="005B0D0D"/>
    <w:rsid w:val="005B0E32"/>
    <w:rsid w:val="005B0F5B"/>
    <w:rsid w:val="005B13B7"/>
    <w:rsid w:val="005B1609"/>
    <w:rsid w:val="005B1B8C"/>
    <w:rsid w:val="005B1BD7"/>
    <w:rsid w:val="005B324E"/>
    <w:rsid w:val="005B32DA"/>
    <w:rsid w:val="005B340E"/>
    <w:rsid w:val="005B355F"/>
    <w:rsid w:val="005B379C"/>
    <w:rsid w:val="005B4D70"/>
    <w:rsid w:val="005B5786"/>
    <w:rsid w:val="005B5E21"/>
    <w:rsid w:val="005B60BA"/>
    <w:rsid w:val="005B7E32"/>
    <w:rsid w:val="005C1C5E"/>
    <w:rsid w:val="005C345E"/>
    <w:rsid w:val="005C4A2B"/>
    <w:rsid w:val="005C5B78"/>
    <w:rsid w:val="005C5D89"/>
    <w:rsid w:val="005C615D"/>
    <w:rsid w:val="005C7352"/>
    <w:rsid w:val="005D03A2"/>
    <w:rsid w:val="005D04F1"/>
    <w:rsid w:val="005D17F8"/>
    <w:rsid w:val="005D20A2"/>
    <w:rsid w:val="005D2B88"/>
    <w:rsid w:val="005D3EFF"/>
    <w:rsid w:val="005D4589"/>
    <w:rsid w:val="005D5057"/>
    <w:rsid w:val="005D5158"/>
    <w:rsid w:val="005D59B2"/>
    <w:rsid w:val="005D5ADF"/>
    <w:rsid w:val="005D5B65"/>
    <w:rsid w:val="005D5F2D"/>
    <w:rsid w:val="005D6017"/>
    <w:rsid w:val="005D619B"/>
    <w:rsid w:val="005D68C2"/>
    <w:rsid w:val="005D6FD3"/>
    <w:rsid w:val="005D707C"/>
    <w:rsid w:val="005D7503"/>
    <w:rsid w:val="005D7881"/>
    <w:rsid w:val="005D7A17"/>
    <w:rsid w:val="005E0C3F"/>
    <w:rsid w:val="005E1132"/>
    <w:rsid w:val="005E11F4"/>
    <w:rsid w:val="005E304B"/>
    <w:rsid w:val="005E33D2"/>
    <w:rsid w:val="005E344A"/>
    <w:rsid w:val="005E3EB2"/>
    <w:rsid w:val="005E43E5"/>
    <w:rsid w:val="005E4663"/>
    <w:rsid w:val="005E4CCF"/>
    <w:rsid w:val="005E51E2"/>
    <w:rsid w:val="005E5C77"/>
    <w:rsid w:val="005E5E25"/>
    <w:rsid w:val="005E6E5C"/>
    <w:rsid w:val="005E749D"/>
    <w:rsid w:val="005E7DB5"/>
    <w:rsid w:val="005F08DA"/>
    <w:rsid w:val="005F0A0A"/>
    <w:rsid w:val="005F2960"/>
    <w:rsid w:val="005F2A55"/>
    <w:rsid w:val="005F2BBE"/>
    <w:rsid w:val="005F2FBA"/>
    <w:rsid w:val="005F3845"/>
    <w:rsid w:val="005F4451"/>
    <w:rsid w:val="005F478C"/>
    <w:rsid w:val="005F5B97"/>
    <w:rsid w:val="005F648F"/>
    <w:rsid w:val="005F7578"/>
    <w:rsid w:val="005F7656"/>
    <w:rsid w:val="006006D4"/>
    <w:rsid w:val="00600D8E"/>
    <w:rsid w:val="0060305A"/>
    <w:rsid w:val="00603C0C"/>
    <w:rsid w:val="006048B9"/>
    <w:rsid w:val="0060508F"/>
    <w:rsid w:val="006050DD"/>
    <w:rsid w:val="006054A8"/>
    <w:rsid w:val="006054F8"/>
    <w:rsid w:val="006063C2"/>
    <w:rsid w:val="00607A68"/>
    <w:rsid w:val="00607F46"/>
    <w:rsid w:val="0061004B"/>
    <w:rsid w:val="006101C3"/>
    <w:rsid w:val="00610E21"/>
    <w:rsid w:val="00612B55"/>
    <w:rsid w:val="00612F7C"/>
    <w:rsid w:val="00613C20"/>
    <w:rsid w:val="006154B7"/>
    <w:rsid w:val="00615829"/>
    <w:rsid w:val="00615ECA"/>
    <w:rsid w:val="00616833"/>
    <w:rsid w:val="00616B6C"/>
    <w:rsid w:val="00616FA0"/>
    <w:rsid w:val="00616FF6"/>
    <w:rsid w:val="006172FA"/>
    <w:rsid w:val="00620001"/>
    <w:rsid w:val="0062066E"/>
    <w:rsid w:val="006217EC"/>
    <w:rsid w:val="0062198F"/>
    <w:rsid w:val="00622119"/>
    <w:rsid w:val="00622A28"/>
    <w:rsid w:val="00624349"/>
    <w:rsid w:val="00624747"/>
    <w:rsid w:val="0062476B"/>
    <w:rsid w:val="00624F4E"/>
    <w:rsid w:val="00626035"/>
    <w:rsid w:val="00627250"/>
    <w:rsid w:val="0063241D"/>
    <w:rsid w:val="00632C41"/>
    <w:rsid w:val="00633B8B"/>
    <w:rsid w:val="00633DCB"/>
    <w:rsid w:val="006345A8"/>
    <w:rsid w:val="0063553D"/>
    <w:rsid w:val="00637FC5"/>
    <w:rsid w:val="006402B6"/>
    <w:rsid w:val="00640C11"/>
    <w:rsid w:val="00642496"/>
    <w:rsid w:val="00642519"/>
    <w:rsid w:val="006433E6"/>
    <w:rsid w:val="0064402E"/>
    <w:rsid w:val="006451D5"/>
    <w:rsid w:val="006457E6"/>
    <w:rsid w:val="00645FEC"/>
    <w:rsid w:val="006463C7"/>
    <w:rsid w:val="00646D86"/>
    <w:rsid w:val="0065064C"/>
    <w:rsid w:val="00651B2C"/>
    <w:rsid w:val="00652033"/>
    <w:rsid w:val="00652EB8"/>
    <w:rsid w:val="00654B7A"/>
    <w:rsid w:val="006554FF"/>
    <w:rsid w:val="00655F55"/>
    <w:rsid w:val="006567C5"/>
    <w:rsid w:val="00656CC2"/>
    <w:rsid w:val="00660F9C"/>
    <w:rsid w:val="00661255"/>
    <w:rsid w:val="0066145D"/>
    <w:rsid w:val="006632DA"/>
    <w:rsid w:val="0066409C"/>
    <w:rsid w:val="00665C94"/>
    <w:rsid w:val="006663D4"/>
    <w:rsid w:val="00666913"/>
    <w:rsid w:val="00666916"/>
    <w:rsid w:val="00666AB9"/>
    <w:rsid w:val="00667A91"/>
    <w:rsid w:val="00667C3D"/>
    <w:rsid w:val="006708DC"/>
    <w:rsid w:val="00670C5C"/>
    <w:rsid w:val="0067163E"/>
    <w:rsid w:val="006722BB"/>
    <w:rsid w:val="00672B53"/>
    <w:rsid w:val="00672FF5"/>
    <w:rsid w:val="006732DF"/>
    <w:rsid w:val="006735AA"/>
    <w:rsid w:val="00673B3D"/>
    <w:rsid w:val="0067529F"/>
    <w:rsid w:val="00675454"/>
    <w:rsid w:val="00675BE2"/>
    <w:rsid w:val="006764E3"/>
    <w:rsid w:val="006769D2"/>
    <w:rsid w:val="00676A84"/>
    <w:rsid w:val="00676C91"/>
    <w:rsid w:val="00676E27"/>
    <w:rsid w:val="00677702"/>
    <w:rsid w:val="00677E8E"/>
    <w:rsid w:val="0068231C"/>
    <w:rsid w:val="006823B1"/>
    <w:rsid w:val="00683657"/>
    <w:rsid w:val="006837E6"/>
    <w:rsid w:val="00685398"/>
    <w:rsid w:val="00686BBD"/>
    <w:rsid w:val="00687120"/>
    <w:rsid w:val="00687280"/>
    <w:rsid w:val="0068733D"/>
    <w:rsid w:val="00687B50"/>
    <w:rsid w:val="00687FDA"/>
    <w:rsid w:val="006900E7"/>
    <w:rsid w:val="006901BC"/>
    <w:rsid w:val="00691CDF"/>
    <w:rsid w:val="006921D8"/>
    <w:rsid w:val="00693677"/>
    <w:rsid w:val="00693C6A"/>
    <w:rsid w:val="00693CE1"/>
    <w:rsid w:val="0069403F"/>
    <w:rsid w:val="00694069"/>
    <w:rsid w:val="006944B7"/>
    <w:rsid w:val="00695996"/>
    <w:rsid w:val="0069735E"/>
    <w:rsid w:val="0069773D"/>
    <w:rsid w:val="00697A8A"/>
    <w:rsid w:val="00697DB3"/>
    <w:rsid w:val="006A08D3"/>
    <w:rsid w:val="006A11C5"/>
    <w:rsid w:val="006A1BA4"/>
    <w:rsid w:val="006A26AF"/>
    <w:rsid w:val="006A285D"/>
    <w:rsid w:val="006A2DD6"/>
    <w:rsid w:val="006A2EB1"/>
    <w:rsid w:val="006A346D"/>
    <w:rsid w:val="006A42F1"/>
    <w:rsid w:val="006A48CA"/>
    <w:rsid w:val="006A6289"/>
    <w:rsid w:val="006A6C96"/>
    <w:rsid w:val="006A78A4"/>
    <w:rsid w:val="006A7A03"/>
    <w:rsid w:val="006B0A1A"/>
    <w:rsid w:val="006B1321"/>
    <w:rsid w:val="006B3028"/>
    <w:rsid w:val="006B364E"/>
    <w:rsid w:val="006B37F7"/>
    <w:rsid w:val="006B69B1"/>
    <w:rsid w:val="006B6D7E"/>
    <w:rsid w:val="006B7CBB"/>
    <w:rsid w:val="006B7EBA"/>
    <w:rsid w:val="006C0C40"/>
    <w:rsid w:val="006C13B2"/>
    <w:rsid w:val="006C2513"/>
    <w:rsid w:val="006C2A31"/>
    <w:rsid w:val="006C386F"/>
    <w:rsid w:val="006C498B"/>
    <w:rsid w:val="006C4AB1"/>
    <w:rsid w:val="006C5CD4"/>
    <w:rsid w:val="006C6DB4"/>
    <w:rsid w:val="006C6FF4"/>
    <w:rsid w:val="006C7252"/>
    <w:rsid w:val="006C7BA4"/>
    <w:rsid w:val="006D0FE1"/>
    <w:rsid w:val="006D183B"/>
    <w:rsid w:val="006D2D96"/>
    <w:rsid w:val="006D4297"/>
    <w:rsid w:val="006D44BE"/>
    <w:rsid w:val="006D55AD"/>
    <w:rsid w:val="006D5CDB"/>
    <w:rsid w:val="006D6470"/>
    <w:rsid w:val="006D6AF9"/>
    <w:rsid w:val="006E1A4C"/>
    <w:rsid w:val="006E298C"/>
    <w:rsid w:val="006E374E"/>
    <w:rsid w:val="006E3777"/>
    <w:rsid w:val="006E4709"/>
    <w:rsid w:val="006E7B1D"/>
    <w:rsid w:val="006F0BBC"/>
    <w:rsid w:val="006F106E"/>
    <w:rsid w:val="006F1C31"/>
    <w:rsid w:val="006F2375"/>
    <w:rsid w:val="006F27CC"/>
    <w:rsid w:val="006F3AC4"/>
    <w:rsid w:val="006F4049"/>
    <w:rsid w:val="006F4F17"/>
    <w:rsid w:val="006F5E47"/>
    <w:rsid w:val="006F5F9D"/>
    <w:rsid w:val="006F6165"/>
    <w:rsid w:val="006F6AD7"/>
    <w:rsid w:val="00700347"/>
    <w:rsid w:val="00700365"/>
    <w:rsid w:val="0070171D"/>
    <w:rsid w:val="0070208D"/>
    <w:rsid w:val="00702344"/>
    <w:rsid w:val="00702CF8"/>
    <w:rsid w:val="00705766"/>
    <w:rsid w:val="00706038"/>
    <w:rsid w:val="007110AB"/>
    <w:rsid w:val="00711C63"/>
    <w:rsid w:val="00712D48"/>
    <w:rsid w:val="0071399F"/>
    <w:rsid w:val="00714226"/>
    <w:rsid w:val="007149AF"/>
    <w:rsid w:val="007152FE"/>
    <w:rsid w:val="007159C8"/>
    <w:rsid w:val="0071617E"/>
    <w:rsid w:val="00716D77"/>
    <w:rsid w:val="007172D1"/>
    <w:rsid w:val="00717B83"/>
    <w:rsid w:val="0072071E"/>
    <w:rsid w:val="00720AB7"/>
    <w:rsid w:val="00720D1B"/>
    <w:rsid w:val="00721177"/>
    <w:rsid w:val="00721CDD"/>
    <w:rsid w:val="007229FB"/>
    <w:rsid w:val="00722B2F"/>
    <w:rsid w:val="007232BD"/>
    <w:rsid w:val="0072488B"/>
    <w:rsid w:val="00725042"/>
    <w:rsid w:val="00725254"/>
    <w:rsid w:val="00726392"/>
    <w:rsid w:val="007269A9"/>
    <w:rsid w:val="0073019F"/>
    <w:rsid w:val="00730312"/>
    <w:rsid w:val="0073159B"/>
    <w:rsid w:val="00731831"/>
    <w:rsid w:val="00732C59"/>
    <w:rsid w:val="00732D01"/>
    <w:rsid w:val="0073425E"/>
    <w:rsid w:val="0073465A"/>
    <w:rsid w:val="00734D40"/>
    <w:rsid w:val="0073543D"/>
    <w:rsid w:val="00735505"/>
    <w:rsid w:val="007364A2"/>
    <w:rsid w:val="00737C17"/>
    <w:rsid w:val="00740368"/>
    <w:rsid w:val="00740B50"/>
    <w:rsid w:val="00742909"/>
    <w:rsid w:val="00743091"/>
    <w:rsid w:val="0074395D"/>
    <w:rsid w:val="0074411F"/>
    <w:rsid w:val="007442DB"/>
    <w:rsid w:val="007444AF"/>
    <w:rsid w:val="00745A55"/>
    <w:rsid w:val="00745C1A"/>
    <w:rsid w:val="00745C71"/>
    <w:rsid w:val="00746350"/>
    <w:rsid w:val="00746B58"/>
    <w:rsid w:val="0074751D"/>
    <w:rsid w:val="0075005B"/>
    <w:rsid w:val="00750385"/>
    <w:rsid w:val="007504F1"/>
    <w:rsid w:val="00750A5D"/>
    <w:rsid w:val="00751654"/>
    <w:rsid w:val="0075254B"/>
    <w:rsid w:val="007533CF"/>
    <w:rsid w:val="00753D10"/>
    <w:rsid w:val="00753F64"/>
    <w:rsid w:val="00754145"/>
    <w:rsid w:val="00755285"/>
    <w:rsid w:val="007567EE"/>
    <w:rsid w:val="00756FED"/>
    <w:rsid w:val="0076008A"/>
    <w:rsid w:val="0076159D"/>
    <w:rsid w:val="007616ED"/>
    <w:rsid w:val="0076185A"/>
    <w:rsid w:val="00762542"/>
    <w:rsid w:val="00762B1F"/>
    <w:rsid w:val="00763419"/>
    <w:rsid w:val="00763919"/>
    <w:rsid w:val="00764206"/>
    <w:rsid w:val="00764593"/>
    <w:rsid w:val="007648A8"/>
    <w:rsid w:val="00764D03"/>
    <w:rsid w:val="00765187"/>
    <w:rsid w:val="007653A8"/>
    <w:rsid w:val="007658F5"/>
    <w:rsid w:val="00766EC4"/>
    <w:rsid w:val="00767BFC"/>
    <w:rsid w:val="007700DA"/>
    <w:rsid w:val="00770ABF"/>
    <w:rsid w:val="00771DF0"/>
    <w:rsid w:val="00772431"/>
    <w:rsid w:val="007724CB"/>
    <w:rsid w:val="00772D68"/>
    <w:rsid w:val="00773AFB"/>
    <w:rsid w:val="0077469E"/>
    <w:rsid w:val="00774947"/>
    <w:rsid w:val="00774DC5"/>
    <w:rsid w:val="00776212"/>
    <w:rsid w:val="00776D00"/>
    <w:rsid w:val="0077745C"/>
    <w:rsid w:val="00777B9E"/>
    <w:rsid w:val="00777C79"/>
    <w:rsid w:val="00777FC0"/>
    <w:rsid w:val="00780425"/>
    <w:rsid w:val="0078085A"/>
    <w:rsid w:val="00781FAE"/>
    <w:rsid w:val="00782507"/>
    <w:rsid w:val="00782D11"/>
    <w:rsid w:val="00782FC2"/>
    <w:rsid w:val="007847A8"/>
    <w:rsid w:val="00784852"/>
    <w:rsid w:val="00784A93"/>
    <w:rsid w:val="00785EEF"/>
    <w:rsid w:val="0078708C"/>
    <w:rsid w:val="00787A91"/>
    <w:rsid w:val="00790286"/>
    <w:rsid w:val="00791756"/>
    <w:rsid w:val="0079210A"/>
    <w:rsid w:val="007921B5"/>
    <w:rsid w:val="00792BB1"/>
    <w:rsid w:val="00793DC7"/>
    <w:rsid w:val="00793F42"/>
    <w:rsid w:val="00794426"/>
    <w:rsid w:val="007947A1"/>
    <w:rsid w:val="00796360"/>
    <w:rsid w:val="0079792C"/>
    <w:rsid w:val="007A0DDA"/>
    <w:rsid w:val="007A1859"/>
    <w:rsid w:val="007A1F94"/>
    <w:rsid w:val="007A221C"/>
    <w:rsid w:val="007A23F7"/>
    <w:rsid w:val="007A3DCA"/>
    <w:rsid w:val="007A4207"/>
    <w:rsid w:val="007A42E1"/>
    <w:rsid w:val="007A47BC"/>
    <w:rsid w:val="007A5F26"/>
    <w:rsid w:val="007A61BB"/>
    <w:rsid w:val="007A61C8"/>
    <w:rsid w:val="007A69D9"/>
    <w:rsid w:val="007A6B7B"/>
    <w:rsid w:val="007A78A7"/>
    <w:rsid w:val="007A7D0C"/>
    <w:rsid w:val="007B01CC"/>
    <w:rsid w:val="007B0805"/>
    <w:rsid w:val="007B0AFA"/>
    <w:rsid w:val="007B1AD6"/>
    <w:rsid w:val="007B2299"/>
    <w:rsid w:val="007B2A59"/>
    <w:rsid w:val="007B35DE"/>
    <w:rsid w:val="007B3998"/>
    <w:rsid w:val="007B5925"/>
    <w:rsid w:val="007B6CBB"/>
    <w:rsid w:val="007B77C7"/>
    <w:rsid w:val="007C0AD1"/>
    <w:rsid w:val="007C19DA"/>
    <w:rsid w:val="007C3FE3"/>
    <w:rsid w:val="007C434C"/>
    <w:rsid w:val="007C562E"/>
    <w:rsid w:val="007C5EC4"/>
    <w:rsid w:val="007C5F24"/>
    <w:rsid w:val="007C721B"/>
    <w:rsid w:val="007C7297"/>
    <w:rsid w:val="007C7A07"/>
    <w:rsid w:val="007D0CF7"/>
    <w:rsid w:val="007D1471"/>
    <w:rsid w:val="007D286F"/>
    <w:rsid w:val="007D2CC9"/>
    <w:rsid w:val="007D3891"/>
    <w:rsid w:val="007D40F6"/>
    <w:rsid w:val="007D44A1"/>
    <w:rsid w:val="007D55F2"/>
    <w:rsid w:val="007D64A1"/>
    <w:rsid w:val="007D72E6"/>
    <w:rsid w:val="007D75F3"/>
    <w:rsid w:val="007D7B47"/>
    <w:rsid w:val="007E2523"/>
    <w:rsid w:val="007E3125"/>
    <w:rsid w:val="007E3931"/>
    <w:rsid w:val="007E3DFE"/>
    <w:rsid w:val="007E3FE2"/>
    <w:rsid w:val="007E5D42"/>
    <w:rsid w:val="007E63C5"/>
    <w:rsid w:val="007E68C1"/>
    <w:rsid w:val="007F08BC"/>
    <w:rsid w:val="007F0AB6"/>
    <w:rsid w:val="007F30A9"/>
    <w:rsid w:val="007F432A"/>
    <w:rsid w:val="007F4B6A"/>
    <w:rsid w:val="007F5071"/>
    <w:rsid w:val="007F6A58"/>
    <w:rsid w:val="00800D2C"/>
    <w:rsid w:val="008025B5"/>
    <w:rsid w:val="00802C34"/>
    <w:rsid w:val="0080398F"/>
    <w:rsid w:val="00803C24"/>
    <w:rsid w:val="0080491E"/>
    <w:rsid w:val="00804EE8"/>
    <w:rsid w:val="008050CC"/>
    <w:rsid w:val="0080554D"/>
    <w:rsid w:val="00805E64"/>
    <w:rsid w:val="00805E87"/>
    <w:rsid w:val="00805FBA"/>
    <w:rsid w:val="00806005"/>
    <w:rsid w:val="00806A3E"/>
    <w:rsid w:val="00806BD8"/>
    <w:rsid w:val="008072A8"/>
    <w:rsid w:val="00807A01"/>
    <w:rsid w:val="00807D94"/>
    <w:rsid w:val="0081049A"/>
    <w:rsid w:val="008110CA"/>
    <w:rsid w:val="0081212C"/>
    <w:rsid w:val="0081264E"/>
    <w:rsid w:val="0081349E"/>
    <w:rsid w:val="00814365"/>
    <w:rsid w:val="008145A2"/>
    <w:rsid w:val="0081548B"/>
    <w:rsid w:val="0081572C"/>
    <w:rsid w:val="008166D5"/>
    <w:rsid w:val="008168C7"/>
    <w:rsid w:val="008170B0"/>
    <w:rsid w:val="00817A27"/>
    <w:rsid w:val="00817C24"/>
    <w:rsid w:val="00817EDC"/>
    <w:rsid w:val="0082014A"/>
    <w:rsid w:val="00820D1D"/>
    <w:rsid w:val="00820FD9"/>
    <w:rsid w:val="00821F73"/>
    <w:rsid w:val="008220AC"/>
    <w:rsid w:val="00822817"/>
    <w:rsid w:val="0082421E"/>
    <w:rsid w:val="00824F5D"/>
    <w:rsid w:val="00825FBB"/>
    <w:rsid w:val="00826282"/>
    <w:rsid w:val="0082646C"/>
    <w:rsid w:val="008273EE"/>
    <w:rsid w:val="00827422"/>
    <w:rsid w:val="008279F3"/>
    <w:rsid w:val="00827B11"/>
    <w:rsid w:val="00827E9D"/>
    <w:rsid w:val="00830157"/>
    <w:rsid w:val="00830F5D"/>
    <w:rsid w:val="00831825"/>
    <w:rsid w:val="00832527"/>
    <w:rsid w:val="0083391A"/>
    <w:rsid w:val="0083455B"/>
    <w:rsid w:val="00834CF7"/>
    <w:rsid w:val="00835068"/>
    <w:rsid w:val="0083532D"/>
    <w:rsid w:val="00835C2E"/>
    <w:rsid w:val="00835D93"/>
    <w:rsid w:val="0083668A"/>
    <w:rsid w:val="008366D3"/>
    <w:rsid w:val="00837278"/>
    <w:rsid w:val="00837746"/>
    <w:rsid w:val="00837A54"/>
    <w:rsid w:val="00837B38"/>
    <w:rsid w:val="00837CE3"/>
    <w:rsid w:val="008404FD"/>
    <w:rsid w:val="008409EE"/>
    <w:rsid w:val="00841B08"/>
    <w:rsid w:val="00841DD2"/>
    <w:rsid w:val="008425A8"/>
    <w:rsid w:val="00842DF0"/>
    <w:rsid w:val="00843661"/>
    <w:rsid w:val="008440F6"/>
    <w:rsid w:val="00844814"/>
    <w:rsid w:val="00844878"/>
    <w:rsid w:val="00844A87"/>
    <w:rsid w:val="00845130"/>
    <w:rsid w:val="008451E2"/>
    <w:rsid w:val="008452A5"/>
    <w:rsid w:val="00845B60"/>
    <w:rsid w:val="00846541"/>
    <w:rsid w:val="00846669"/>
    <w:rsid w:val="00846840"/>
    <w:rsid w:val="00846FD6"/>
    <w:rsid w:val="008478A5"/>
    <w:rsid w:val="00850F5B"/>
    <w:rsid w:val="0085248C"/>
    <w:rsid w:val="00852BCA"/>
    <w:rsid w:val="00852BCF"/>
    <w:rsid w:val="008553B9"/>
    <w:rsid w:val="00855978"/>
    <w:rsid w:val="00857ED9"/>
    <w:rsid w:val="008608E6"/>
    <w:rsid w:val="00860C6B"/>
    <w:rsid w:val="00862FE8"/>
    <w:rsid w:val="00863B94"/>
    <w:rsid w:val="008645FE"/>
    <w:rsid w:val="0086461D"/>
    <w:rsid w:val="00864B55"/>
    <w:rsid w:val="008659C1"/>
    <w:rsid w:val="0086758C"/>
    <w:rsid w:val="0087051C"/>
    <w:rsid w:val="008711E7"/>
    <w:rsid w:val="0087121B"/>
    <w:rsid w:val="008717B1"/>
    <w:rsid w:val="00871AFA"/>
    <w:rsid w:val="00872BCC"/>
    <w:rsid w:val="00873063"/>
    <w:rsid w:val="00874440"/>
    <w:rsid w:val="00874644"/>
    <w:rsid w:val="00874708"/>
    <w:rsid w:val="0087489F"/>
    <w:rsid w:val="00874EBB"/>
    <w:rsid w:val="00874FCF"/>
    <w:rsid w:val="008751A4"/>
    <w:rsid w:val="008751DB"/>
    <w:rsid w:val="008765A8"/>
    <w:rsid w:val="008769A4"/>
    <w:rsid w:val="008774ED"/>
    <w:rsid w:val="00877D97"/>
    <w:rsid w:val="008804B0"/>
    <w:rsid w:val="008805CC"/>
    <w:rsid w:val="00880F77"/>
    <w:rsid w:val="008819EC"/>
    <w:rsid w:val="00882BED"/>
    <w:rsid w:val="00882C5D"/>
    <w:rsid w:val="0088366C"/>
    <w:rsid w:val="0088410F"/>
    <w:rsid w:val="00884276"/>
    <w:rsid w:val="0088532D"/>
    <w:rsid w:val="00885C8D"/>
    <w:rsid w:val="00885EF9"/>
    <w:rsid w:val="00885EFF"/>
    <w:rsid w:val="008868CB"/>
    <w:rsid w:val="00886B03"/>
    <w:rsid w:val="00887571"/>
    <w:rsid w:val="008902C9"/>
    <w:rsid w:val="00890606"/>
    <w:rsid w:val="0089175E"/>
    <w:rsid w:val="00891A1D"/>
    <w:rsid w:val="0089287C"/>
    <w:rsid w:val="008934D3"/>
    <w:rsid w:val="0089453C"/>
    <w:rsid w:val="008950D0"/>
    <w:rsid w:val="008956C7"/>
    <w:rsid w:val="00895A54"/>
    <w:rsid w:val="00896142"/>
    <w:rsid w:val="00896A22"/>
    <w:rsid w:val="00896B4E"/>
    <w:rsid w:val="00896D3E"/>
    <w:rsid w:val="008A001A"/>
    <w:rsid w:val="008A036D"/>
    <w:rsid w:val="008A053F"/>
    <w:rsid w:val="008A05F2"/>
    <w:rsid w:val="008A07DD"/>
    <w:rsid w:val="008A0D74"/>
    <w:rsid w:val="008A1201"/>
    <w:rsid w:val="008A1F1E"/>
    <w:rsid w:val="008A2DA3"/>
    <w:rsid w:val="008A3839"/>
    <w:rsid w:val="008A40F1"/>
    <w:rsid w:val="008A432A"/>
    <w:rsid w:val="008A4C5D"/>
    <w:rsid w:val="008A58E6"/>
    <w:rsid w:val="008A7852"/>
    <w:rsid w:val="008A7F47"/>
    <w:rsid w:val="008B0C79"/>
    <w:rsid w:val="008B1416"/>
    <w:rsid w:val="008B1F22"/>
    <w:rsid w:val="008B2C46"/>
    <w:rsid w:val="008B5B46"/>
    <w:rsid w:val="008B764D"/>
    <w:rsid w:val="008B771F"/>
    <w:rsid w:val="008B7A8C"/>
    <w:rsid w:val="008C0A46"/>
    <w:rsid w:val="008C35C8"/>
    <w:rsid w:val="008C36BC"/>
    <w:rsid w:val="008C3C2A"/>
    <w:rsid w:val="008C4224"/>
    <w:rsid w:val="008C4C73"/>
    <w:rsid w:val="008C503F"/>
    <w:rsid w:val="008C5E19"/>
    <w:rsid w:val="008C6ABC"/>
    <w:rsid w:val="008C7A87"/>
    <w:rsid w:val="008C7AB7"/>
    <w:rsid w:val="008D037B"/>
    <w:rsid w:val="008D2625"/>
    <w:rsid w:val="008D3E79"/>
    <w:rsid w:val="008D4D75"/>
    <w:rsid w:val="008D53F7"/>
    <w:rsid w:val="008D55A6"/>
    <w:rsid w:val="008D56A1"/>
    <w:rsid w:val="008D5702"/>
    <w:rsid w:val="008D5AAF"/>
    <w:rsid w:val="008D5EBE"/>
    <w:rsid w:val="008D6164"/>
    <w:rsid w:val="008D61AA"/>
    <w:rsid w:val="008D7523"/>
    <w:rsid w:val="008D778E"/>
    <w:rsid w:val="008E01E3"/>
    <w:rsid w:val="008E0E61"/>
    <w:rsid w:val="008E168E"/>
    <w:rsid w:val="008E16A0"/>
    <w:rsid w:val="008E1BB6"/>
    <w:rsid w:val="008E1F1F"/>
    <w:rsid w:val="008E24A1"/>
    <w:rsid w:val="008E2A67"/>
    <w:rsid w:val="008E31FB"/>
    <w:rsid w:val="008E3504"/>
    <w:rsid w:val="008E3609"/>
    <w:rsid w:val="008E3757"/>
    <w:rsid w:val="008E442D"/>
    <w:rsid w:val="008E47C3"/>
    <w:rsid w:val="008E72BF"/>
    <w:rsid w:val="008E7697"/>
    <w:rsid w:val="008E7E56"/>
    <w:rsid w:val="008F04C5"/>
    <w:rsid w:val="008F09A0"/>
    <w:rsid w:val="008F0F07"/>
    <w:rsid w:val="008F1221"/>
    <w:rsid w:val="008F1939"/>
    <w:rsid w:val="008F19B1"/>
    <w:rsid w:val="008F20E6"/>
    <w:rsid w:val="008F21EA"/>
    <w:rsid w:val="008F31CE"/>
    <w:rsid w:val="008F37F2"/>
    <w:rsid w:val="008F7811"/>
    <w:rsid w:val="008F7A28"/>
    <w:rsid w:val="009014C6"/>
    <w:rsid w:val="0090161F"/>
    <w:rsid w:val="00901BA8"/>
    <w:rsid w:val="00901C16"/>
    <w:rsid w:val="00903F8E"/>
    <w:rsid w:val="00904505"/>
    <w:rsid w:val="009050E4"/>
    <w:rsid w:val="009068DA"/>
    <w:rsid w:val="009069E0"/>
    <w:rsid w:val="00907740"/>
    <w:rsid w:val="00907A1F"/>
    <w:rsid w:val="009106C5"/>
    <w:rsid w:val="00912D0E"/>
    <w:rsid w:val="00912F3C"/>
    <w:rsid w:val="0091460F"/>
    <w:rsid w:val="00914E3C"/>
    <w:rsid w:val="00916E90"/>
    <w:rsid w:val="00917323"/>
    <w:rsid w:val="009207CA"/>
    <w:rsid w:val="00920B5C"/>
    <w:rsid w:val="009215AB"/>
    <w:rsid w:val="0092256C"/>
    <w:rsid w:val="009228EA"/>
    <w:rsid w:val="00922BE2"/>
    <w:rsid w:val="0092367B"/>
    <w:rsid w:val="0092447D"/>
    <w:rsid w:val="009245E3"/>
    <w:rsid w:val="00925F23"/>
    <w:rsid w:val="00931199"/>
    <w:rsid w:val="00931DE7"/>
    <w:rsid w:val="00931EA0"/>
    <w:rsid w:val="009320D8"/>
    <w:rsid w:val="00932138"/>
    <w:rsid w:val="0093214D"/>
    <w:rsid w:val="0093277E"/>
    <w:rsid w:val="009329DB"/>
    <w:rsid w:val="0093384E"/>
    <w:rsid w:val="00934C40"/>
    <w:rsid w:val="00934C4E"/>
    <w:rsid w:val="009356B9"/>
    <w:rsid w:val="00935DF9"/>
    <w:rsid w:val="00936182"/>
    <w:rsid w:val="009361FB"/>
    <w:rsid w:val="00936736"/>
    <w:rsid w:val="00936766"/>
    <w:rsid w:val="00936ABC"/>
    <w:rsid w:val="00936B78"/>
    <w:rsid w:val="00936CAF"/>
    <w:rsid w:val="00936E05"/>
    <w:rsid w:val="00937773"/>
    <w:rsid w:val="00937E43"/>
    <w:rsid w:val="00941C60"/>
    <w:rsid w:val="0094226D"/>
    <w:rsid w:val="00942C31"/>
    <w:rsid w:val="009434AE"/>
    <w:rsid w:val="00943757"/>
    <w:rsid w:val="00944E12"/>
    <w:rsid w:val="009453A4"/>
    <w:rsid w:val="0094558C"/>
    <w:rsid w:val="0094583F"/>
    <w:rsid w:val="00945C37"/>
    <w:rsid w:val="00946E70"/>
    <w:rsid w:val="00947A91"/>
    <w:rsid w:val="00950A7F"/>
    <w:rsid w:val="00952060"/>
    <w:rsid w:val="009526E5"/>
    <w:rsid w:val="00952903"/>
    <w:rsid w:val="00952D92"/>
    <w:rsid w:val="0095302C"/>
    <w:rsid w:val="009541DA"/>
    <w:rsid w:val="009547A2"/>
    <w:rsid w:val="00954F47"/>
    <w:rsid w:val="00955215"/>
    <w:rsid w:val="009553B0"/>
    <w:rsid w:val="009561FC"/>
    <w:rsid w:val="00956C31"/>
    <w:rsid w:val="009573AA"/>
    <w:rsid w:val="00957894"/>
    <w:rsid w:val="009604D8"/>
    <w:rsid w:val="00962966"/>
    <w:rsid w:val="00962CC6"/>
    <w:rsid w:val="00963D19"/>
    <w:rsid w:val="009642D7"/>
    <w:rsid w:val="00965FFB"/>
    <w:rsid w:val="009663EC"/>
    <w:rsid w:val="00967B8F"/>
    <w:rsid w:val="009711B2"/>
    <w:rsid w:val="00971A1A"/>
    <w:rsid w:val="009728B3"/>
    <w:rsid w:val="00972AAB"/>
    <w:rsid w:val="00972EC5"/>
    <w:rsid w:val="00973DA0"/>
    <w:rsid w:val="009744D7"/>
    <w:rsid w:val="009750CD"/>
    <w:rsid w:val="009772B5"/>
    <w:rsid w:val="00980B3C"/>
    <w:rsid w:val="00980C0B"/>
    <w:rsid w:val="009816A9"/>
    <w:rsid w:val="009819AC"/>
    <w:rsid w:val="00981FF3"/>
    <w:rsid w:val="0098268D"/>
    <w:rsid w:val="00982A5D"/>
    <w:rsid w:val="00982BC4"/>
    <w:rsid w:val="0098466D"/>
    <w:rsid w:val="009850F9"/>
    <w:rsid w:val="00985979"/>
    <w:rsid w:val="0098650C"/>
    <w:rsid w:val="00986784"/>
    <w:rsid w:val="00986A11"/>
    <w:rsid w:val="00987E71"/>
    <w:rsid w:val="00990730"/>
    <w:rsid w:val="00990CA3"/>
    <w:rsid w:val="00990CA6"/>
    <w:rsid w:val="0099173C"/>
    <w:rsid w:val="0099190F"/>
    <w:rsid w:val="009919B8"/>
    <w:rsid w:val="009920C0"/>
    <w:rsid w:val="00992556"/>
    <w:rsid w:val="0099313B"/>
    <w:rsid w:val="00993AE1"/>
    <w:rsid w:val="00993B7D"/>
    <w:rsid w:val="009943F1"/>
    <w:rsid w:val="009946DF"/>
    <w:rsid w:val="009966EE"/>
    <w:rsid w:val="00996764"/>
    <w:rsid w:val="00997682"/>
    <w:rsid w:val="00997CCD"/>
    <w:rsid w:val="009A0BE2"/>
    <w:rsid w:val="009A0C3C"/>
    <w:rsid w:val="009A1524"/>
    <w:rsid w:val="009A2D54"/>
    <w:rsid w:val="009A3425"/>
    <w:rsid w:val="009A3B0B"/>
    <w:rsid w:val="009A540C"/>
    <w:rsid w:val="009A5638"/>
    <w:rsid w:val="009A6614"/>
    <w:rsid w:val="009A6EF5"/>
    <w:rsid w:val="009A7BEC"/>
    <w:rsid w:val="009B0925"/>
    <w:rsid w:val="009B0BBD"/>
    <w:rsid w:val="009B1AD3"/>
    <w:rsid w:val="009B2AB1"/>
    <w:rsid w:val="009B30F5"/>
    <w:rsid w:val="009B3910"/>
    <w:rsid w:val="009B3F60"/>
    <w:rsid w:val="009B4D93"/>
    <w:rsid w:val="009B5998"/>
    <w:rsid w:val="009B5A64"/>
    <w:rsid w:val="009B69BD"/>
    <w:rsid w:val="009B6B69"/>
    <w:rsid w:val="009C24A2"/>
    <w:rsid w:val="009C29AC"/>
    <w:rsid w:val="009C36BF"/>
    <w:rsid w:val="009C3BF7"/>
    <w:rsid w:val="009C45E5"/>
    <w:rsid w:val="009C565F"/>
    <w:rsid w:val="009C5661"/>
    <w:rsid w:val="009C5D99"/>
    <w:rsid w:val="009C60D4"/>
    <w:rsid w:val="009C619A"/>
    <w:rsid w:val="009C641C"/>
    <w:rsid w:val="009C65DA"/>
    <w:rsid w:val="009C690D"/>
    <w:rsid w:val="009C6B31"/>
    <w:rsid w:val="009C70F7"/>
    <w:rsid w:val="009C7112"/>
    <w:rsid w:val="009D2D65"/>
    <w:rsid w:val="009D2E07"/>
    <w:rsid w:val="009D2E1E"/>
    <w:rsid w:val="009D2E6A"/>
    <w:rsid w:val="009D47FD"/>
    <w:rsid w:val="009D5B9A"/>
    <w:rsid w:val="009D5C6B"/>
    <w:rsid w:val="009D5D9E"/>
    <w:rsid w:val="009D5F34"/>
    <w:rsid w:val="009D65D2"/>
    <w:rsid w:val="009D724F"/>
    <w:rsid w:val="009E136F"/>
    <w:rsid w:val="009E3296"/>
    <w:rsid w:val="009E3BAA"/>
    <w:rsid w:val="009E4F36"/>
    <w:rsid w:val="009E5C84"/>
    <w:rsid w:val="009E750E"/>
    <w:rsid w:val="009E7A2C"/>
    <w:rsid w:val="009E7F6A"/>
    <w:rsid w:val="009F13AF"/>
    <w:rsid w:val="009F1FF7"/>
    <w:rsid w:val="009F2B7D"/>
    <w:rsid w:val="009F2E76"/>
    <w:rsid w:val="009F2EBC"/>
    <w:rsid w:val="009F5190"/>
    <w:rsid w:val="009F58CF"/>
    <w:rsid w:val="009F5D4A"/>
    <w:rsid w:val="009F79B5"/>
    <w:rsid w:val="009F7A64"/>
    <w:rsid w:val="00A02486"/>
    <w:rsid w:val="00A028B7"/>
    <w:rsid w:val="00A02E20"/>
    <w:rsid w:val="00A02E93"/>
    <w:rsid w:val="00A0309F"/>
    <w:rsid w:val="00A03218"/>
    <w:rsid w:val="00A0437D"/>
    <w:rsid w:val="00A0565F"/>
    <w:rsid w:val="00A05D6F"/>
    <w:rsid w:val="00A06414"/>
    <w:rsid w:val="00A06D82"/>
    <w:rsid w:val="00A06E16"/>
    <w:rsid w:val="00A07334"/>
    <w:rsid w:val="00A07961"/>
    <w:rsid w:val="00A10975"/>
    <w:rsid w:val="00A10DD7"/>
    <w:rsid w:val="00A11502"/>
    <w:rsid w:val="00A11A59"/>
    <w:rsid w:val="00A153E7"/>
    <w:rsid w:val="00A170F1"/>
    <w:rsid w:val="00A170F4"/>
    <w:rsid w:val="00A20783"/>
    <w:rsid w:val="00A20FFE"/>
    <w:rsid w:val="00A21C06"/>
    <w:rsid w:val="00A231C9"/>
    <w:rsid w:val="00A2458C"/>
    <w:rsid w:val="00A245D2"/>
    <w:rsid w:val="00A2475F"/>
    <w:rsid w:val="00A24ECD"/>
    <w:rsid w:val="00A2511B"/>
    <w:rsid w:val="00A25443"/>
    <w:rsid w:val="00A2799F"/>
    <w:rsid w:val="00A3042D"/>
    <w:rsid w:val="00A31985"/>
    <w:rsid w:val="00A31C1D"/>
    <w:rsid w:val="00A334AF"/>
    <w:rsid w:val="00A33F84"/>
    <w:rsid w:val="00A34C38"/>
    <w:rsid w:val="00A34C5B"/>
    <w:rsid w:val="00A34D90"/>
    <w:rsid w:val="00A34F26"/>
    <w:rsid w:val="00A35121"/>
    <w:rsid w:val="00A35C00"/>
    <w:rsid w:val="00A35C3A"/>
    <w:rsid w:val="00A35CDC"/>
    <w:rsid w:val="00A36229"/>
    <w:rsid w:val="00A36733"/>
    <w:rsid w:val="00A36C21"/>
    <w:rsid w:val="00A3777F"/>
    <w:rsid w:val="00A40740"/>
    <w:rsid w:val="00A40E09"/>
    <w:rsid w:val="00A40FD1"/>
    <w:rsid w:val="00A4117A"/>
    <w:rsid w:val="00A4147D"/>
    <w:rsid w:val="00A415F0"/>
    <w:rsid w:val="00A417C5"/>
    <w:rsid w:val="00A42935"/>
    <w:rsid w:val="00A42A72"/>
    <w:rsid w:val="00A43071"/>
    <w:rsid w:val="00A43C13"/>
    <w:rsid w:val="00A45E26"/>
    <w:rsid w:val="00A45EDF"/>
    <w:rsid w:val="00A471C3"/>
    <w:rsid w:val="00A4722C"/>
    <w:rsid w:val="00A4767E"/>
    <w:rsid w:val="00A478EC"/>
    <w:rsid w:val="00A47A62"/>
    <w:rsid w:val="00A47F7F"/>
    <w:rsid w:val="00A51654"/>
    <w:rsid w:val="00A5181F"/>
    <w:rsid w:val="00A51BDD"/>
    <w:rsid w:val="00A51BFC"/>
    <w:rsid w:val="00A52408"/>
    <w:rsid w:val="00A5375F"/>
    <w:rsid w:val="00A552DB"/>
    <w:rsid w:val="00A55E69"/>
    <w:rsid w:val="00A5637A"/>
    <w:rsid w:val="00A57AF5"/>
    <w:rsid w:val="00A57D8C"/>
    <w:rsid w:val="00A60136"/>
    <w:rsid w:val="00A603BA"/>
    <w:rsid w:val="00A60BD1"/>
    <w:rsid w:val="00A62624"/>
    <w:rsid w:val="00A62BE1"/>
    <w:rsid w:val="00A62E89"/>
    <w:rsid w:val="00A63035"/>
    <w:rsid w:val="00A6342F"/>
    <w:rsid w:val="00A63684"/>
    <w:rsid w:val="00A65F11"/>
    <w:rsid w:val="00A6622D"/>
    <w:rsid w:val="00A666C2"/>
    <w:rsid w:val="00A6702C"/>
    <w:rsid w:val="00A672C4"/>
    <w:rsid w:val="00A701CD"/>
    <w:rsid w:val="00A725C4"/>
    <w:rsid w:val="00A730EA"/>
    <w:rsid w:val="00A73250"/>
    <w:rsid w:val="00A73AE2"/>
    <w:rsid w:val="00A73D78"/>
    <w:rsid w:val="00A746AF"/>
    <w:rsid w:val="00A74809"/>
    <w:rsid w:val="00A74999"/>
    <w:rsid w:val="00A74B78"/>
    <w:rsid w:val="00A75AAF"/>
    <w:rsid w:val="00A75AB9"/>
    <w:rsid w:val="00A76719"/>
    <w:rsid w:val="00A7698D"/>
    <w:rsid w:val="00A773FC"/>
    <w:rsid w:val="00A77A0B"/>
    <w:rsid w:val="00A77E87"/>
    <w:rsid w:val="00A803C8"/>
    <w:rsid w:val="00A810AA"/>
    <w:rsid w:val="00A81537"/>
    <w:rsid w:val="00A83694"/>
    <w:rsid w:val="00A83E0A"/>
    <w:rsid w:val="00A875C9"/>
    <w:rsid w:val="00A87664"/>
    <w:rsid w:val="00A90B53"/>
    <w:rsid w:val="00A90C4A"/>
    <w:rsid w:val="00A90E70"/>
    <w:rsid w:val="00A914FD"/>
    <w:rsid w:val="00A91508"/>
    <w:rsid w:val="00A92909"/>
    <w:rsid w:val="00A9333D"/>
    <w:rsid w:val="00A93C36"/>
    <w:rsid w:val="00A93CD0"/>
    <w:rsid w:val="00A93D5F"/>
    <w:rsid w:val="00A948E4"/>
    <w:rsid w:val="00A95521"/>
    <w:rsid w:val="00A95C76"/>
    <w:rsid w:val="00A95CC1"/>
    <w:rsid w:val="00A95E0D"/>
    <w:rsid w:val="00A9643D"/>
    <w:rsid w:val="00A9716F"/>
    <w:rsid w:val="00A97394"/>
    <w:rsid w:val="00A97833"/>
    <w:rsid w:val="00AA1058"/>
    <w:rsid w:val="00AA1A86"/>
    <w:rsid w:val="00AA1B39"/>
    <w:rsid w:val="00AA2893"/>
    <w:rsid w:val="00AA2B6F"/>
    <w:rsid w:val="00AA2CB5"/>
    <w:rsid w:val="00AA4417"/>
    <w:rsid w:val="00AA5219"/>
    <w:rsid w:val="00AA5700"/>
    <w:rsid w:val="00AA5B50"/>
    <w:rsid w:val="00AA7422"/>
    <w:rsid w:val="00AA7823"/>
    <w:rsid w:val="00AB362F"/>
    <w:rsid w:val="00AB3E61"/>
    <w:rsid w:val="00AB47EE"/>
    <w:rsid w:val="00AB4F43"/>
    <w:rsid w:val="00AB57E0"/>
    <w:rsid w:val="00AB609B"/>
    <w:rsid w:val="00AB6DBD"/>
    <w:rsid w:val="00AB7BF3"/>
    <w:rsid w:val="00AC14F0"/>
    <w:rsid w:val="00AC232F"/>
    <w:rsid w:val="00AC2649"/>
    <w:rsid w:val="00AC2FB0"/>
    <w:rsid w:val="00AC3C29"/>
    <w:rsid w:val="00AC429F"/>
    <w:rsid w:val="00AC4369"/>
    <w:rsid w:val="00AC44DE"/>
    <w:rsid w:val="00AC4999"/>
    <w:rsid w:val="00AC573F"/>
    <w:rsid w:val="00AC5B6D"/>
    <w:rsid w:val="00AC5EBE"/>
    <w:rsid w:val="00AC6425"/>
    <w:rsid w:val="00AC6658"/>
    <w:rsid w:val="00AC7A24"/>
    <w:rsid w:val="00AD01BB"/>
    <w:rsid w:val="00AD0C3A"/>
    <w:rsid w:val="00AD158E"/>
    <w:rsid w:val="00AD1BAF"/>
    <w:rsid w:val="00AD1DAB"/>
    <w:rsid w:val="00AD29C6"/>
    <w:rsid w:val="00AD2A57"/>
    <w:rsid w:val="00AD2DD0"/>
    <w:rsid w:val="00AD3BD3"/>
    <w:rsid w:val="00AD3CBB"/>
    <w:rsid w:val="00AD4423"/>
    <w:rsid w:val="00AD4943"/>
    <w:rsid w:val="00AD4B3A"/>
    <w:rsid w:val="00AD5C2E"/>
    <w:rsid w:val="00AD61C4"/>
    <w:rsid w:val="00AD641B"/>
    <w:rsid w:val="00AD6FAB"/>
    <w:rsid w:val="00AD6FD7"/>
    <w:rsid w:val="00AD7B7F"/>
    <w:rsid w:val="00AD7CEB"/>
    <w:rsid w:val="00AE0478"/>
    <w:rsid w:val="00AE134D"/>
    <w:rsid w:val="00AE1B4F"/>
    <w:rsid w:val="00AE1E80"/>
    <w:rsid w:val="00AE283C"/>
    <w:rsid w:val="00AE2DCC"/>
    <w:rsid w:val="00AE30B9"/>
    <w:rsid w:val="00AE3449"/>
    <w:rsid w:val="00AE3555"/>
    <w:rsid w:val="00AE3D1D"/>
    <w:rsid w:val="00AE40A1"/>
    <w:rsid w:val="00AE46EB"/>
    <w:rsid w:val="00AE4C95"/>
    <w:rsid w:val="00AE4F4B"/>
    <w:rsid w:val="00AE4F8F"/>
    <w:rsid w:val="00AE51F4"/>
    <w:rsid w:val="00AE55C0"/>
    <w:rsid w:val="00AE5CD3"/>
    <w:rsid w:val="00AE751B"/>
    <w:rsid w:val="00AE762B"/>
    <w:rsid w:val="00AE7678"/>
    <w:rsid w:val="00AE7D0B"/>
    <w:rsid w:val="00AF02D9"/>
    <w:rsid w:val="00AF067B"/>
    <w:rsid w:val="00AF0BC3"/>
    <w:rsid w:val="00AF1002"/>
    <w:rsid w:val="00AF161F"/>
    <w:rsid w:val="00AF24F5"/>
    <w:rsid w:val="00AF255F"/>
    <w:rsid w:val="00AF2AA5"/>
    <w:rsid w:val="00AF30C9"/>
    <w:rsid w:val="00AF3A60"/>
    <w:rsid w:val="00AF3AAF"/>
    <w:rsid w:val="00AF484C"/>
    <w:rsid w:val="00AF60A0"/>
    <w:rsid w:val="00AF79D9"/>
    <w:rsid w:val="00B00A84"/>
    <w:rsid w:val="00B016B5"/>
    <w:rsid w:val="00B01EAF"/>
    <w:rsid w:val="00B0236A"/>
    <w:rsid w:val="00B02523"/>
    <w:rsid w:val="00B02812"/>
    <w:rsid w:val="00B028F3"/>
    <w:rsid w:val="00B02F58"/>
    <w:rsid w:val="00B032F2"/>
    <w:rsid w:val="00B03834"/>
    <w:rsid w:val="00B04AC6"/>
    <w:rsid w:val="00B06F8C"/>
    <w:rsid w:val="00B11DF8"/>
    <w:rsid w:val="00B12169"/>
    <w:rsid w:val="00B12855"/>
    <w:rsid w:val="00B1295E"/>
    <w:rsid w:val="00B12CB5"/>
    <w:rsid w:val="00B12FC9"/>
    <w:rsid w:val="00B13A65"/>
    <w:rsid w:val="00B13D11"/>
    <w:rsid w:val="00B13F73"/>
    <w:rsid w:val="00B141A3"/>
    <w:rsid w:val="00B14D8A"/>
    <w:rsid w:val="00B165CE"/>
    <w:rsid w:val="00B178C3"/>
    <w:rsid w:val="00B20519"/>
    <w:rsid w:val="00B21641"/>
    <w:rsid w:val="00B21981"/>
    <w:rsid w:val="00B22469"/>
    <w:rsid w:val="00B224F6"/>
    <w:rsid w:val="00B2266B"/>
    <w:rsid w:val="00B22AE2"/>
    <w:rsid w:val="00B230B7"/>
    <w:rsid w:val="00B239A6"/>
    <w:rsid w:val="00B2405C"/>
    <w:rsid w:val="00B240AF"/>
    <w:rsid w:val="00B240FA"/>
    <w:rsid w:val="00B2483D"/>
    <w:rsid w:val="00B24A52"/>
    <w:rsid w:val="00B24FB6"/>
    <w:rsid w:val="00B25379"/>
    <w:rsid w:val="00B258B1"/>
    <w:rsid w:val="00B25D50"/>
    <w:rsid w:val="00B25FB6"/>
    <w:rsid w:val="00B26CF4"/>
    <w:rsid w:val="00B27C2E"/>
    <w:rsid w:val="00B30124"/>
    <w:rsid w:val="00B31042"/>
    <w:rsid w:val="00B334F1"/>
    <w:rsid w:val="00B36200"/>
    <w:rsid w:val="00B36C28"/>
    <w:rsid w:val="00B3781F"/>
    <w:rsid w:val="00B40357"/>
    <w:rsid w:val="00B40DEB"/>
    <w:rsid w:val="00B40F11"/>
    <w:rsid w:val="00B41D5B"/>
    <w:rsid w:val="00B41E72"/>
    <w:rsid w:val="00B42B47"/>
    <w:rsid w:val="00B43A3A"/>
    <w:rsid w:val="00B444C7"/>
    <w:rsid w:val="00B44A3A"/>
    <w:rsid w:val="00B45941"/>
    <w:rsid w:val="00B46796"/>
    <w:rsid w:val="00B47A25"/>
    <w:rsid w:val="00B47EE2"/>
    <w:rsid w:val="00B505B7"/>
    <w:rsid w:val="00B50FCD"/>
    <w:rsid w:val="00B51497"/>
    <w:rsid w:val="00B51BAD"/>
    <w:rsid w:val="00B5267C"/>
    <w:rsid w:val="00B52AD6"/>
    <w:rsid w:val="00B533A0"/>
    <w:rsid w:val="00B56106"/>
    <w:rsid w:val="00B56C77"/>
    <w:rsid w:val="00B61472"/>
    <w:rsid w:val="00B61916"/>
    <w:rsid w:val="00B624A5"/>
    <w:rsid w:val="00B62665"/>
    <w:rsid w:val="00B6276A"/>
    <w:rsid w:val="00B62BF1"/>
    <w:rsid w:val="00B630CE"/>
    <w:rsid w:val="00B639B7"/>
    <w:rsid w:val="00B63CD5"/>
    <w:rsid w:val="00B64E5A"/>
    <w:rsid w:val="00B65991"/>
    <w:rsid w:val="00B65A91"/>
    <w:rsid w:val="00B661A7"/>
    <w:rsid w:val="00B66769"/>
    <w:rsid w:val="00B66C00"/>
    <w:rsid w:val="00B671CD"/>
    <w:rsid w:val="00B67308"/>
    <w:rsid w:val="00B675E3"/>
    <w:rsid w:val="00B67976"/>
    <w:rsid w:val="00B67DE7"/>
    <w:rsid w:val="00B7001A"/>
    <w:rsid w:val="00B7069B"/>
    <w:rsid w:val="00B70CE5"/>
    <w:rsid w:val="00B7210D"/>
    <w:rsid w:val="00B72978"/>
    <w:rsid w:val="00B72AA0"/>
    <w:rsid w:val="00B75288"/>
    <w:rsid w:val="00B75336"/>
    <w:rsid w:val="00B77C43"/>
    <w:rsid w:val="00B801F6"/>
    <w:rsid w:val="00B804B8"/>
    <w:rsid w:val="00B81FFC"/>
    <w:rsid w:val="00B82D9F"/>
    <w:rsid w:val="00B82E17"/>
    <w:rsid w:val="00B832F9"/>
    <w:rsid w:val="00B84394"/>
    <w:rsid w:val="00B84791"/>
    <w:rsid w:val="00B8514B"/>
    <w:rsid w:val="00B853E6"/>
    <w:rsid w:val="00B85C62"/>
    <w:rsid w:val="00B86744"/>
    <w:rsid w:val="00B869B4"/>
    <w:rsid w:val="00B871FF"/>
    <w:rsid w:val="00B90409"/>
    <w:rsid w:val="00B9174C"/>
    <w:rsid w:val="00B923F5"/>
    <w:rsid w:val="00B92991"/>
    <w:rsid w:val="00B92B9F"/>
    <w:rsid w:val="00B93E7E"/>
    <w:rsid w:val="00B93ED9"/>
    <w:rsid w:val="00B94A7C"/>
    <w:rsid w:val="00B95B2D"/>
    <w:rsid w:val="00B96C2D"/>
    <w:rsid w:val="00B97400"/>
    <w:rsid w:val="00B977F5"/>
    <w:rsid w:val="00B97F1F"/>
    <w:rsid w:val="00BA0E9A"/>
    <w:rsid w:val="00BA101E"/>
    <w:rsid w:val="00BA1A51"/>
    <w:rsid w:val="00BA1FA0"/>
    <w:rsid w:val="00BA20C4"/>
    <w:rsid w:val="00BA2BF2"/>
    <w:rsid w:val="00BA34D1"/>
    <w:rsid w:val="00BA365D"/>
    <w:rsid w:val="00BA378C"/>
    <w:rsid w:val="00BA4033"/>
    <w:rsid w:val="00BA6D6C"/>
    <w:rsid w:val="00BB0361"/>
    <w:rsid w:val="00BB1B47"/>
    <w:rsid w:val="00BB222B"/>
    <w:rsid w:val="00BB2F52"/>
    <w:rsid w:val="00BB4152"/>
    <w:rsid w:val="00BB65BD"/>
    <w:rsid w:val="00BB7983"/>
    <w:rsid w:val="00BC18AC"/>
    <w:rsid w:val="00BC2691"/>
    <w:rsid w:val="00BC2B50"/>
    <w:rsid w:val="00BC38F9"/>
    <w:rsid w:val="00BC3D0D"/>
    <w:rsid w:val="00BC4147"/>
    <w:rsid w:val="00BC42EE"/>
    <w:rsid w:val="00BC4D64"/>
    <w:rsid w:val="00BC4E9A"/>
    <w:rsid w:val="00BC5170"/>
    <w:rsid w:val="00BC5CEC"/>
    <w:rsid w:val="00BC628B"/>
    <w:rsid w:val="00BC69FD"/>
    <w:rsid w:val="00BC7AD4"/>
    <w:rsid w:val="00BD0ABD"/>
    <w:rsid w:val="00BD0DA4"/>
    <w:rsid w:val="00BD1C10"/>
    <w:rsid w:val="00BD1FB7"/>
    <w:rsid w:val="00BD256C"/>
    <w:rsid w:val="00BD2752"/>
    <w:rsid w:val="00BD3436"/>
    <w:rsid w:val="00BD638F"/>
    <w:rsid w:val="00BD7343"/>
    <w:rsid w:val="00BD738A"/>
    <w:rsid w:val="00BD749B"/>
    <w:rsid w:val="00BE0380"/>
    <w:rsid w:val="00BE0615"/>
    <w:rsid w:val="00BE0826"/>
    <w:rsid w:val="00BE144C"/>
    <w:rsid w:val="00BE2346"/>
    <w:rsid w:val="00BE2893"/>
    <w:rsid w:val="00BE394E"/>
    <w:rsid w:val="00BE3B40"/>
    <w:rsid w:val="00BE3BE7"/>
    <w:rsid w:val="00BE430D"/>
    <w:rsid w:val="00BE67DA"/>
    <w:rsid w:val="00BE697C"/>
    <w:rsid w:val="00BE77DA"/>
    <w:rsid w:val="00BE7871"/>
    <w:rsid w:val="00BE7CA8"/>
    <w:rsid w:val="00BF00FF"/>
    <w:rsid w:val="00BF0918"/>
    <w:rsid w:val="00BF1C6D"/>
    <w:rsid w:val="00BF1E2C"/>
    <w:rsid w:val="00BF22E1"/>
    <w:rsid w:val="00BF2774"/>
    <w:rsid w:val="00BF2913"/>
    <w:rsid w:val="00BF2C6A"/>
    <w:rsid w:val="00BF2E72"/>
    <w:rsid w:val="00BF30AC"/>
    <w:rsid w:val="00BF30E9"/>
    <w:rsid w:val="00BF36E8"/>
    <w:rsid w:val="00BF48B0"/>
    <w:rsid w:val="00BF49D8"/>
    <w:rsid w:val="00BF5DC2"/>
    <w:rsid w:val="00BF6257"/>
    <w:rsid w:val="00BF7314"/>
    <w:rsid w:val="00BF73A3"/>
    <w:rsid w:val="00BF7CA9"/>
    <w:rsid w:val="00C0038A"/>
    <w:rsid w:val="00C004FD"/>
    <w:rsid w:val="00C00612"/>
    <w:rsid w:val="00C007E6"/>
    <w:rsid w:val="00C01A1A"/>
    <w:rsid w:val="00C02B4C"/>
    <w:rsid w:val="00C02D50"/>
    <w:rsid w:val="00C04381"/>
    <w:rsid w:val="00C05AED"/>
    <w:rsid w:val="00C05D6D"/>
    <w:rsid w:val="00C05DD1"/>
    <w:rsid w:val="00C05FED"/>
    <w:rsid w:val="00C06FF3"/>
    <w:rsid w:val="00C076B1"/>
    <w:rsid w:val="00C10162"/>
    <w:rsid w:val="00C110D8"/>
    <w:rsid w:val="00C13169"/>
    <w:rsid w:val="00C15A1A"/>
    <w:rsid w:val="00C161AA"/>
    <w:rsid w:val="00C179B0"/>
    <w:rsid w:val="00C17B79"/>
    <w:rsid w:val="00C202AA"/>
    <w:rsid w:val="00C212CA"/>
    <w:rsid w:val="00C21780"/>
    <w:rsid w:val="00C22C62"/>
    <w:rsid w:val="00C25CB7"/>
    <w:rsid w:val="00C26C34"/>
    <w:rsid w:val="00C26D0F"/>
    <w:rsid w:val="00C27430"/>
    <w:rsid w:val="00C27AA6"/>
    <w:rsid w:val="00C3014D"/>
    <w:rsid w:val="00C30937"/>
    <w:rsid w:val="00C31B1E"/>
    <w:rsid w:val="00C323B0"/>
    <w:rsid w:val="00C3263E"/>
    <w:rsid w:val="00C33155"/>
    <w:rsid w:val="00C334FA"/>
    <w:rsid w:val="00C33B80"/>
    <w:rsid w:val="00C33C5C"/>
    <w:rsid w:val="00C33D81"/>
    <w:rsid w:val="00C33EC9"/>
    <w:rsid w:val="00C347EC"/>
    <w:rsid w:val="00C34BB1"/>
    <w:rsid w:val="00C3513D"/>
    <w:rsid w:val="00C35CC2"/>
    <w:rsid w:val="00C35D0D"/>
    <w:rsid w:val="00C36783"/>
    <w:rsid w:val="00C37115"/>
    <w:rsid w:val="00C373DC"/>
    <w:rsid w:val="00C37486"/>
    <w:rsid w:val="00C40535"/>
    <w:rsid w:val="00C407C5"/>
    <w:rsid w:val="00C41CB5"/>
    <w:rsid w:val="00C420B5"/>
    <w:rsid w:val="00C426BA"/>
    <w:rsid w:val="00C42BE8"/>
    <w:rsid w:val="00C42DE6"/>
    <w:rsid w:val="00C43517"/>
    <w:rsid w:val="00C4366C"/>
    <w:rsid w:val="00C43AB8"/>
    <w:rsid w:val="00C43BE6"/>
    <w:rsid w:val="00C455F3"/>
    <w:rsid w:val="00C45770"/>
    <w:rsid w:val="00C462BD"/>
    <w:rsid w:val="00C465E3"/>
    <w:rsid w:val="00C4691C"/>
    <w:rsid w:val="00C46FDD"/>
    <w:rsid w:val="00C472CA"/>
    <w:rsid w:val="00C47CB5"/>
    <w:rsid w:val="00C50765"/>
    <w:rsid w:val="00C515E6"/>
    <w:rsid w:val="00C5196F"/>
    <w:rsid w:val="00C51A1A"/>
    <w:rsid w:val="00C51B40"/>
    <w:rsid w:val="00C52036"/>
    <w:rsid w:val="00C520E2"/>
    <w:rsid w:val="00C52C7E"/>
    <w:rsid w:val="00C52DEF"/>
    <w:rsid w:val="00C52F26"/>
    <w:rsid w:val="00C53521"/>
    <w:rsid w:val="00C540F1"/>
    <w:rsid w:val="00C54EC4"/>
    <w:rsid w:val="00C551B7"/>
    <w:rsid w:val="00C5570E"/>
    <w:rsid w:val="00C557C6"/>
    <w:rsid w:val="00C56137"/>
    <w:rsid w:val="00C5648E"/>
    <w:rsid w:val="00C5757C"/>
    <w:rsid w:val="00C57AF1"/>
    <w:rsid w:val="00C6020D"/>
    <w:rsid w:val="00C60730"/>
    <w:rsid w:val="00C6074E"/>
    <w:rsid w:val="00C61D16"/>
    <w:rsid w:val="00C61EE4"/>
    <w:rsid w:val="00C63B0A"/>
    <w:rsid w:val="00C63EA2"/>
    <w:rsid w:val="00C654B6"/>
    <w:rsid w:val="00C71183"/>
    <w:rsid w:val="00C711D1"/>
    <w:rsid w:val="00C71360"/>
    <w:rsid w:val="00C71378"/>
    <w:rsid w:val="00C72D9D"/>
    <w:rsid w:val="00C7310D"/>
    <w:rsid w:val="00C73AB6"/>
    <w:rsid w:val="00C74F48"/>
    <w:rsid w:val="00C76049"/>
    <w:rsid w:val="00C76A3D"/>
    <w:rsid w:val="00C80DA8"/>
    <w:rsid w:val="00C819F2"/>
    <w:rsid w:val="00C83747"/>
    <w:rsid w:val="00C837B5"/>
    <w:rsid w:val="00C84309"/>
    <w:rsid w:val="00C846E4"/>
    <w:rsid w:val="00C84F30"/>
    <w:rsid w:val="00C85017"/>
    <w:rsid w:val="00C85CD7"/>
    <w:rsid w:val="00C86BA6"/>
    <w:rsid w:val="00C86DDA"/>
    <w:rsid w:val="00C8723B"/>
    <w:rsid w:val="00C87D2D"/>
    <w:rsid w:val="00C90A95"/>
    <w:rsid w:val="00C911DE"/>
    <w:rsid w:val="00C9146B"/>
    <w:rsid w:val="00C91911"/>
    <w:rsid w:val="00C91EC1"/>
    <w:rsid w:val="00C92702"/>
    <w:rsid w:val="00C93BCC"/>
    <w:rsid w:val="00C950D2"/>
    <w:rsid w:val="00C9547F"/>
    <w:rsid w:val="00C9689E"/>
    <w:rsid w:val="00CA154F"/>
    <w:rsid w:val="00CA19DB"/>
    <w:rsid w:val="00CA1FC0"/>
    <w:rsid w:val="00CA2861"/>
    <w:rsid w:val="00CA286A"/>
    <w:rsid w:val="00CA38CD"/>
    <w:rsid w:val="00CA3CF5"/>
    <w:rsid w:val="00CA55EB"/>
    <w:rsid w:val="00CA5936"/>
    <w:rsid w:val="00CA5A5D"/>
    <w:rsid w:val="00CA5B70"/>
    <w:rsid w:val="00CA5DA7"/>
    <w:rsid w:val="00CA6CD3"/>
    <w:rsid w:val="00CB1E41"/>
    <w:rsid w:val="00CB289D"/>
    <w:rsid w:val="00CB35D8"/>
    <w:rsid w:val="00CB399A"/>
    <w:rsid w:val="00CB39B9"/>
    <w:rsid w:val="00CB3E48"/>
    <w:rsid w:val="00CB499E"/>
    <w:rsid w:val="00CB4D4F"/>
    <w:rsid w:val="00CB5610"/>
    <w:rsid w:val="00CB5D06"/>
    <w:rsid w:val="00CB7938"/>
    <w:rsid w:val="00CC0226"/>
    <w:rsid w:val="00CC030F"/>
    <w:rsid w:val="00CC294C"/>
    <w:rsid w:val="00CC2C67"/>
    <w:rsid w:val="00CC2DEA"/>
    <w:rsid w:val="00CC375A"/>
    <w:rsid w:val="00CC385E"/>
    <w:rsid w:val="00CC45FF"/>
    <w:rsid w:val="00CC47F2"/>
    <w:rsid w:val="00CC4CCF"/>
    <w:rsid w:val="00CC5623"/>
    <w:rsid w:val="00CC6308"/>
    <w:rsid w:val="00CC6608"/>
    <w:rsid w:val="00CC7509"/>
    <w:rsid w:val="00CC789F"/>
    <w:rsid w:val="00CC7F5E"/>
    <w:rsid w:val="00CD002D"/>
    <w:rsid w:val="00CD0408"/>
    <w:rsid w:val="00CD11C1"/>
    <w:rsid w:val="00CD1CA9"/>
    <w:rsid w:val="00CD2C60"/>
    <w:rsid w:val="00CD2E37"/>
    <w:rsid w:val="00CD2FD5"/>
    <w:rsid w:val="00CD3BE2"/>
    <w:rsid w:val="00CD64BC"/>
    <w:rsid w:val="00CD6623"/>
    <w:rsid w:val="00CE0B17"/>
    <w:rsid w:val="00CE0F4D"/>
    <w:rsid w:val="00CE24B2"/>
    <w:rsid w:val="00CE3E07"/>
    <w:rsid w:val="00CE4876"/>
    <w:rsid w:val="00CE5BEF"/>
    <w:rsid w:val="00CE5EB2"/>
    <w:rsid w:val="00CE6C94"/>
    <w:rsid w:val="00CE6DF4"/>
    <w:rsid w:val="00CE6F47"/>
    <w:rsid w:val="00CF07DA"/>
    <w:rsid w:val="00CF0AB7"/>
    <w:rsid w:val="00CF1B19"/>
    <w:rsid w:val="00CF1E56"/>
    <w:rsid w:val="00CF2926"/>
    <w:rsid w:val="00CF2FC4"/>
    <w:rsid w:val="00CF3583"/>
    <w:rsid w:val="00CF3965"/>
    <w:rsid w:val="00CF416F"/>
    <w:rsid w:val="00CF557B"/>
    <w:rsid w:val="00CF60EA"/>
    <w:rsid w:val="00CF7FD6"/>
    <w:rsid w:val="00D0015B"/>
    <w:rsid w:val="00D0068C"/>
    <w:rsid w:val="00D013C4"/>
    <w:rsid w:val="00D0191C"/>
    <w:rsid w:val="00D01ADB"/>
    <w:rsid w:val="00D020D4"/>
    <w:rsid w:val="00D0266A"/>
    <w:rsid w:val="00D0355B"/>
    <w:rsid w:val="00D036B3"/>
    <w:rsid w:val="00D0405F"/>
    <w:rsid w:val="00D055FB"/>
    <w:rsid w:val="00D058C5"/>
    <w:rsid w:val="00D05CD3"/>
    <w:rsid w:val="00D0644E"/>
    <w:rsid w:val="00D075FF"/>
    <w:rsid w:val="00D07711"/>
    <w:rsid w:val="00D07BCE"/>
    <w:rsid w:val="00D10CAD"/>
    <w:rsid w:val="00D12081"/>
    <w:rsid w:val="00D12BF9"/>
    <w:rsid w:val="00D14B7C"/>
    <w:rsid w:val="00D16906"/>
    <w:rsid w:val="00D16B54"/>
    <w:rsid w:val="00D17FD5"/>
    <w:rsid w:val="00D204A1"/>
    <w:rsid w:val="00D20C50"/>
    <w:rsid w:val="00D212DD"/>
    <w:rsid w:val="00D21C3A"/>
    <w:rsid w:val="00D21C5B"/>
    <w:rsid w:val="00D21F84"/>
    <w:rsid w:val="00D22A34"/>
    <w:rsid w:val="00D23050"/>
    <w:rsid w:val="00D231BD"/>
    <w:rsid w:val="00D23A33"/>
    <w:rsid w:val="00D24B81"/>
    <w:rsid w:val="00D25145"/>
    <w:rsid w:val="00D25D8B"/>
    <w:rsid w:val="00D26607"/>
    <w:rsid w:val="00D27633"/>
    <w:rsid w:val="00D27E2B"/>
    <w:rsid w:val="00D31CE6"/>
    <w:rsid w:val="00D33AA7"/>
    <w:rsid w:val="00D34B2B"/>
    <w:rsid w:val="00D34F11"/>
    <w:rsid w:val="00D356D5"/>
    <w:rsid w:val="00D35A56"/>
    <w:rsid w:val="00D366D8"/>
    <w:rsid w:val="00D36B1D"/>
    <w:rsid w:val="00D37065"/>
    <w:rsid w:val="00D37A39"/>
    <w:rsid w:val="00D404CE"/>
    <w:rsid w:val="00D40CDA"/>
    <w:rsid w:val="00D41077"/>
    <w:rsid w:val="00D4287C"/>
    <w:rsid w:val="00D44904"/>
    <w:rsid w:val="00D44AF0"/>
    <w:rsid w:val="00D454E5"/>
    <w:rsid w:val="00D45EA2"/>
    <w:rsid w:val="00D46561"/>
    <w:rsid w:val="00D465E4"/>
    <w:rsid w:val="00D46B8B"/>
    <w:rsid w:val="00D47264"/>
    <w:rsid w:val="00D47909"/>
    <w:rsid w:val="00D47ABD"/>
    <w:rsid w:val="00D50393"/>
    <w:rsid w:val="00D506F6"/>
    <w:rsid w:val="00D510F9"/>
    <w:rsid w:val="00D529B8"/>
    <w:rsid w:val="00D54803"/>
    <w:rsid w:val="00D5513A"/>
    <w:rsid w:val="00D5520B"/>
    <w:rsid w:val="00D559D6"/>
    <w:rsid w:val="00D55B18"/>
    <w:rsid w:val="00D55BD4"/>
    <w:rsid w:val="00D5622F"/>
    <w:rsid w:val="00D571CB"/>
    <w:rsid w:val="00D57FF0"/>
    <w:rsid w:val="00D611A6"/>
    <w:rsid w:val="00D61A02"/>
    <w:rsid w:val="00D62492"/>
    <w:rsid w:val="00D62951"/>
    <w:rsid w:val="00D63024"/>
    <w:rsid w:val="00D6340C"/>
    <w:rsid w:val="00D647D4"/>
    <w:rsid w:val="00D650D9"/>
    <w:rsid w:val="00D6627C"/>
    <w:rsid w:val="00D67674"/>
    <w:rsid w:val="00D67906"/>
    <w:rsid w:val="00D717CF"/>
    <w:rsid w:val="00D72303"/>
    <w:rsid w:val="00D727F3"/>
    <w:rsid w:val="00D73610"/>
    <w:rsid w:val="00D73A6A"/>
    <w:rsid w:val="00D75031"/>
    <w:rsid w:val="00D7588D"/>
    <w:rsid w:val="00D759CE"/>
    <w:rsid w:val="00D80071"/>
    <w:rsid w:val="00D8038C"/>
    <w:rsid w:val="00D82579"/>
    <w:rsid w:val="00D82F4B"/>
    <w:rsid w:val="00D835A3"/>
    <w:rsid w:val="00D83F7A"/>
    <w:rsid w:val="00D8451B"/>
    <w:rsid w:val="00D84ECF"/>
    <w:rsid w:val="00D86A57"/>
    <w:rsid w:val="00D87E92"/>
    <w:rsid w:val="00D87FE6"/>
    <w:rsid w:val="00D90738"/>
    <w:rsid w:val="00D908B2"/>
    <w:rsid w:val="00D91AEA"/>
    <w:rsid w:val="00D92320"/>
    <w:rsid w:val="00D93FFC"/>
    <w:rsid w:val="00D948F4"/>
    <w:rsid w:val="00D95898"/>
    <w:rsid w:val="00D95E14"/>
    <w:rsid w:val="00D97CE9"/>
    <w:rsid w:val="00DA101E"/>
    <w:rsid w:val="00DA2E82"/>
    <w:rsid w:val="00DA3B20"/>
    <w:rsid w:val="00DA3BD0"/>
    <w:rsid w:val="00DA3D0B"/>
    <w:rsid w:val="00DA3D17"/>
    <w:rsid w:val="00DA4139"/>
    <w:rsid w:val="00DA4793"/>
    <w:rsid w:val="00DA49E3"/>
    <w:rsid w:val="00DA56BA"/>
    <w:rsid w:val="00DA6B30"/>
    <w:rsid w:val="00DA75DF"/>
    <w:rsid w:val="00DA7D4F"/>
    <w:rsid w:val="00DB01C4"/>
    <w:rsid w:val="00DB056B"/>
    <w:rsid w:val="00DB0BC9"/>
    <w:rsid w:val="00DB13A1"/>
    <w:rsid w:val="00DB3275"/>
    <w:rsid w:val="00DB3465"/>
    <w:rsid w:val="00DB5EA6"/>
    <w:rsid w:val="00DB632F"/>
    <w:rsid w:val="00DB6453"/>
    <w:rsid w:val="00DB68E9"/>
    <w:rsid w:val="00DB6B2B"/>
    <w:rsid w:val="00DB738D"/>
    <w:rsid w:val="00DC01D6"/>
    <w:rsid w:val="00DC1E25"/>
    <w:rsid w:val="00DC205A"/>
    <w:rsid w:val="00DC2D6B"/>
    <w:rsid w:val="00DC303F"/>
    <w:rsid w:val="00DC43A2"/>
    <w:rsid w:val="00DC6436"/>
    <w:rsid w:val="00DC67B0"/>
    <w:rsid w:val="00DC6870"/>
    <w:rsid w:val="00DC740C"/>
    <w:rsid w:val="00DC7639"/>
    <w:rsid w:val="00DD12CC"/>
    <w:rsid w:val="00DD2168"/>
    <w:rsid w:val="00DD2C09"/>
    <w:rsid w:val="00DD3297"/>
    <w:rsid w:val="00DD3611"/>
    <w:rsid w:val="00DD3CF6"/>
    <w:rsid w:val="00DD4520"/>
    <w:rsid w:val="00DD4983"/>
    <w:rsid w:val="00DD49C3"/>
    <w:rsid w:val="00DD5B9A"/>
    <w:rsid w:val="00DD6585"/>
    <w:rsid w:val="00DE15A1"/>
    <w:rsid w:val="00DE1C5A"/>
    <w:rsid w:val="00DE1EA2"/>
    <w:rsid w:val="00DE219B"/>
    <w:rsid w:val="00DE2A2E"/>
    <w:rsid w:val="00DE345E"/>
    <w:rsid w:val="00DE35A0"/>
    <w:rsid w:val="00DE377F"/>
    <w:rsid w:val="00DE40E3"/>
    <w:rsid w:val="00DE4F9C"/>
    <w:rsid w:val="00DE5270"/>
    <w:rsid w:val="00DE52E5"/>
    <w:rsid w:val="00DE579C"/>
    <w:rsid w:val="00DE5BB5"/>
    <w:rsid w:val="00DE6CFC"/>
    <w:rsid w:val="00DE7705"/>
    <w:rsid w:val="00DF1D8A"/>
    <w:rsid w:val="00DF2676"/>
    <w:rsid w:val="00DF2B21"/>
    <w:rsid w:val="00DF3096"/>
    <w:rsid w:val="00DF3A43"/>
    <w:rsid w:val="00DF3CDF"/>
    <w:rsid w:val="00DF4560"/>
    <w:rsid w:val="00DF4907"/>
    <w:rsid w:val="00DF5BFE"/>
    <w:rsid w:val="00DF5D72"/>
    <w:rsid w:val="00DF68F1"/>
    <w:rsid w:val="00DF7D81"/>
    <w:rsid w:val="00E01AFA"/>
    <w:rsid w:val="00E01C64"/>
    <w:rsid w:val="00E02261"/>
    <w:rsid w:val="00E0236A"/>
    <w:rsid w:val="00E02F34"/>
    <w:rsid w:val="00E03D48"/>
    <w:rsid w:val="00E04C4E"/>
    <w:rsid w:val="00E05A8F"/>
    <w:rsid w:val="00E0684E"/>
    <w:rsid w:val="00E06910"/>
    <w:rsid w:val="00E06CB5"/>
    <w:rsid w:val="00E07F05"/>
    <w:rsid w:val="00E1140F"/>
    <w:rsid w:val="00E1235F"/>
    <w:rsid w:val="00E126A1"/>
    <w:rsid w:val="00E13402"/>
    <w:rsid w:val="00E13836"/>
    <w:rsid w:val="00E13D17"/>
    <w:rsid w:val="00E14A62"/>
    <w:rsid w:val="00E1662E"/>
    <w:rsid w:val="00E16C32"/>
    <w:rsid w:val="00E1709E"/>
    <w:rsid w:val="00E200CC"/>
    <w:rsid w:val="00E2121A"/>
    <w:rsid w:val="00E215B2"/>
    <w:rsid w:val="00E22859"/>
    <w:rsid w:val="00E241B6"/>
    <w:rsid w:val="00E24213"/>
    <w:rsid w:val="00E247D1"/>
    <w:rsid w:val="00E2487E"/>
    <w:rsid w:val="00E2492B"/>
    <w:rsid w:val="00E24CFC"/>
    <w:rsid w:val="00E25C00"/>
    <w:rsid w:val="00E2633C"/>
    <w:rsid w:val="00E26591"/>
    <w:rsid w:val="00E277A6"/>
    <w:rsid w:val="00E2786C"/>
    <w:rsid w:val="00E316C4"/>
    <w:rsid w:val="00E316DB"/>
    <w:rsid w:val="00E31D85"/>
    <w:rsid w:val="00E32D3C"/>
    <w:rsid w:val="00E342D3"/>
    <w:rsid w:val="00E34A04"/>
    <w:rsid w:val="00E34C02"/>
    <w:rsid w:val="00E3608A"/>
    <w:rsid w:val="00E36664"/>
    <w:rsid w:val="00E3721E"/>
    <w:rsid w:val="00E40EF5"/>
    <w:rsid w:val="00E4120C"/>
    <w:rsid w:val="00E41630"/>
    <w:rsid w:val="00E44A2C"/>
    <w:rsid w:val="00E459E4"/>
    <w:rsid w:val="00E467B4"/>
    <w:rsid w:val="00E46B7E"/>
    <w:rsid w:val="00E47262"/>
    <w:rsid w:val="00E50355"/>
    <w:rsid w:val="00E50E9D"/>
    <w:rsid w:val="00E518F3"/>
    <w:rsid w:val="00E51B19"/>
    <w:rsid w:val="00E51EA9"/>
    <w:rsid w:val="00E536A9"/>
    <w:rsid w:val="00E5372E"/>
    <w:rsid w:val="00E538A0"/>
    <w:rsid w:val="00E54786"/>
    <w:rsid w:val="00E54A0D"/>
    <w:rsid w:val="00E5548A"/>
    <w:rsid w:val="00E55C00"/>
    <w:rsid w:val="00E563EC"/>
    <w:rsid w:val="00E57148"/>
    <w:rsid w:val="00E60755"/>
    <w:rsid w:val="00E60F47"/>
    <w:rsid w:val="00E628C2"/>
    <w:rsid w:val="00E6296E"/>
    <w:rsid w:val="00E634FF"/>
    <w:rsid w:val="00E63F16"/>
    <w:rsid w:val="00E647E9"/>
    <w:rsid w:val="00E64940"/>
    <w:rsid w:val="00E64B66"/>
    <w:rsid w:val="00E64D82"/>
    <w:rsid w:val="00E658ED"/>
    <w:rsid w:val="00E65C19"/>
    <w:rsid w:val="00E664F9"/>
    <w:rsid w:val="00E66962"/>
    <w:rsid w:val="00E67C5F"/>
    <w:rsid w:val="00E67EB3"/>
    <w:rsid w:val="00E70CFF"/>
    <w:rsid w:val="00E71BE8"/>
    <w:rsid w:val="00E721ED"/>
    <w:rsid w:val="00E72ECE"/>
    <w:rsid w:val="00E7382D"/>
    <w:rsid w:val="00E73A3B"/>
    <w:rsid w:val="00E73A80"/>
    <w:rsid w:val="00E73E20"/>
    <w:rsid w:val="00E746C8"/>
    <w:rsid w:val="00E7500F"/>
    <w:rsid w:val="00E75F28"/>
    <w:rsid w:val="00E77429"/>
    <w:rsid w:val="00E7781A"/>
    <w:rsid w:val="00E77A44"/>
    <w:rsid w:val="00E80B0D"/>
    <w:rsid w:val="00E82C4D"/>
    <w:rsid w:val="00E83A8F"/>
    <w:rsid w:val="00E83F11"/>
    <w:rsid w:val="00E84100"/>
    <w:rsid w:val="00E853CC"/>
    <w:rsid w:val="00E86114"/>
    <w:rsid w:val="00E872FD"/>
    <w:rsid w:val="00E87509"/>
    <w:rsid w:val="00E87D6E"/>
    <w:rsid w:val="00E90139"/>
    <w:rsid w:val="00E905B5"/>
    <w:rsid w:val="00E9134D"/>
    <w:rsid w:val="00E9282A"/>
    <w:rsid w:val="00E935AE"/>
    <w:rsid w:val="00E93FFC"/>
    <w:rsid w:val="00E94A3D"/>
    <w:rsid w:val="00E94CFE"/>
    <w:rsid w:val="00E9574A"/>
    <w:rsid w:val="00E95E5C"/>
    <w:rsid w:val="00E9650E"/>
    <w:rsid w:val="00E9669A"/>
    <w:rsid w:val="00E96F02"/>
    <w:rsid w:val="00E9775E"/>
    <w:rsid w:val="00E97DE5"/>
    <w:rsid w:val="00E97EEF"/>
    <w:rsid w:val="00EA00FC"/>
    <w:rsid w:val="00EA08D1"/>
    <w:rsid w:val="00EA217F"/>
    <w:rsid w:val="00EA2BE4"/>
    <w:rsid w:val="00EA2CA7"/>
    <w:rsid w:val="00EA2F78"/>
    <w:rsid w:val="00EA40CD"/>
    <w:rsid w:val="00EA4452"/>
    <w:rsid w:val="00EA7446"/>
    <w:rsid w:val="00EB0E2D"/>
    <w:rsid w:val="00EB1E4B"/>
    <w:rsid w:val="00EB207B"/>
    <w:rsid w:val="00EB2231"/>
    <w:rsid w:val="00EB3461"/>
    <w:rsid w:val="00EB3EF5"/>
    <w:rsid w:val="00EB403E"/>
    <w:rsid w:val="00EB4386"/>
    <w:rsid w:val="00EB4F68"/>
    <w:rsid w:val="00EB5003"/>
    <w:rsid w:val="00EB520E"/>
    <w:rsid w:val="00EB7EF1"/>
    <w:rsid w:val="00EB7F74"/>
    <w:rsid w:val="00EC0244"/>
    <w:rsid w:val="00EC024C"/>
    <w:rsid w:val="00EC02AB"/>
    <w:rsid w:val="00EC1469"/>
    <w:rsid w:val="00EC155F"/>
    <w:rsid w:val="00EC2141"/>
    <w:rsid w:val="00EC3C04"/>
    <w:rsid w:val="00EC6251"/>
    <w:rsid w:val="00EC6C57"/>
    <w:rsid w:val="00ED0520"/>
    <w:rsid w:val="00ED0C9E"/>
    <w:rsid w:val="00ED143B"/>
    <w:rsid w:val="00ED1915"/>
    <w:rsid w:val="00ED2142"/>
    <w:rsid w:val="00ED24A5"/>
    <w:rsid w:val="00ED2CEE"/>
    <w:rsid w:val="00ED31A3"/>
    <w:rsid w:val="00ED3217"/>
    <w:rsid w:val="00ED32DA"/>
    <w:rsid w:val="00ED3D45"/>
    <w:rsid w:val="00ED3DC6"/>
    <w:rsid w:val="00ED465D"/>
    <w:rsid w:val="00ED4F1B"/>
    <w:rsid w:val="00ED5F2F"/>
    <w:rsid w:val="00ED697D"/>
    <w:rsid w:val="00ED710F"/>
    <w:rsid w:val="00ED7D3C"/>
    <w:rsid w:val="00ED7D53"/>
    <w:rsid w:val="00EE0C7F"/>
    <w:rsid w:val="00EE1447"/>
    <w:rsid w:val="00EE200B"/>
    <w:rsid w:val="00EE206C"/>
    <w:rsid w:val="00EE3223"/>
    <w:rsid w:val="00EE4605"/>
    <w:rsid w:val="00EE5196"/>
    <w:rsid w:val="00EE64DE"/>
    <w:rsid w:val="00EE73CB"/>
    <w:rsid w:val="00EE7ADE"/>
    <w:rsid w:val="00EE7AFF"/>
    <w:rsid w:val="00EF02AE"/>
    <w:rsid w:val="00EF1931"/>
    <w:rsid w:val="00EF25DC"/>
    <w:rsid w:val="00EF2F53"/>
    <w:rsid w:val="00EF4BF8"/>
    <w:rsid w:val="00EF50C9"/>
    <w:rsid w:val="00EF5A7D"/>
    <w:rsid w:val="00EF66E5"/>
    <w:rsid w:val="00EF7E15"/>
    <w:rsid w:val="00F00878"/>
    <w:rsid w:val="00F025A5"/>
    <w:rsid w:val="00F025BB"/>
    <w:rsid w:val="00F02B65"/>
    <w:rsid w:val="00F032F6"/>
    <w:rsid w:val="00F033E0"/>
    <w:rsid w:val="00F03C07"/>
    <w:rsid w:val="00F0412B"/>
    <w:rsid w:val="00F0624E"/>
    <w:rsid w:val="00F075CE"/>
    <w:rsid w:val="00F07DA7"/>
    <w:rsid w:val="00F10F4F"/>
    <w:rsid w:val="00F12236"/>
    <w:rsid w:val="00F124EE"/>
    <w:rsid w:val="00F127F8"/>
    <w:rsid w:val="00F15455"/>
    <w:rsid w:val="00F1555B"/>
    <w:rsid w:val="00F159B8"/>
    <w:rsid w:val="00F16426"/>
    <w:rsid w:val="00F16716"/>
    <w:rsid w:val="00F16C4B"/>
    <w:rsid w:val="00F17395"/>
    <w:rsid w:val="00F207FE"/>
    <w:rsid w:val="00F21DB5"/>
    <w:rsid w:val="00F231A6"/>
    <w:rsid w:val="00F23A8A"/>
    <w:rsid w:val="00F23EDA"/>
    <w:rsid w:val="00F26771"/>
    <w:rsid w:val="00F27485"/>
    <w:rsid w:val="00F3020D"/>
    <w:rsid w:val="00F3048C"/>
    <w:rsid w:val="00F3077A"/>
    <w:rsid w:val="00F30FFC"/>
    <w:rsid w:val="00F33E32"/>
    <w:rsid w:val="00F341D0"/>
    <w:rsid w:val="00F3458B"/>
    <w:rsid w:val="00F35007"/>
    <w:rsid w:val="00F35479"/>
    <w:rsid w:val="00F356B2"/>
    <w:rsid w:val="00F35D50"/>
    <w:rsid w:val="00F36838"/>
    <w:rsid w:val="00F36C9E"/>
    <w:rsid w:val="00F37DF6"/>
    <w:rsid w:val="00F37E1A"/>
    <w:rsid w:val="00F4102B"/>
    <w:rsid w:val="00F41960"/>
    <w:rsid w:val="00F41E7B"/>
    <w:rsid w:val="00F430F6"/>
    <w:rsid w:val="00F432A1"/>
    <w:rsid w:val="00F43565"/>
    <w:rsid w:val="00F435CC"/>
    <w:rsid w:val="00F437FE"/>
    <w:rsid w:val="00F43EA6"/>
    <w:rsid w:val="00F4432C"/>
    <w:rsid w:val="00F44939"/>
    <w:rsid w:val="00F4589A"/>
    <w:rsid w:val="00F45963"/>
    <w:rsid w:val="00F45BF5"/>
    <w:rsid w:val="00F45ED2"/>
    <w:rsid w:val="00F472AE"/>
    <w:rsid w:val="00F477F4"/>
    <w:rsid w:val="00F47B78"/>
    <w:rsid w:val="00F47CBC"/>
    <w:rsid w:val="00F501B2"/>
    <w:rsid w:val="00F50B16"/>
    <w:rsid w:val="00F52DE3"/>
    <w:rsid w:val="00F53361"/>
    <w:rsid w:val="00F54291"/>
    <w:rsid w:val="00F54413"/>
    <w:rsid w:val="00F545E7"/>
    <w:rsid w:val="00F55CF3"/>
    <w:rsid w:val="00F57271"/>
    <w:rsid w:val="00F57EA1"/>
    <w:rsid w:val="00F57ED7"/>
    <w:rsid w:val="00F57FEC"/>
    <w:rsid w:val="00F60383"/>
    <w:rsid w:val="00F607D3"/>
    <w:rsid w:val="00F608B6"/>
    <w:rsid w:val="00F60A58"/>
    <w:rsid w:val="00F60E3C"/>
    <w:rsid w:val="00F6120A"/>
    <w:rsid w:val="00F612E3"/>
    <w:rsid w:val="00F6139E"/>
    <w:rsid w:val="00F613D8"/>
    <w:rsid w:val="00F6146C"/>
    <w:rsid w:val="00F62BC9"/>
    <w:rsid w:val="00F647D7"/>
    <w:rsid w:val="00F64E14"/>
    <w:rsid w:val="00F65273"/>
    <w:rsid w:val="00F65C2D"/>
    <w:rsid w:val="00F65CB7"/>
    <w:rsid w:val="00F65CEF"/>
    <w:rsid w:val="00F65FFF"/>
    <w:rsid w:val="00F66738"/>
    <w:rsid w:val="00F667D4"/>
    <w:rsid w:val="00F66894"/>
    <w:rsid w:val="00F678B3"/>
    <w:rsid w:val="00F70EC8"/>
    <w:rsid w:val="00F7194F"/>
    <w:rsid w:val="00F72985"/>
    <w:rsid w:val="00F73024"/>
    <w:rsid w:val="00F743ED"/>
    <w:rsid w:val="00F74CEA"/>
    <w:rsid w:val="00F750FB"/>
    <w:rsid w:val="00F76A02"/>
    <w:rsid w:val="00F76BE0"/>
    <w:rsid w:val="00F77027"/>
    <w:rsid w:val="00F77304"/>
    <w:rsid w:val="00F77371"/>
    <w:rsid w:val="00F804E4"/>
    <w:rsid w:val="00F813CE"/>
    <w:rsid w:val="00F81753"/>
    <w:rsid w:val="00F817A0"/>
    <w:rsid w:val="00F81808"/>
    <w:rsid w:val="00F81A82"/>
    <w:rsid w:val="00F830D4"/>
    <w:rsid w:val="00F83490"/>
    <w:rsid w:val="00F8405B"/>
    <w:rsid w:val="00F85306"/>
    <w:rsid w:val="00F85569"/>
    <w:rsid w:val="00F859A6"/>
    <w:rsid w:val="00F8642A"/>
    <w:rsid w:val="00F8673B"/>
    <w:rsid w:val="00F868DE"/>
    <w:rsid w:val="00F8715F"/>
    <w:rsid w:val="00F878AC"/>
    <w:rsid w:val="00F91E8F"/>
    <w:rsid w:val="00F92021"/>
    <w:rsid w:val="00F923AC"/>
    <w:rsid w:val="00F9251C"/>
    <w:rsid w:val="00F926DB"/>
    <w:rsid w:val="00F92792"/>
    <w:rsid w:val="00F93F23"/>
    <w:rsid w:val="00F942EB"/>
    <w:rsid w:val="00F944DC"/>
    <w:rsid w:val="00F94E89"/>
    <w:rsid w:val="00F9567A"/>
    <w:rsid w:val="00F96682"/>
    <w:rsid w:val="00F96723"/>
    <w:rsid w:val="00F96D66"/>
    <w:rsid w:val="00F97311"/>
    <w:rsid w:val="00F97A3B"/>
    <w:rsid w:val="00FA1C3F"/>
    <w:rsid w:val="00FA1E92"/>
    <w:rsid w:val="00FA2143"/>
    <w:rsid w:val="00FA2264"/>
    <w:rsid w:val="00FA2CC7"/>
    <w:rsid w:val="00FA2CDF"/>
    <w:rsid w:val="00FA416B"/>
    <w:rsid w:val="00FA431B"/>
    <w:rsid w:val="00FA5B02"/>
    <w:rsid w:val="00FA5C37"/>
    <w:rsid w:val="00FA5C6F"/>
    <w:rsid w:val="00FA6C3C"/>
    <w:rsid w:val="00FB03C7"/>
    <w:rsid w:val="00FB0940"/>
    <w:rsid w:val="00FB0ED0"/>
    <w:rsid w:val="00FB1515"/>
    <w:rsid w:val="00FB183B"/>
    <w:rsid w:val="00FB1D32"/>
    <w:rsid w:val="00FB2298"/>
    <w:rsid w:val="00FB2465"/>
    <w:rsid w:val="00FB38C6"/>
    <w:rsid w:val="00FB3E7A"/>
    <w:rsid w:val="00FB54C8"/>
    <w:rsid w:val="00FB57EA"/>
    <w:rsid w:val="00FB6831"/>
    <w:rsid w:val="00FB6A3A"/>
    <w:rsid w:val="00FB707C"/>
    <w:rsid w:val="00FB7528"/>
    <w:rsid w:val="00FB7FF5"/>
    <w:rsid w:val="00FC00B6"/>
    <w:rsid w:val="00FC0780"/>
    <w:rsid w:val="00FC0CA7"/>
    <w:rsid w:val="00FC1A1C"/>
    <w:rsid w:val="00FC1C88"/>
    <w:rsid w:val="00FC2460"/>
    <w:rsid w:val="00FC2E97"/>
    <w:rsid w:val="00FC342A"/>
    <w:rsid w:val="00FC45A2"/>
    <w:rsid w:val="00FC577E"/>
    <w:rsid w:val="00FC6AB4"/>
    <w:rsid w:val="00FC7A26"/>
    <w:rsid w:val="00FD032F"/>
    <w:rsid w:val="00FD16D5"/>
    <w:rsid w:val="00FD16E4"/>
    <w:rsid w:val="00FD1B66"/>
    <w:rsid w:val="00FD1C5F"/>
    <w:rsid w:val="00FD1C71"/>
    <w:rsid w:val="00FD2B37"/>
    <w:rsid w:val="00FD3252"/>
    <w:rsid w:val="00FD35D2"/>
    <w:rsid w:val="00FD3DA1"/>
    <w:rsid w:val="00FD47D3"/>
    <w:rsid w:val="00FD6784"/>
    <w:rsid w:val="00FD6D01"/>
    <w:rsid w:val="00FD71F4"/>
    <w:rsid w:val="00FD7243"/>
    <w:rsid w:val="00FE0465"/>
    <w:rsid w:val="00FE05C7"/>
    <w:rsid w:val="00FE08CE"/>
    <w:rsid w:val="00FE1707"/>
    <w:rsid w:val="00FE307E"/>
    <w:rsid w:val="00FE372A"/>
    <w:rsid w:val="00FE38EC"/>
    <w:rsid w:val="00FE3BE1"/>
    <w:rsid w:val="00FE3E81"/>
    <w:rsid w:val="00FE432E"/>
    <w:rsid w:val="00FE4823"/>
    <w:rsid w:val="00FE4CCE"/>
    <w:rsid w:val="00FE5008"/>
    <w:rsid w:val="00FE6ACC"/>
    <w:rsid w:val="00FE7EB2"/>
    <w:rsid w:val="00FF00ED"/>
    <w:rsid w:val="00FF0A5A"/>
    <w:rsid w:val="00FF0DF7"/>
    <w:rsid w:val="00FF1132"/>
    <w:rsid w:val="00FF11E8"/>
    <w:rsid w:val="00FF15C8"/>
    <w:rsid w:val="00FF1F00"/>
    <w:rsid w:val="00FF22AD"/>
    <w:rsid w:val="00FF2A45"/>
    <w:rsid w:val="00FF4B01"/>
    <w:rsid w:val="00FF57C9"/>
    <w:rsid w:val="00FF6F6A"/>
    <w:rsid w:val="00FF70F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A2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aliases w:val="Kapitola,H1,V_Head1,NADPIS,h1,DOC_Head1,Záhlaví 1,Nadpis 1T,Kapitola 1,kap."/>
    <w:basedOn w:val="Normlny"/>
    <w:next w:val="Normlny"/>
    <w:link w:val="Nadpis1Char"/>
    <w:uiPriority w:val="9"/>
    <w:qFormat/>
    <w:rsid w:val="00155A2E"/>
    <w:pPr>
      <w:keepNext/>
      <w:numPr>
        <w:numId w:val="2"/>
      </w:numPr>
      <w:suppressAutoHyphens/>
      <w:spacing w:before="480" w:after="12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55A2E"/>
    <w:pPr>
      <w:numPr>
        <w:ilvl w:val="1"/>
        <w:numId w:val="2"/>
      </w:numPr>
      <w:autoSpaceDE w:val="0"/>
      <w:autoSpaceDN w:val="0"/>
      <w:adjustRightInd w:val="0"/>
      <w:spacing w:before="120" w:after="240" w:line="240" w:lineRule="auto"/>
      <w:outlineLvl w:val="1"/>
    </w:pPr>
    <w:rPr>
      <w:rFonts w:ascii="Arial" w:eastAsia="Times New Roman" w:hAnsi="Arial" w:cs="Times New Roman"/>
      <w:b/>
      <w:bCs/>
      <w:iCs/>
      <w:sz w:val="32"/>
      <w:szCs w:val="32"/>
    </w:rPr>
  </w:style>
  <w:style w:type="paragraph" w:styleId="Nadpis3">
    <w:name w:val="heading 3"/>
    <w:aliases w:val="Podkapitola2,H3,h3,h3 sub heading,(Alt+3),Table Attribute Heading,Heading C,sub Italic,proj3,proj31,proj32,proj33,proj34,proj35,proj36,proj37,proj38,proj39,proj310,proj311,proj312,proj321,proj331,proj341,proj351,proj361,proj371,proj381,proj391"/>
    <w:basedOn w:val="Normlny"/>
    <w:next w:val="Normlny"/>
    <w:link w:val="Nadpis3Char"/>
    <w:uiPriority w:val="99"/>
    <w:qFormat/>
    <w:rsid w:val="00155A2E"/>
    <w:pPr>
      <w:keepNext/>
      <w:numPr>
        <w:ilvl w:val="2"/>
        <w:numId w:val="2"/>
      </w:numPr>
      <w:suppressAutoHyphens/>
      <w:spacing w:before="360" w:after="120" w:line="240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6"/>
    </w:rPr>
  </w:style>
  <w:style w:type="paragraph" w:styleId="Nadpis4">
    <w:name w:val="heading 4"/>
    <w:aliases w:val="h4,Kapitola 4,Nadpis 4T,V_Head4,DOC_Head4,podkap. 3"/>
    <w:basedOn w:val="Normlny"/>
    <w:next w:val="Normlny"/>
    <w:link w:val="Nadpis4Char"/>
    <w:uiPriority w:val="99"/>
    <w:qFormat/>
    <w:rsid w:val="00155A2E"/>
    <w:pPr>
      <w:keepNext/>
      <w:numPr>
        <w:ilvl w:val="3"/>
        <w:numId w:val="2"/>
      </w:numPr>
      <w:suppressAutoHyphens/>
      <w:spacing w:before="240" w:after="120" w:line="240" w:lineRule="auto"/>
      <w:jc w:val="both"/>
      <w:outlineLvl w:val="3"/>
    </w:pPr>
    <w:rPr>
      <w:rFonts w:ascii="Arial Narrow" w:eastAsia="Times New Roman" w:hAnsi="Arial Narrow" w:cs="Times New Roman"/>
      <w:b/>
      <w:bCs/>
      <w:i/>
      <w:sz w:val="20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F859A6"/>
    <w:pPr>
      <w:keepNext/>
      <w:numPr>
        <w:ilvl w:val="4"/>
        <w:numId w:val="2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"/>
    <w:qFormat/>
    <w:rsid w:val="00F859A6"/>
    <w:pPr>
      <w:keepNext/>
      <w:numPr>
        <w:ilvl w:val="5"/>
        <w:numId w:val="2"/>
      </w:numPr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"/>
    <w:qFormat/>
    <w:rsid w:val="00F859A6"/>
    <w:pPr>
      <w:numPr>
        <w:ilvl w:val="6"/>
        <w:numId w:val="2"/>
      </w:numPr>
      <w:spacing w:before="24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44E43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44E43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155A2E"/>
    <w:rPr>
      <w:rFonts w:ascii="Arial" w:hAnsi="Arial" w:cs="Times New Roman"/>
      <w:b/>
      <w:bCs/>
      <w:iCs/>
      <w:sz w:val="32"/>
      <w:szCs w:val="32"/>
      <w:lang w:eastAsia="en-US"/>
    </w:rPr>
  </w:style>
  <w:style w:type="character" w:customStyle="1" w:styleId="Nadpis3Char">
    <w:name w:val="Nadpis 3 Char"/>
    <w:aliases w:val="Podkapitola2 Char,H3 Char,h3 Char,h3 sub heading Char,(Alt+3) Char,Table Attribute Heading Char,Heading C Char,sub Italic Char,proj3 Char,proj31 Char,proj32 Char,proj33 Char,proj34 Char,proj35 Char,proj36 Char,proj37 Char,proj38 Char"/>
    <w:link w:val="Nadpis3"/>
    <w:uiPriority w:val="99"/>
    <w:locked/>
    <w:rsid w:val="00155A2E"/>
    <w:rPr>
      <w:rFonts w:ascii="Arial Narrow" w:hAnsi="Arial Narrow" w:cs="Times New Roman"/>
      <w:b/>
      <w:bCs/>
      <w:sz w:val="24"/>
      <w:szCs w:val="26"/>
      <w:lang w:eastAsia="en-US"/>
    </w:rPr>
  </w:style>
  <w:style w:type="character" w:customStyle="1" w:styleId="Nadpis4Char">
    <w:name w:val="Nadpis 4 Char"/>
    <w:aliases w:val="h4 Char,Kapitola 4 Char,Nadpis 4T Char,V_Head4 Char,DOC_Head4 Char,podkap. 3 Char"/>
    <w:link w:val="Nadpis4"/>
    <w:uiPriority w:val="99"/>
    <w:locked/>
    <w:rsid w:val="00155A2E"/>
    <w:rPr>
      <w:rFonts w:ascii="Arial Narrow" w:hAnsi="Arial Narrow" w:cs="Times New Roman"/>
      <w:b/>
      <w:bCs/>
      <w:i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F859A6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F859A6"/>
    <w:rPr>
      <w:rFonts w:asciiTheme="minorHAnsi" w:eastAsiaTheme="minorHAnsi" w:hAnsiTheme="minorHAnsi" w:cstheme="minorBidi"/>
      <w:b/>
      <w:bCs/>
      <w:sz w:val="22"/>
      <w:szCs w:val="22"/>
      <w:u w:val="single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F859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344E43"/>
    <w:rPr>
      <w:rFonts w:ascii="Cambria" w:eastAsiaTheme="minorHAnsi" w:hAnsi="Cambria" w:cs="Times New Roman"/>
      <w:color w:val="404040"/>
      <w:sz w:val="22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344E43"/>
    <w:rPr>
      <w:rFonts w:ascii="Cambria" w:eastAsiaTheme="minorHAnsi" w:hAnsi="Cambria" w:cs="Times New Roman"/>
      <w:i/>
      <w:iCs/>
      <w:color w:val="404040"/>
      <w:sz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155A2E"/>
    <w:pPr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sk-SK"/>
    </w:rPr>
  </w:style>
  <w:style w:type="character" w:customStyle="1" w:styleId="Nadpis1Char">
    <w:name w:val="Nadpis 1 Char"/>
    <w:aliases w:val="Kapitola Char,H1 Char,V_Head1 Char,NADPIS Char,h1 Char,DOC_Head1 Char,Záhlaví 1 Char,Nadpis 1T Char,Kapitola 1 Char,kap. Char"/>
    <w:link w:val="Nadpis1"/>
    <w:uiPriority w:val="9"/>
    <w:locked/>
    <w:rsid w:val="00155A2E"/>
    <w:rPr>
      <w:rFonts w:ascii="Arial" w:hAnsi="Arial" w:cs="Times New Roman"/>
      <w:b/>
      <w:bCs/>
      <w:kern w:val="32"/>
      <w:sz w:val="40"/>
      <w:szCs w:val="40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155A2E"/>
    <w:pPr>
      <w:spacing w:after="100"/>
    </w:pPr>
  </w:style>
  <w:style w:type="paragraph" w:styleId="Obsah2">
    <w:name w:val="toc 2"/>
    <w:basedOn w:val="Normlny"/>
    <w:next w:val="Normlny"/>
    <w:autoRedefine/>
    <w:uiPriority w:val="39"/>
    <w:rsid w:val="00155A2E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rsid w:val="00155A2E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155A2E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3C6452"/>
    <w:rPr>
      <w:rFonts w:ascii="Arial" w:hAnsi="Arial" w:cs="Arial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rsid w:val="0080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25B5"/>
    <w:rPr>
      <w:rFonts w:ascii="Tahoma" w:eastAsiaTheme="minorHAnsi" w:hAnsi="Tahoma" w:cs="Tahoma"/>
      <w:sz w:val="16"/>
      <w:szCs w:val="16"/>
      <w:lang w:eastAsia="en-US"/>
    </w:rPr>
  </w:style>
  <w:style w:type="paragraph" w:styleId="truktradokumentu">
    <w:name w:val="Document Map"/>
    <w:basedOn w:val="Normlny"/>
    <w:link w:val="truktradokumentuChar"/>
    <w:uiPriority w:val="99"/>
    <w:rsid w:val="0080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8025B5"/>
    <w:rPr>
      <w:rFonts w:ascii="Tahoma" w:eastAsiaTheme="minorHAnsi" w:hAnsi="Tahoma" w:cs="Tahoma"/>
      <w:sz w:val="16"/>
      <w:szCs w:val="16"/>
      <w:lang w:eastAsia="en-US"/>
    </w:rPr>
  </w:style>
  <w:style w:type="paragraph" w:styleId="Popis">
    <w:name w:val="caption"/>
    <w:basedOn w:val="Normlny"/>
    <w:next w:val="Normlny"/>
    <w:qFormat/>
    <w:rsid w:val="005152B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5152B4"/>
    <w:pPr>
      <w:ind w:left="720"/>
      <w:contextualSpacing/>
    </w:pPr>
  </w:style>
  <w:style w:type="character" w:styleId="Odkaznakomentr">
    <w:name w:val="annotation reference"/>
    <w:basedOn w:val="Predvolenpsmoodseku"/>
    <w:semiHidden/>
    <w:rsid w:val="00B44A3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B44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B44A3A"/>
    <w:rPr>
      <w:rFonts w:asciiTheme="minorHAnsi" w:eastAsiaTheme="minorHAnsi" w:hAnsiTheme="minorHAnsi" w:cstheme="minorBid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44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44A3A"/>
    <w:rPr>
      <w:rFonts w:asciiTheme="minorHAnsi" w:eastAsiaTheme="minorHAnsi" w:hAnsiTheme="minorHAnsi" w:cstheme="minorBidi"/>
      <w:b/>
      <w:bCs/>
      <w:lang w:eastAsia="en-US"/>
    </w:rPr>
  </w:style>
  <w:style w:type="table" w:styleId="Mriekatabuky">
    <w:name w:val="Table Grid"/>
    <w:basedOn w:val="Normlnatabuka"/>
    <w:uiPriority w:val="99"/>
    <w:rsid w:val="00BE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y"/>
    <w:next w:val="Normlny"/>
    <w:autoRedefine/>
    <w:uiPriority w:val="39"/>
    <w:unhideWhenUsed/>
    <w:rsid w:val="005841E4"/>
    <w:pPr>
      <w:spacing w:after="100" w:line="276" w:lineRule="auto"/>
      <w:ind w:left="660"/>
    </w:pPr>
    <w:rPr>
      <w:rFonts w:eastAsiaTheme="minorEastAsia"/>
      <w:lang w:val="en-US"/>
    </w:rPr>
  </w:style>
  <w:style w:type="paragraph" w:styleId="Obsah5">
    <w:name w:val="toc 5"/>
    <w:basedOn w:val="Normlny"/>
    <w:next w:val="Normlny"/>
    <w:autoRedefine/>
    <w:uiPriority w:val="39"/>
    <w:unhideWhenUsed/>
    <w:rsid w:val="005841E4"/>
    <w:pPr>
      <w:spacing w:after="100" w:line="276" w:lineRule="auto"/>
      <w:ind w:left="880"/>
    </w:pPr>
    <w:rPr>
      <w:rFonts w:eastAsiaTheme="minorEastAsia"/>
      <w:lang w:val="en-US"/>
    </w:rPr>
  </w:style>
  <w:style w:type="paragraph" w:styleId="Obsah6">
    <w:name w:val="toc 6"/>
    <w:basedOn w:val="Normlny"/>
    <w:next w:val="Normlny"/>
    <w:autoRedefine/>
    <w:uiPriority w:val="39"/>
    <w:unhideWhenUsed/>
    <w:rsid w:val="005841E4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Obsah7">
    <w:name w:val="toc 7"/>
    <w:basedOn w:val="Normlny"/>
    <w:next w:val="Normlny"/>
    <w:autoRedefine/>
    <w:uiPriority w:val="39"/>
    <w:unhideWhenUsed/>
    <w:rsid w:val="005841E4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Obsah8">
    <w:name w:val="toc 8"/>
    <w:basedOn w:val="Normlny"/>
    <w:next w:val="Normlny"/>
    <w:autoRedefine/>
    <w:uiPriority w:val="39"/>
    <w:unhideWhenUsed/>
    <w:rsid w:val="005841E4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Obsah9">
    <w:name w:val="toc 9"/>
    <w:basedOn w:val="Normlny"/>
    <w:next w:val="Normlny"/>
    <w:autoRedefine/>
    <w:uiPriority w:val="39"/>
    <w:unhideWhenUsed/>
    <w:rsid w:val="005841E4"/>
    <w:pPr>
      <w:spacing w:after="100" w:line="276" w:lineRule="auto"/>
      <w:ind w:left="1760"/>
    </w:pPr>
    <w:rPr>
      <w:rFonts w:eastAsiaTheme="minorEastAsia"/>
      <w:lang w:val="en-US"/>
    </w:rPr>
  </w:style>
  <w:style w:type="paragraph" w:styleId="Zoznamsodrkami">
    <w:name w:val="List Bullet"/>
    <w:basedOn w:val="Normlny"/>
    <w:rsid w:val="00F37DF6"/>
    <w:pPr>
      <w:keepLines/>
      <w:numPr>
        <w:numId w:val="12"/>
      </w:numPr>
      <w:tabs>
        <w:tab w:val="clear" w:pos="360"/>
        <w:tab w:val="num" w:pos="851"/>
      </w:tabs>
      <w:spacing w:before="40" w:after="40" w:line="240" w:lineRule="auto"/>
      <w:ind w:left="850" w:hanging="425"/>
      <w:jc w:val="both"/>
    </w:pPr>
    <w:rPr>
      <w:rFonts w:ascii="Arial" w:eastAsia="Times New Roman" w:hAnsi="Arial" w:cs="Times New Roman"/>
      <w:noProof/>
      <w:sz w:val="24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857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57E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57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E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02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251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2511B"/>
    <w:rPr>
      <w:rFonts w:asciiTheme="minorHAnsi" w:eastAsiaTheme="minorHAnsi" w:hAnsiTheme="minorHAnsi" w:cstheme="minorBidi"/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A2511B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2511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2511B"/>
    <w:rPr>
      <w:rFonts w:asciiTheme="minorHAnsi" w:eastAsiaTheme="minorHAnsi" w:hAnsi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A2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38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1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1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1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2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3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8672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8671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1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1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6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2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0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71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1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86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8672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28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3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1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8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8671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867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1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15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86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73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2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73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2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18673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86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8673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8671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2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2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1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2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86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0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28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8671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86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86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1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724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3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21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1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31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186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8673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8672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72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3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09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73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23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867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867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7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2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14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867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86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8672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2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73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735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32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8673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8673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867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0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3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2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1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29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867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86724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86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1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7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18672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2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1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8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4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3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73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3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8673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8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2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2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3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31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86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867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86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18672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18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8672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8673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2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8672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8673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3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1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86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7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3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1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867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8671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8671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86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6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73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73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8673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867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7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8672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8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72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2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37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8818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3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8818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739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8818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trpo.statistics.sk/RpoPresentData/RPOPresentDataService/RPOPresentDataService.wsdl" TargetMode="External"/><Relationship Id="rId26" Type="http://schemas.openxmlformats.org/officeDocument/2006/relationships/oleObject" Target="embeddings/oleObject4.bin"/><Relationship Id="rId39" Type="http://schemas.openxmlformats.org/officeDocument/2006/relationships/hyperlink" Target="https://trpo.statistics.sk/RPOChangedSubjects/RPOChangedSubjectsService/RPOChangedSubjectsService.wsdl" TargetMode="External"/><Relationship Id="rId21" Type="http://schemas.openxmlformats.org/officeDocument/2006/relationships/image" Target="media/image8.emf"/><Relationship Id="rId34" Type="http://schemas.openxmlformats.org/officeDocument/2006/relationships/oleObject" Target="embeddings/oleObject8.bin"/><Relationship Id="rId42" Type="http://schemas.openxmlformats.org/officeDocument/2006/relationships/image" Target="media/image18.emf"/><Relationship Id="rId47" Type="http://schemas.openxmlformats.org/officeDocument/2006/relationships/oleObject" Target="embeddings/oleObject13.bin"/><Relationship Id="rId50" Type="http://schemas.openxmlformats.org/officeDocument/2006/relationships/hyperlink" Target="https://rpo.statistics.sk/RPORequestExtract/RPORequestExtractService/RPORequestExtractService.wsdl" TargetMode="External"/><Relationship Id="rId55" Type="http://schemas.openxmlformats.org/officeDocument/2006/relationships/oleObject" Target="embeddings/oleObject15.bin"/><Relationship Id="rId63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9" Type="http://schemas.openxmlformats.org/officeDocument/2006/relationships/image" Target="media/image12.emf"/><Relationship Id="rId11" Type="http://schemas.openxmlformats.org/officeDocument/2006/relationships/endnotes" Target="endnotes.xm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16.jpeg"/><Relationship Id="rId40" Type="http://schemas.openxmlformats.org/officeDocument/2006/relationships/image" Target="media/image17.emf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14.bin"/><Relationship Id="rId58" Type="http://schemas.openxmlformats.org/officeDocument/2006/relationships/image" Target="media/image26.emf"/><Relationship Id="rId5" Type="http://schemas.openxmlformats.org/officeDocument/2006/relationships/customXml" Target="../customXml/item5.xml"/><Relationship Id="rId61" Type="http://schemas.openxmlformats.org/officeDocument/2006/relationships/header" Target="header2.xml"/><Relationship Id="rId19" Type="http://schemas.openxmlformats.org/officeDocument/2006/relationships/image" Target="media/image7.emf"/><Relationship Id="rId14" Type="http://schemas.openxmlformats.org/officeDocument/2006/relationships/footer" Target="footer2.xml"/><Relationship Id="rId22" Type="http://schemas.openxmlformats.org/officeDocument/2006/relationships/oleObject" Target="embeddings/oleObject2.bin"/><Relationship Id="rId27" Type="http://schemas.openxmlformats.org/officeDocument/2006/relationships/image" Target="media/image11.emf"/><Relationship Id="rId30" Type="http://schemas.openxmlformats.org/officeDocument/2006/relationships/oleObject" Target="embeddings/oleObject6.bin"/><Relationship Id="rId35" Type="http://schemas.openxmlformats.org/officeDocument/2006/relationships/image" Target="media/image15.emf"/><Relationship Id="rId43" Type="http://schemas.openxmlformats.org/officeDocument/2006/relationships/oleObject" Target="embeddings/oleObject11.bin"/><Relationship Id="rId48" Type="http://schemas.openxmlformats.org/officeDocument/2006/relationships/image" Target="media/image21.jpeg"/><Relationship Id="rId56" Type="http://schemas.openxmlformats.org/officeDocument/2006/relationships/image" Target="media/image25.emf"/><Relationship Id="rId8" Type="http://schemas.openxmlformats.org/officeDocument/2006/relationships/settings" Target="settings.xml"/><Relationship Id="rId51" Type="http://schemas.openxmlformats.org/officeDocument/2006/relationships/hyperlink" Target="https://trpo.statistics.sk/RPORequestExtract/RPORequestExtractService/RPORequestExtractService.wsdl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rpo.statistics.sk/RpoPresentData/RPOPresentDataService/RPOPresentDataService.wsdl" TargetMode="External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hyperlink" Target="https://rpo.statistics.sk/RPOChangedSubjects/RPOChangedSubjectsService/RPOChangedSubjectsService.wsdl" TargetMode="External"/><Relationship Id="rId46" Type="http://schemas.openxmlformats.org/officeDocument/2006/relationships/image" Target="media/image20.emf"/><Relationship Id="rId59" Type="http://schemas.openxmlformats.org/officeDocument/2006/relationships/oleObject" Target="embeddings/oleObject17.bin"/><Relationship Id="rId20" Type="http://schemas.openxmlformats.org/officeDocument/2006/relationships/oleObject" Target="embeddings/oleObject1.bin"/><Relationship Id="rId41" Type="http://schemas.openxmlformats.org/officeDocument/2006/relationships/oleObject" Target="embeddings/oleObject10.bin"/><Relationship Id="rId54" Type="http://schemas.openxmlformats.org/officeDocument/2006/relationships/image" Target="media/image24.e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9.e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image" Target="media/image22.jpeg"/><Relationship Id="rId57" Type="http://schemas.openxmlformats.org/officeDocument/2006/relationships/oleObject" Target="embeddings/oleObject16.bin"/><Relationship Id="rId10" Type="http://schemas.openxmlformats.org/officeDocument/2006/relationships/footnotes" Target="footnotes.xml"/><Relationship Id="rId31" Type="http://schemas.openxmlformats.org/officeDocument/2006/relationships/image" Target="media/image13.emf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image" Target="media/image2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AE0788DF872419F32C917F29D7C57" ma:contentTypeVersion="0" ma:contentTypeDescription="Create a new document." ma:contentTypeScope="" ma:versionID="94761c1c1472dccc61dbf3526fe9683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74E7-BDDD-41A3-9B60-C7974E3A0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4E4DE6-6685-4D51-9643-8EB13295AF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AAC0B6-F0D3-4900-A9F1-984E33D20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0B34F-24A9-4268-9EFA-934A941A1FC4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FC653AE-E757-4342-BF84-66141779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9518</Words>
  <Characters>54258</Characters>
  <Application>Microsoft Office Word</Application>
  <DocSecurity>0</DocSecurity>
  <Lines>452</Lines>
  <Paragraphs>127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2014-11-28T16:19:00Z</dcterms:created>
  <dcterms:modified xsi:type="dcterms:W3CDTF">2014-12-18T16:29:00Z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0x01010024DAE0788DF872419F32C917F29D7C57</vt:lpwstr>
  </property>
</Properties>
</file>